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Step 1:</w:t>
      </w:r>
      <w:r w:rsidDel="00000000" w:rsidR="00000000" w:rsidRPr="00000000">
        <w:rPr>
          <w:rtl w:val="0"/>
        </w:rPr>
        <w:t xml:space="preserve"> Click on Add Content in the Gray Bar</w:t>
      </w:r>
    </w:p>
    <w:p w:rsidR="00000000" w:rsidDel="00000000" w:rsidP="00000000" w:rsidRDefault="00000000" w:rsidRPr="00000000">
      <w:pPr>
        <w:contextualSpacing w:val="0"/>
      </w:pPr>
      <w:r w:rsidDel="00000000" w:rsidR="00000000" w:rsidRPr="00000000">
        <w:drawing>
          <wp:inline distB="114300" distT="114300" distL="114300" distR="114300">
            <wp:extent cx="5943600" cy="1257300"/>
            <wp:effectExtent b="0" l="0" r="0" t="0"/>
            <wp:docPr descr="add content.jpg" id="1" name="image03.jpg"/>
            <a:graphic>
              <a:graphicData uri="http://schemas.openxmlformats.org/drawingml/2006/picture">
                <pic:pic>
                  <pic:nvPicPr>
                    <pic:cNvPr descr="add content.jpg" id="0" name="image03.jpg"/>
                    <pic:cNvPicPr preferRelativeResize="0"/>
                  </pic:nvPicPr>
                  <pic:blipFill>
                    <a:blip r:embed="rId5"/>
                    <a:srcRect b="0" l="0" r="0" t="0"/>
                    <a:stretch>
                      <a:fillRect/>
                    </a:stretch>
                  </pic:blipFill>
                  <pic:spPr>
                    <a:xfrm>
                      <a:off x="0" y="0"/>
                      <a:ext cx="5943600" cy="1257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2: </w:t>
      </w:r>
      <w:r w:rsidDel="00000000" w:rsidR="00000000" w:rsidRPr="00000000">
        <w:rPr>
          <w:rtl w:val="0"/>
        </w:rPr>
        <w:t xml:space="preserve">Select Basic Page.</w:t>
      </w:r>
    </w:p>
    <w:p w:rsidR="00000000" w:rsidDel="00000000" w:rsidP="00000000" w:rsidRDefault="00000000" w:rsidRPr="00000000">
      <w:pPr>
        <w:contextualSpacing w:val="0"/>
      </w:pPr>
      <w:r w:rsidDel="00000000" w:rsidR="00000000" w:rsidRPr="00000000">
        <w:drawing>
          <wp:inline distB="114300" distT="114300" distL="114300" distR="114300">
            <wp:extent cx="5943600" cy="647700"/>
            <wp:effectExtent b="0" l="0" r="0" t="0"/>
            <wp:docPr descr="Basic Page.jpg" id="2" name="image04.jpg"/>
            <a:graphic>
              <a:graphicData uri="http://schemas.openxmlformats.org/drawingml/2006/picture">
                <pic:pic>
                  <pic:nvPicPr>
                    <pic:cNvPr descr="Basic Page.jpg" id="0" name="image04.jpg"/>
                    <pic:cNvPicPr preferRelativeResize="0"/>
                  </pic:nvPicPr>
                  <pic:blipFill>
                    <a:blip r:embed="rId6"/>
                    <a:srcRect b="0" l="0" r="0" t="0"/>
                    <a:stretch>
                      <a:fillRect/>
                    </a:stretch>
                  </pic:blipFill>
                  <pic:spPr>
                    <a:xfrm>
                      <a:off x="0" y="0"/>
                      <a:ext cx="5943600" cy="647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3</w:t>
      </w:r>
      <w:r w:rsidDel="00000000" w:rsidR="00000000" w:rsidRPr="00000000">
        <w:rPr>
          <w:rtl w:val="0"/>
        </w:rPr>
        <w:t xml:space="preserve">: Give your page a title. Consider the same title on the current CCOM page. This will show up at the top of the page. </w:t>
      </w:r>
    </w:p>
    <w:p w:rsidR="00000000" w:rsidDel="00000000" w:rsidP="00000000" w:rsidRDefault="00000000" w:rsidRPr="00000000">
      <w:pPr>
        <w:contextualSpacing w:val="0"/>
      </w:pPr>
      <w:r w:rsidDel="00000000" w:rsidR="00000000" w:rsidRPr="00000000">
        <w:drawing>
          <wp:inline distB="114300" distT="114300" distL="114300" distR="114300">
            <wp:extent cx="5067300" cy="752475"/>
            <wp:effectExtent b="0" l="0" r="0" t="0"/>
            <wp:docPr descr="Title.jpg" id="3" name="image06.jpg"/>
            <a:graphic>
              <a:graphicData uri="http://schemas.openxmlformats.org/drawingml/2006/picture">
                <pic:pic>
                  <pic:nvPicPr>
                    <pic:cNvPr descr="Title.jpg" id="0" name="image06.jpg"/>
                    <pic:cNvPicPr preferRelativeResize="0"/>
                  </pic:nvPicPr>
                  <pic:blipFill>
                    <a:blip r:embed="rId7"/>
                    <a:srcRect b="0" l="0" r="0" t="0"/>
                    <a:stretch>
                      <a:fillRect/>
                    </a:stretch>
                  </pic:blipFill>
                  <pic:spPr>
                    <a:xfrm>
                      <a:off x="0" y="0"/>
                      <a:ext cx="5067300" cy="7524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4</w:t>
      </w:r>
      <w:r w:rsidDel="00000000" w:rsidR="00000000" w:rsidRPr="00000000">
        <w:rPr>
          <w:rtl w:val="0"/>
        </w:rPr>
        <w:t xml:space="preserve">: Enter the text into the body area. If copying the text from Microsoft Word, another website, an email, etc.use the Paste from Word. </w:t>
      </w:r>
    </w:p>
    <w:p w:rsidR="00000000" w:rsidDel="00000000" w:rsidP="00000000" w:rsidRDefault="00000000" w:rsidRPr="00000000">
      <w:pPr>
        <w:contextualSpacing w:val="0"/>
      </w:pPr>
      <w:r w:rsidDel="00000000" w:rsidR="00000000" w:rsidRPr="00000000">
        <w:drawing>
          <wp:inline distB="114300" distT="114300" distL="114300" distR="114300">
            <wp:extent cx="5943600" cy="482600"/>
            <wp:effectExtent b="0" l="0" r="0" t="0"/>
            <wp:docPr descr="paste from word.jpg" id="5" name="image09.jpg"/>
            <a:graphic>
              <a:graphicData uri="http://schemas.openxmlformats.org/drawingml/2006/picture">
                <pic:pic>
                  <pic:nvPicPr>
                    <pic:cNvPr descr="paste from word.jpg" id="0" name="image09.jpg"/>
                    <pic:cNvPicPr preferRelativeResize="0"/>
                  </pic:nvPicPr>
                  <pic:blipFill>
                    <a:blip r:embed="rId8"/>
                    <a:srcRect b="0" l="0" r="0" t="0"/>
                    <a:stretch>
                      <a:fillRect/>
                    </a:stretch>
                  </pic:blipFill>
                  <pic:spPr>
                    <a:xfrm>
                      <a:off x="0" y="0"/>
                      <a:ext cx="5943600" cy="482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5:</w:t>
      </w:r>
      <w:r w:rsidDel="00000000" w:rsidR="00000000" w:rsidRPr="00000000">
        <w:rPr>
          <w:rtl w:val="0"/>
        </w:rPr>
        <w:t xml:space="preserve"> Assign this new page the proper menu link. This will place the page in the appropriate location within the site by indicating the Parent Item in the drop down menu. Here you also assign the weight, which will indicate the hierarchy under the Parent Item you chose. The lower the weight, the higher the page is within the hierarchy.</w:t>
      </w:r>
    </w:p>
    <w:p w:rsidR="00000000" w:rsidDel="00000000" w:rsidP="00000000" w:rsidRDefault="00000000" w:rsidRPr="00000000">
      <w:pPr>
        <w:contextualSpacing w:val="0"/>
      </w:pPr>
      <w:r w:rsidDel="00000000" w:rsidR="00000000" w:rsidRPr="00000000">
        <w:drawing>
          <wp:inline distB="114300" distT="114300" distL="114300" distR="114300">
            <wp:extent cx="5943600" cy="3048000"/>
            <wp:effectExtent b="0" l="0" r="0" t="0"/>
            <wp:docPr descr="menu link.jpg" id="4" name="image08.jpg"/>
            <a:graphic>
              <a:graphicData uri="http://schemas.openxmlformats.org/drawingml/2006/picture">
                <pic:pic>
                  <pic:nvPicPr>
                    <pic:cNvPr descr="menu link.jpg" id="0" name="image08.jpg"/>
                    <pic:cNvPicPr preferRelativeResize="0"/>
                  </pic:nvPicPr>
                  <pic:blipFill>
                    <a:blip r:embed="rId9"/>
                    <a:srcRect b="0" l="0" r="0" t="0"/>
                    <a:stretch>
                      <a:fillRect/>
                    </a:stretch>
                  </pic:blipFill>
                  <pic:spPr>
                    <a:xfrm>
                      <a:off x="0" y="0"/>
                      <a:ext cx="5943600" cy="3048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6</w:t>
      </w:r>
      <w:r w:rsidDel="00000000" w:rsidR="00000000" w:rsidRPr="00000000">
        <w:rPr>
          <w:rtl w:val="0"/>
        </w:rPr>
        <w:t xml:space="preserve">: Click save. You will now see your new page in the menu.</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8.jpg"/><Relationship Id="rId5" Type="http://schemas.openxmlformats.org/officeDocument/2006/relationships/image" Target="media/image03.jpg"/><Relationship Id="rId6" Type="http://schemas.openxmlformats.org/officeDocument/2006/relationships/image" Target="media/image04.jpg"/><Relationship Id="rId7" Type="http://schemas.openxmlformats.org/officeDocument/2006/relationships/image" Target="media/image06.jpg"/><Relationship Id="rId8" Type="http://schemas.openxmlformats.org/officeDocument/2006/relationships/image" Target="media/image09.jpg"/></Relationships>
</file>