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84BFF" w14:textId="6B13CED1" w:rsidR="003B05C7" w:rsidRPr="00A94F13" w:rsidRDefault="006E796F" w:rsidP="00A94F13">
      <w:pPr>
        <w:jc w:val="center"/>
        <w:rPr>
          <w:rFonts w:asciiTheme="minorHAnsi" w:hAnsiTheme="minorHAnsi" w:cstheme="minorHAnsi"/>
        </w:rPr>
      </w:pPr>
      <w:bookmarkStart w:id="0" w:name="_Hlk25678144"/>
      <w:r w:rsidRPr="00A94F13">
        <w:rPr>
          <w:rFonts w:asciiTheme="minorHAnsi" w:hAnsiTheme="minorHAnsi" w:cstheme="minorHAnsi"/>
          <w:noProof/>
        </w:rPr>
        <w:drawing>
          <wp:inline distT="0" distB="0" distL="0" distR="0" wp14:anchorId="2C588152" wp14:editId="25DA6CF1">
            <wp:extent cx="4919472" cy="401726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MED logo_9 (002).tif"/>
                    <pic:cNvPicPr/>
                  </pic:nvPicPr>
                  <pic:blipFill>
                    <a:blip r:embed="rId8">
                      <a:extLst>
                        <a:ext uri="{28A0092B-C50C-407E-A947-70E740481C1C}">
                          <a14:useLocalDpi xmlns:a14="http://schemas.microsoft.com/office/drawing/2010/main" val="0"/>
                        </a:ext>
                      </a:extLst>
                    </a:blip>
                    <a:stretch>
                      <a:fillRect/>
                    </a:stretch>
                  </pic:blipFill>
                  <pic:spPr>
                    <a:xfrm>
                      <a:off x="0" y="0"/>
                      <a:ext cx="4919472" cy="4017264"/>
                    </a:xfrm>
                    <a:prstGeom prst="rect">
                      <a:avLst/>
                    </a:prstGeom>
                  </pic:spPr>
                </pic:pic>
              </a:graphicData>
            </a:graphic>
          </wp:inline>
        </w:drawing>
      </w:r>
    </w:p>
    <w:p w14:paraId="0E185A45" w14:textId="3CB7CC83" w:rsidR="003B05C7" w:rsidRPr="00A94F13" w:rsidRDefault="003B05C7" w:rsidP="00A94F13">
      <w:pPr>
        <w:rPr>
          <w:rFonts w:asciiTheme="minorHAnsi" w:hAnsiTheme="minorHAnsi" w:cstheme="minorHAnsi"/>
          <w:sz w:val="28"/>
          <w:szCs w:val="28"/>
        </w:rPr>
      </w:pPr>
    </w:p>
    <w:p w14:paraId="722D8CF0" w14:textId="77777777" w:rsidR="006B0141" w:rsidRPr="00A94F13" w:rsidRDefault="006B0141" w:rsidP="00A94F13">
      <w:pPr>
        <w:rPr>
          <w:rFonts w:asciiTheme="minorHAnsi" w:hAnsiTheme="minorHAnsi" w:cstheme="minorHAnsi"/>
          <w:sz w:val="28"/>
          <w:szCs w:val="28"/>
        </w:rPr>
      </w:pPr>
    </w:p>
    <w:p w14:paraId="7775CB55" w14:textId="6D44CF28" w:rsidR="003B05C7" w:rsidRPr="00A94F13" w:rsidRDefault="003B05C7" w:rsidP="00A94F13">
      <w:pPr>
        <w:jc w:val="right"/>
        <w:rPr>
          <w:rFonts w:asciiTheme="minorHAnsi" w:hAnsiTheme="minorHAnsi" w:cstheme="minorHAnsi"/>
          <w:b/>
          <w:bCs/>
          <w:sz w:val="44"/>
          <w:szCs w:val="44"/>
        </w:rPr>
      </w:pPr>
      <w:r w:rsidRPr="00A94F13">
        <w:rPr>
          <w:rFonts w:asciiTheme="minorHAnsi" w:hAnsiTheme="minorHAnsi" w:cstheme="minorHAnsi"/>
          <w:b/>
          <w:bCs/>
          <w:sz w:val="44"/>
          <w:szCs w:val="44"/>
        </w:rPr>
        <w:t>Graduate Student Guidelines</w:t>
      </w:r>
    </w:p>
    <w:p w14:paraId="76BD36B7" w14:textId="77777777" w:rsidR="00A94F13" w:rsidRPr="00A94F13" w:rsidRDefault="00A94F13" w:rsidP="00A94F13">
      <w:pPr>
        <w:rPr>
          <w:rFonts w:asciiTheme="minorHAnsi" w:hAnsiTheme="minorHAnsi" w:cstheme="minorHAnsi"/>
          <w:bCs/>
          <w:sz w:val="28"/>
          <w:szCs w:val="28"/>
        </w:rPr>
      </w:pPr>
    </w:p>
    <w:p w14:paraId="7D067D94" w14:textId="3D0DF4FE" w:rsidR="003B05C7" w:rsidRPr="00A94F13" w:rsidRDefault="00A94F13" w:rsidP="00A94F13">
      <w:pPr>
        <w:ind w:left="7020"/>
        <w:rPr>
          <w:rFonts w:asciiTheme="minorHAnsi" w:hAnsiTheme="minorHAnsi" w:cstheme="minorHAnsi"/>
          <w:b/>
          <w:i/>
          <w:iCs/>
          <w:sz w:val="28"/>
          <w:szCs w:val="28"/>
        </w:rPr>
      </w:pPr>
      <w:r w:rsidRPr="00A94F13">
        <w:rPr>
          <w:rFonts w:asciiTheme="minorHAnsi" w:hAnsiTheme="minorHAnsi" w:cstheme="minorHAnsi"/>
          <w:b/>
          <w:i/>
          <w:iCs/>
          <w:sz w:val="28"/>
          <w:szCs w:val="28"/>
        </w:rPr>
        <w:t>Matthew Potthoff, PhD</w:t>
      </w:r>
    </w:p>
    <w:p w14:paraId="7736A075" w14:textId="30C5F311" w:rsidR="00A94F13" w:rsidRPr="00A94F13" w:rsidRDefault="00A94F13" w:rsidP="00A94F13">
      <w:pPr>
        <w:ind w:left="7020"/>
        <w:rPr>
          <w:rFonts w:asciiTheme="minorHAnsi" w:hAnsiTheme="minorHAnsi" w:cstheme="minorHAnsi"/>
          <w:b/>
          <w:i/>
          <w:iCs/>
          <w:sz w:val="28"/>
          <w:szCs w:val="28"/>
        </w:rPr>
      </w:pPr>
      <w:r w:rsidRPr="00A94F13">
        <w:rPr>
          <w:rFonts w:asciiTheme="minorHAnsi" w:hAnsiTheme="minorHAnsi" w:cstheme="minorHAnsi"/>
          <w:b/>
          <w:i/>
          <w:iCs/>
          <w:sz w:val="28"/>
          <w:szCs w:val="28"/>
        </w:rPr>
        <w:t>Program Director</w:t>
      </w:r>
    </w:p>
    <w:p w14:paraId="350AAD64" w14:textId="75AAA37A" w:rsidR="00A94F13" w:rsidRPr="00A94F13" w:rsidRDefault="00A94F13" w:rsidP="00A94F13">
      <w:pPr>
        <w:ind w:left="7020"/>
        <w:rPr>
          <w:rFonts w:asciiTheme="minorHAnsi" w:hAnsiTheme="minorHAnsi" w:cstheme="minorHAnsi"/>
          <w:b/>
          <w:i/>
          <w:iCs/>
          <w:sz w:val="28"/>
          <w:szCs w:val="28"/>
        </w:rPr>
      </w:pPr>
    </w:p>
    <w:p w14:paraId="2E4E6A78" w14:textId="415626BC" w:rsidR="00A94F13" w:rsidRPr="00A94F13" w:rsidRDefault="006736D6" w:rsidP="00A94F13">
      <w:pPr>
        <w:ind w:left="7020"/>
        <w:rPr>
          <w:rFonts w:asciiTheme="minorHAnsi" w:hAnsiTheme="minorHAnsi" w:cstheme="minorHAnsi"/>
          <w:b/>
          <w:i/>
          <w:iCs/>
          <w:sz w:val="28"/>
          <w:szCs w:val="28"/>
        </w:rPr>
      </w:pPr>
      <w:r>
        <w:rPr>
          <w:rFonts w:asciiTheme="minorHAnsi" w:hAnsiTheme="minorHAnsi" w:cstheme="minorHAnsi"/>
          <w:b/>
          <w:i/>
          <w:iCs/>
          <w:sz w:val="28"/>
          <w:szCs w:val="28"/>
        </w:rPr>
        <w:t>M</w:t>
      </w:r>
      <w:r w:rsidR="00AA1066">
        <w:rPr>
          <w:rFonts w:asciiTheme="minorHAnsi" w:hAnsiTheme="minorHAnsi" w:cstheme="minorHAnsi"/>
          <w:b/>
          <w:i/>
          <w:iCs/>
          <w:sz w:val="28"/>
          <w:szCs w:val="28"/>
        </w:rPr>
        <w:t xml:space="preserve">aggie </w:t>
      </w:r>
      <w:proofErr w:type="spellStart"/>
      <w:r w:rsidR="00AA1066">
        <w:rPr>
          <w:rFonts w:asciiTheme="minorHAnsi" w:hAnsiTheme="minorHAnsi" w:cstheme="minorHAnsi"/>
          <w:b/>
          <w:i/>
          <w:iCs/>
          <w:sz w:val="28"/>
          <w:szCs w:val="28"/>
        </w:rPr>
        <w:t>Grell</w:t>
      </w:r>
      <w:proofErr w:type="spellEnd"/>
      <w:r w:rsidR="00AA1066">
        <w:rPr>
          <w:rFonts w:asciiTheme="minorHAnsi" w:hAnsiTheme="minorHAnsi" w:cstheme="minorHAnsi"/>
          <w:b/>
          <w:i/>
          <w:iCs/>
          <w:sz w:val="28"/>
          <w:szCs w:val="28"/>
        </w:rPr>
        <w:t>-Davis</w:t>
      </w:r>
    </w:p>
    <w:p w14:paraId="0DFC53C9" w14:textId="3F83C449" w:rsidR="00A94F13" w:rsidRPr="00A94F13" w:rsidRDefault="00A94F13" w:rsidP="00A94F13">
      <w:pPr>
        <w:ind w:left="7020"/>
        <w:rPr>
          <w:rFonts w:asciiTheme="minorHAnsi" w:hAnsiTheme="minorHAnsi" w:cstheme="minorHAnsi"/>
          <w:b/>
          <w:i/>
          <w:iCs/>
          <w:sz w:val="28"/>
          <w:szCs w:val="28"/>
        </w:rPr>
      </w:pPr>
      <w:r w:rsidRPr="00A94F13">
        <w:rPr>
          <w:rFonts w:asciiTheme="minorHAnsi" w:hAnsiTheme="minorHAnsi" w:cstheme="minorHAnsi"/>
          <w:b/>
          <w:i/>
          <w:iCs/>
          <w:sz w:val="28"/>
          <w:szCs w:val="28"/>
        </w:rPr>
        <w:t>Program Administrator</w:t>
      </w:r>
    </w:p>
    <w:p w14:paraId="27A0CF88" w14:textId="77777777" w:rsidR="00A94F13" w:rsidRPr="00A94F13" w:rsidRDefault="00A94F13" w:rsidP="00A94F13">
      <w:pPr>
        <w:rPr>
          <w:sz w:val="28"/>
          <w:szCs w:val="28"/>
        </w:rPr>
      </w:pPr>
    </w:p>
    <w:p w14:paraId="7D0C80C9" w14:textId="77777777" w:rsidR="003B05C7" w:rsidRPr="00A94F13" w:rsidRDefault="003B05C7" w:rsidP="00A94F13">
      <w:pPr>
        <w:rPr>
          <w:rFonts w:asciiTheme="minorHAnsi" w:hAnsiTheme="minorHAnsi" w:cstheme="minorHAnsi"/>
          <w:bCs/>
          <w:sz w:val="28"/>
          <w:szCs w:val="28"/>
        </w:rPr>
      </w:pPr>
    </w:p>
    <w:p w14:paraId="63B5A01E" w14:textId="77777777" w:rsidR="003B05C7" w:rsidRPr="00A94F13" w:rsidRDefault="003B05C7" w:rsidP="00A94F13">
      <w:pPr>
        <w:rPr>
          <w:rFonts w:asciiTheme="minorHAnsi" w:hAnsiTheme="minorHAnsi" w:cstheme="minorHAnsi"/>
          <w:bCs/>
          <w:sz w:val="28"/>
          <w:szCs w:val="28"/>
        </w:rPr>
      </w:pPr>
    </w:p>
    <w:p w14:paraId="27E89D34" w14:textId="77777777" w:rsidR="00C47A7B" w:rsidRPr="00A94F13" w:rsidRDefault="00C47A7B" w:rsidP="00A94F13">
      <w:pPr>
        <w:rPr>
          <w:rFonts w:asciiTheme="minorHAnsi" w:hAnsiTheme="minorHAnsi" w:cstheme="minorHAnsi"/>
          <w:bCs/>
          <w:sz w:val="28"/>
          <w:szCs w:val="28"/>
        </w:rPr>
      </w:pPr>
    </w:p>
    <w:p w14:paraId="06E8A72E" w14:textId="61703857" w:rsidR="00C47A7B" w:rsidRPr="00A94F13" w:rsidRDefault="00C47A7B" w:rsidP="00A94F13">
      <w:pPr>
        <w:rPr>
          <w:rFonts w:asciiTheme="minorHAnsi" w:hAnsiTheme="minorHAnsi" w:cstheme="minorHAnsi"/>
          <w:bCs/>
          <w:sz w:val="28"/>
          <w:szCs w:val="28"/>
        </w:rPr>
      </w:pPr>
    </w:p>
    <w:p w14:paraId="49CC9DE7" w14:textId="18AFBA65" w:rsidR="00B64A4D" w:rsidRPr="00A94F13" w:rsidRDefault="00C47A7B" w:rsidP="00A94F13">
      <w:pPr>
        <w:rPr>
          <w:rFonts w:asciiTheme="minorHAnsi" w:hAnsiTheme="minorHAnsi" w:cstheme="minorHAnsi"/>
          <w:bCs/>
          <w:color w:val="808080" w:themeColor="background1" w:themeShade="80"/>
          <w:sz w:val="28"/>
          <w:szCs w:val="28"/>
        </w:rPr>
      </w:pPr>
      <w:r w:rsidRPr="00A94F13">
        <w:rPr>
          <w:rFonts w:asciiTheme="minorHAnsi" w:hAnsiTheme="minorHAnsi" w:cstheme="minorHAnsi"/>
          <w:bCs/>
          <w:color w:val="808080" w:themeColor="background1" w:themeShade="80"/>
          <w:sz w:val="28"/>
          <w:szCs w:val="28"/>
        </w:rPr>
        <w:t>A subprogram of the Biomedical Science Graduate Program at</w:t>
      </w:r>
      <w:r w:rsidR="003D10F2" w:rsidRPr="00A94F13">
        <w:rPr>
          <w:rFonts w:asciiTheme="minorHAnsi" w:hAnsiTheme="minorHAnsi" w:cstheme="minorHAnsi"/>
          <w:bCs/>
          <w:color w:val="808080" w:themeColor="background1" w:themeShade="80"/>
          <w:sz w:val="28"/>
          <w:szCs w:val="28"/>
        </w:rPr>
        <w:t xml:space="preserve"> T</w:t>
      </w:r>
      <w:r w:rsidR="003B05C7" w:rsidRPr="00A94F13">
        <w:rPr>
          <w:rFonts w:asciiTheme="minorHAnsi" w:hAnsiTheme="minorHAnsi" w:cstheme="minorHAnsi"/>
          <w:bCs/>
          <w:color w:val="808080" w:themeColor="background1" w:themeShade="80"/>
          <w:sz w:val="28"/>
          <w:szCs w:val="28"/>
        </w:rPr>
        <w:t>he University of Iowa</w:t>
      </w:r>
      <w:r w:rsidRPr="00A94F13">
        <w:rPr>
          <w:rFonts w:asciiTheme="minorHAnsi" w:hAnsiTheme="minorHAnsi" w:cstheme="minorHAnsi"/>
          <w:bCs/>
          <w:color w:val="808080" w:themeColor="background1" w:themeShade="80"/>
          <w:sz w:val="28"/>
          <w:szCs w:val="28"/>
        </w:rPr>
        <w:t xml:space="preserve"> Roy J. and Lucille A. Carver College of Medicine</w:t>
      </w:r>
    </w:p>
    <w:p w14:paraId="6511464D" w14:textId="77777777" w:rsidR="00634668" w:rsidRPr="00A94F13" w:rsidRDefault="00634668" w:rsidP="00A94F13">
      <w:pPr>
        <w:rPr>
          <w:rFonts w:asciiTheme="minorHAnsi" w:hAnsiTheme="minorHAnsi" w:cstheme="minorHAnsi"/>
          <w:sz w:val="28"/>
          <w:szCs w:val="28"/>
        </w:rPr>
      </w:pPr>
    </w:p>
    <w:p w14:paraId="3FBDAAD1" w14:textId="77777777" w:rsidR="00634668" w:rsidRPr="00A94F13" w:rsidRDefault="00634668" w:rsidP="00A94F13">
      <w:pPr>
        <w:rPr>
          <w:rFonts w:asciiTheme="minorHAnsi" w:hAnsiTheme="minorHAnsi" w:cstheme="minorHAnsi"/>
          <w:bCs/>
          <w:sz w:val="28"/>
          <w:szCs w:val="28"/>
        </w:rPr>
      </w:pPr>
    </w:p>
    <w:p w14:paraId="7C64B605" w14:textId="3945A452" w:rsidR="00634668" w:rsidRPr="00A94F13" w:rsidRDefault="00634668" w:rsidP="00A94F13">
      <w:pPr>
        <w:rPr>
          <w:rFonts w:asciiTheme="minorHAnsi" w:hAnsiTheme="minorHAnsi" w:cstheme="minorHAnsi"/>
          <w:bCs/>
          <w:color w:val="7D7D7D"/>
          <w:sz w:val="44"/>
        </w:rPr>
      </w:pPr>
      <w:r w:rsidRPr="00A94F13">
        <w:rPr>
          <w:rFonts w:asciiTheme="minorHAnsi" w:hAnsiTheme="minorHAnsi" w:cstheme="minorHAnsi"/>
          <w:bCs/>
          <w:color w:val="7D7D7D"/>
          <w:sz w:val="44"/>
        </w:rPr>
        <w:t>The University of Iowa</w:t>
      </w:r>
    </w:p>
    <w:p w14:paraId="032DFAB5" w14:textId="77777777" w:rsidR="003D10F2" w:rsidRDefault="003D10F2" w:rsidP="00A94F13">
      <w:pPr>
        <w:rPr>
          <w:rFonts w:asciiTheme="minorHAnsi" w:hAnsiTheme="minorHAnsi" w:cstheme="minorHAnsi"/>
          <w:bCs/>
          <w:color w:val="7D7D7D"/>
          <w:szCs w:val="22"/>
        </w:rPr>
      </w:pPr>
      <w:bookmarkStart w:id="1" w:name="_Hlk39153367"/>
    </w:p>
    <w:sdt>
      <w:sdtPr>
        <w:rPr>
          <w:rFonts w:ascii="Arial" w:eastAsia="Times New Roman" w:hAnsi="Arial" w:cs="Times New Roman"/>
          <w:color w:val="auto"/>
          <w:sz w:val="22"/>
          <w:szCs w:val="24"/>
        </w:rPr>
        <w:id w:val="1791158285"/>
        <w:docPartObj>
          <w:docPartGallery w:val="Table of Contents"/>
          <w:docPartUnique/>
        </w:docPartObj>
      </w:sdtPr>
      <w:sdtEndPr>
        <w:rPr>
          <w:b/>
          <w:bCs/>
          <w:noProof/>
        </w:rPr>
      </w:sdtEndPr>
      <w:sdtContent>
        <w:p w14:paraId="15F797E5" w14:textId="0C73110A" w:rsidR="005C1388" w:rsidRDefault="005C1388">
          <w:pPr>
            <w:pStyle w:val="TOCHeading"/>
          </w:pPr>
          <w:r>
            <w:t>Table of Contents</w:t>
          </w:r>
        </w:p>
        <w:p w14:paraId="0E82AA18" w14:textId="2BB5919F" w:rsidR="00567996" w:rsidRDefault="005C1388">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8206830" w:history="1">
            <w:r w:rsidR="00567996" w:rsidRPr="00BB5C75">
              <w:rPr>
                <w:rStyle w:val="Hyperlink"/>
                <w:rFonts w:cstheme="minorHAnsi"/>
                <w:bCs/>
                <w:noProof/>
              </w:rPr>
              <w:t>I.</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Introduction</w:t>
            </w:r>
            <w:r w:rsidR="00567996">
              <w:rPr>
                <w:noProof/>
                <w:webHidden/>
              </w:rPr>
              <w:tab/>
            </w:r>
            <w:r w:rsidR="00567996">
              <w:rPr>
                <w:noProof/>
                <w:webHidden/>
              </w:rPr>
              <w:fldChar w:fldCharType="begin"/>
            </w:r>
            <w:r w:rsidR="00567996">
              <w:rPr>
                <w:noProof/>
                <w:webHidden/>
              </w:rPr>
              <w:instrText xml:space="preserve"> PAGEREF _Toc48206830 \h </w:instrText>
            </w:r>
            <w:r w:rsidR="00567996">
              <w:rPr>
                <w:noProof/>
                <w:webHidden/>
              </w:rPr>
            </w:r>
            <w:r w:rsidR="00567996">
              <w:rPr>
                <w:noProof/>
                <w:webHidden/>
              </w:rPr>
              <w:fldChar w:fldCharType="separate"/>
            </w:r>
            <w:r w:rsidR="00567996">
              <w:rPr>
                <w:noProof/>
                <w:webHidden/>
              </w:rPr>
              <w:t>1</w:t>
            </w:r>
            <w:r w:rsidR="00567996">
              <w:rPr>
                <w:noProof/>
                <w:webHidden/>
              </w:rPr>
              <w:fldChar w:fldCharType="end"/>
            </w:r>
          </w:hyperlink>
        </w:p>
        <w:p w14:paraId="45C41CF5" w14:textId="53A09919" w:rsidR="00567996" w:rsidRDefault="00BF206B">
          <w:pPr>
            <w:pStyle w:val="TOC1"/>
            <w:rPr>
              <w:rFonts w:asciiTheme="minorHAnsi" w:eastAsiaTheme="minorEastAsia" w:hAnsiTheme="minorHAnsi" w:cstheme="minorBidi"/>
              <w:noProof/>
              <w:sz w:val="22"/>
              <w:szCs w:val="22"/>
            </w:rPr>
          </w:pPr>
          <w:hyperlink w:anchor="_Toc48206831" w:history="1">
            <w:r w:rsidR="00567996" w:rsidRPr="00BB5C75">
              <w:rPr>
                <w:rStyle w:val="Hyperlink"/>
                <w:rFonts w:cstheme="minorHAnsi"/>
                <w:bCs/>
                <w:noProof/>
              </w:rPr>
              <w:t>II.</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Program Administration</w:t>
            </w:r>
            <w:r w:rsidR="00567996">
              <w:rPr>
                <w:noProof/>
                <w:webHidden/>
              </w:rPr>
              <w:tab/>
            </w:r>
            <w:r w:rsidR="00567996">
              <w:rPr>
                <w:noProof/>
                <w:webHidden/>
              </w:rPr>
              <w:fldChar w:fldCharType="begin"/>
            </w:r>
            <w:r w:rsidR="00567996">
              <w:rPr>
                <w:noProof/>
                <w:webHidden/>
              </w:rPr>
              <w:instrText xml:space="preserve"> PAGEREF _Toc48206831 \h </w:instrText>
            </w:r>
            <w:r w:rsidR="00567996">
              <w:rPr>
                <w:noProof/>
                <w:webHidden/>
              </w:rPr>
            </w:r>
            <w:r w:rsidR="00567996">
              <w:rPr>
                <w:noProof/>
                <w:webHidden/>
              </w:rPr>
              <w:fldChar w:fldCharType="separate"/>
            </w:r>
            <w:r w:rsidR="00567996">
              <w:rPr>
                <w:noProof/>
                <w:webHidden/>
              </w:rPr>
              <w:t>1</w:t>
            </w:r>
            <w:r w:rsidR="00567996">
              <w:rPr>
                <w:noProof/>
                <w:webHidden/>
              </w:rPr>
              <w:fldChar w:fldCharType="end"/>
            </w:r>
          </w:hyperlink>
        </w:p>
        <w:p w14:paraId="0F97AC5D" w14:textId="43ECA433" w:rsidR="00567996" w:rsidRDefault="00BF206B">
          <w:pPr>
            <w:pStyle w:val="TOC2"/>
            <w:rPr>
              <w:rFonts w:asciiTheme="minorHAnsi" w:eastAsiaTheme="minorEastAsia" w:hAnsiTheme="minorHAnsi" w:cstheme="minorBidi"/>
              <w:sz w:val="22"/>
              <w:szCs w:val="22"/>
            </w:rPr>
          </w:pPr>
          <w:hyperlink w:anchor="_Toc48206832" w:history="1">
            <w:r w:rsidR="00567996" w:rsidRPr="00BB5C75">
              <w:rPr>
                <w:rStyle w:val="Hyperlink"/>
                <w:rFonts w:cstheme="minorHAnsi"/>
              </w:rPr>
              <w:t>A.</w:t>
            </w:r>
            <w:r w:rsidR="00567996">
              <w:rPr>
                <w:rFonts w:asciiTheme="minorHAnsi" w:eastAsiaTheme="minorEastAsia" w:hAnsiTheme="minorHAnsi" w:cstheme="minorBidi"/>
                <w:sz w:val="22"/>
                <w:szCs w:val="22"/>
              </w:rPr>
              <w:tab/>
            </w:r>
            <w:r w:rsidR="00567996" w:rsidRPr="00BB5C75">
              <w:rPr>
                <w:rStyle w:val="Hyperlink"/>
                <w:rFonts w:cstheme="minorHAnsi"/>
              </w:rPr>
              <w:t>Contacts:</w:t>
            </w:r>
            <w:r w:rsidR="00567996">
              <w:rPr>
                <w:webHidden/>
              </w:rPr>
              <w:tab/>
            </w:r>
            <w:r w:rsidR="00567996">
              <w:rPr>
                <w:webHidden/>
              </w:rPr>
              <w:fldChar w:fldCharType="begin"/>
            </w:r>
            <w:r w:rsidR="00567996">
              <w:rPr>
                <w:webHidden/>
              </w:rPr>
              <w:instrText xml:space="preserve"> PAGEREF _Toc48206832 \h </w:instrText>
            </w:r>
            <w:r w:rsidR="00567996">
              <w:rPr>
                <w:webHidden/>
              </w:rPr>
            </w:r>
            <w:r w:rsidR="00567996">
              <w:rPr>
                <w:webHidden/>
              </w:rPr>
              <w:fldChar w:fldCharType="separate"/>
            </w:r>
            <w:r w:rsidR="00567996">
              <w:rPr>
                <w:webHidden/>
              </w:rPr>
              <w:t>1</w:t>
            </w:r>
            <w:r w:rsidR="00567996">
              <w:rPr>
                <w:webHidden/>
              </w:rPr>
              <w:fldChar w:fldCharType="end"/>
            </w:r>
          </w:hyperlink>
        </w:p>
        <w:p w14:paraId="48BC1898" w14:textId="735CCA30" w:rsidR="00567996" w:rsidRDefault="00BF206B">
          <w:pPr>
            <w:pStyle w:val="TOC2"/>
            <w:rPr>
              <w:rFonts w:asciiTheme="minorHAnsi" w:eastAsiaTheme="minorEastAsia" w:hAnsiTheme="minorHAnsi" w:cstheme="minorBidi"/>
              <w:sz w:val="22"/>
              <w:szCs w:val="22"/>
            </w:rPr>
          </w:pPr>
          <w:hyperlink w:anchor="_Toc48206833" w:history="1">
            <w:r w:rsidR="00567996" w:rsidRPr="00BB5C75">
              <w:rPr>
                <w:rStyle w:val="Hyperlink"/>
                <w:rFonts w:cstheme="minorHAnsi"/>
              </w:rPr>
              <w:t>B.</w:t>
            </w:r>
            <w:r w:rsidR="00567996">
              <w:rPr>
                <w:rFonts w:asciiTheme="minorHAnsi" w:eastAsiaTheme="minorEastAsia" w:hAnsiTheme="minorHAnsi" w:cstheme="minorBidi"/>
                <w:sz w:val="22"/>
                <w:szCs w:val="22"/>
              </w:rPr>
              <w:tab/>
            </w:r>
            <w:r w:rsidR="00567996" w:rsidRPr="00BB5C75">
              <w:rPr>
                <w:rStyle w:val="Hyperlink"/>
                <w:rFonts w:cstheme="minorHAnsi"/>
              </w:rPr>
              <w:t>When Are You Required to Contact the Program Office:</w:t>
            </w:r>
            <w:r w:rsidR="00567996">
              <w:rPr>
                <w:webHidden/>
              </w:rPr>
              <w:tab/>
            </w:r>
            <w:r w:rsidR="00567996">
              <w:rPr>
                <w:webHidden/>
              </w:rPr>
              <w:fldChar w:fldCharType="begin"/>
            </w:r>
            <w:r w:rsidR="00567996">
              <w:rPr>
                <w:webHidden/>
              </w:rPr>
              <w:instrText xml:space="preserve"> PAGEREF _Toc48206833 \h </w:instrText>
            </w:r>
            <w:r w:rsidR="00567996">
              <w:rPr>
                <w:webHidden/>
              </w:rPr>
            </w:r>
            <w:r w:rsidR="00567996">
              <w:rPr>
                <w:webHidden/>
              </w:rPr>
              <w:fldChar w:fldCharType="separate"/>
            </w:r>
            <w:r w:rsidR="00567996">
              <w:rPr>
                <w:webHidden/>
              </w:rPr>
              <w:t>2</w:t>
            </w:r>
            <w:r w:rsidR="00567996">
              <w:rPr>
                <w:webHidden/>
              </w:rPr>
              <w:fldChar w:fldCharType="end"/>
            </w:r>
          </w:hyperlink>
        </w:p>
        <w:p w14:paraId="73084A85" w14:textId="04C132C4" w:rsidR="00567996" w:rsidRDefault="00BF206B">
          <w:pPr>
            <w:pStyle w:val="TOC2"/>
            <w:rPr>
              <w:rFonts w:asciiTheme="minorHAnsi" w:eastAsiaTheme="minorEastAsia" w:hAnsiTheme="minorHAnsi" w:cstheme="minorBidi"/>
              <w:sz w:val="22"/>
              <w:szCs w:val="22"/>
            </w:rPr>
          </w:pPr>
          <w:hyperlink w:anchor="_Toc48206834" w:history="1">
            <w:r w:rsidR="00567996" w:rsidRPr="00BB5C75">
              <w:rPr>
                <w:rStyle w:val="Hyperlink"/>
                <w:rFonts w:cstheme="minorHAnsi"/>
              </w:rPr>
              <w:t>C.</w:t>
            </w:r>
            <w:r w:rsidR="00567996">
              <w:rPr>
                <w:rFonts w:asciiTheme="minorHAnsi" w:eastAsiaTheme="minorEastAsia" w:hAnsiTheme="minorHAnsi" w:cstheme="minorBidi"/>
                <w:sz w:val="22"/>
                <w:szCs w:val="22"/>
              </w:rPr>
              <w:tab/>
            </w:r>
            <w:r w:rsidR="00567996" w:rsidRPr="00BB5C75">
              <w:rPr>
                <w:rStyle w:val="Hyperlink"/>
                <w:rFonts w:cstheme="minorHAnsi"/>
              </w:rPr>
              <w:t>Whom Should You Contact:</w:t>
            </w:r>
            <w:r w:rsidR="00567996">
              <w:rPr>
                <w:webHidden/>
              </w:rPr>
              <w:tab/>
            </w:r>
            <w:r w:rsidR="00567996">
              <w:rPr>
                <w:webHidden/>
              </w:rPr>
              <w:fldChar w:fldCharType="begin"/>
            </w:r>
            <w:r w:rsidR="00567996">
              <w:rPr>
                <w:webHidden/>
              </w:rPr>
              <w:instrText xml:space="preserve"> PAGEREF _Toc48206834 \h </w:instrText>
            </w:r>
            <w:r w:rsidR="00567996">
              <w:rPr>
                <w:webHidden/>
              </w:rPr>
            </w:r>
            <w:r w:rsidR="00567996">
              <w:rPr>
                <w:webHidden/>
              </w:rPr>
              <w:fldChar w:fldCharType="separate"/>
            </w:r>
            <w:r w:rsidR="00567996">
              <w:rPr>
                <w:webHidden/>
              </w:rPr>
              <w:t>3</w:t>
            </w:r>
            <w:r w:rsidR="00567996">
              <w:rPr>
                <w:webHidden/>
              </w:rPr>
              <w:fldChar w:fldCharType="end"/>
            </w:r>
          </w:hyperlink>
        </w:p>
        <w:p w14:paraId="201FBF36" w14:textId="447E2DEA" w:rsidR="00567996" w:rsidRDefault="00BF206B">
          <w:pPr>
            <w:pStyle w:val="TOC1"/>
            <w:rPr>
              <w:rFonts w:asciiTheme="minorHAnsi" w:eastAsiaTheme="minorEastAsia" w:hAnsiTheme="minorHAnsi" w:cstheme="minorBidi"/>
              <w:noProof/>
              <w:sz w:val="22"/>
              <w:szCs w:val="22"/>
            </w:rPr>
          </w:pPr>
          <w:hyperlink w:anchor="_Toc48206835" w:history="1">
            <w:r w:rsidR="00567996" w:rsidRPr="00BB5C75">
              <w:rPr>
                <w:rStyle w:val="Hyperlink"/>
                <w:rFonts w:cstheme="minorHAnsi"/>
                <w:bCs/>
                <w:noProof/>
              </w:rPr>
              <w:t>III.</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Financial Support (stipend, tuition, covered fees):</w:t>
            </w:r>
            <w:r w:rsidR="00567996">
              <w:rPr>
                <w:noProof/>
                <w:webHidden/>
              </w:rPr>
              <w:tab/>
            </w:r>
            <w:r w:rsidR="00567996">
              <w:rPr>
                <w:noProof/>
                <w:webHidden/>
              </w:rPr>
              <w:fldChar w:fldCharType="begin"/>
            </w:r>
            <w:r w:rsidR="00567996">
              <w:rPr>
                <w:noProof/>
                <w:webHidden/>
              </w:rPr>
              <w:instrText xml:space="preserve"> PAGEREF _Toc48206835 \h </w:instrText>
            </w:r>
            <w:r w:rsidR="00567996">
              <w:rPr>
                <w:noProof/>
                <w:webHidden/>
              </w:rPr>
            </w:r>
            <w:r w:rsidR="00567996">
              <w:rPr>
                <w:noProof/>
                <w:webHidden/>
              </w:rPr>
              <w:fldChar w:fldCharType="separate"/>
            </w:r>
            <w:r w:rsidR="00567996">
              <w:rPr>
                <w:noProof/>
                <w:webHidden/>
              </w:rPr>
              <w:t>4</w:t>
            </w:r>
            <w:r w:rsidR="00567996">
              <w:rPr>
                <w:noProof/>
                <w:webHidden/>
              </w:rPr>
              <w:fldChar w:fldCharType="end"/>
            </w:r>
          </w:hyperlink>
        </w:p>
        <w:p w14:paraId="7CF74DDC" w14:textId="6EADB098" w:rsidR="00567996" w:rsidRDefault="00BF206B">
          <w:pPr>
            <w:pStyle w:val="TOC2"/>
            <w:rPr>
              <w:rFonts w:asciiTheme="minorHAnsi" w:eastAsiaTheme="minorEastAsia" w:hAnsiTheme="minorHAnsi" w:cstheme="minorBidi"/>
              <w:sz w:val="22"/>
              <w:szCs w:val="22"/>
            </w:rPr>
          </w:pPr>
          <w:hyperlink w:anchor="_Toc48206836" w:history="1">
            <w:r w:rsidR="00567996" w:rsidRPr="00BB5C75">
              <w:rPr>
                <w:rStyle w:val="Hyperlink"/>
                <w:rFonts w:cstheme="minorHAnsi"/>
              </w:rPr>
              <w:t>A.</w:t>
            </w:r>
            <w:r w:rsidR="00567996">
              <w:rPr>
                <w:rFonts w:asciiTheme="minorHAnsi" w:eastAsiaTheme="minorEastAsia" w:hAnsiTheme="minorHAnsi" w:cstheme="minorBidi"/>
                <w:sz w:val="22"/>
                <w:szCs w:val="22"/>
              </w:rPr>
              <w:tab/>
            </w:r>
            <w:r w:rsidR="00567996" w:rsidRPr="00BB5C75">
              <w:rPr>
                <w:rStyle w:val="Hyperlink"/>
                <w:rFonts w:cstheme="minorHAnsi"/>
              </w:rPr>
              <w:t>Training Grants:</w:t>
            </w:r>
            <w:r w:rsidR="00567996">
              <w:rPr>
                <w:webHidden/>
              </w:rPr>
              <w:tab/>
            </w:r>
            <w:r w:rsidR="00567996">
              <w:rPr>
                <w:webHidden/>
              </w:rPr>
              <w:fldChar w:fldCharType="begin"/>
            </w:r>
            <w:r w:rsidR="00567996">
              <w:rPr>
                <w:webHidden/>
              </w:rPr>
              <w:instrText xml:space="preserve"> PAGEREF _Toc48206836 \h </w:instrText>
            </w:r>
            <w:r w:rsidR="00567996">
              <w:rPr>
                <w:webHidden/>
              </w:rPr>
            </w:r>
            <w:r w:rsidR="00567996">
              <w:rPr>
                <w:webHidden/>
              </w:rPr>
              <w:fldChar w:fldCharType="separate"/>
            </w:r>
            <w:r w:rsidR="00567996">
              <w:rPr>
                <w:webHidden/>
              </w:rPr>
              <w:t>4</w:t>
            </w:r>
            <w:r w:rsidR="00567996">
              <w:rPr>
                <w:webHidden/>
              </w:rPr>
              <w:fldChar w:fldCharType="end"/>
            </w:r>
          </w:hyperlink>
        </w:p>
        <w:p w14:paraId="3672E98F" w14:textId="4F36E695" w:rsidR="00567996" w:rsidRDefault="00BF206B">
          <w:pPr>
            <w:pStyle w:val="TOC2"/>
            <w:rPr>
              <w:rFonts w:asciiTheme="minorHAnsi" w:eastAsiaTheme="minorEastAsia" w:hAnsiTheme="minorHAnsi" w:cstheme="minorBidi"/>
              <w:sz w:val="22"/>
              <w:szCs w:val="22"/>
            </w:rPr>
          </w:pPr>
          <w:hyperlink w:anchor="_Toc48206837" w:history="1">
            <w:r w:rsidR="00567996" w:rsidRPr="00BB5C75">
              <w:rPr>
                <w:rStyle w:val="Hyperlink"/>
                <w:rFonts w:cstheme="minorHAnsi"/>
              </w:rPr>
              <w:t>B.</w:t>
            </w:r>
            <w:r w:rsidR="00567996">
              <w:rPr>
                <w:rFonts w:asciiTheme="minorHAnsi" w:eastAsiaTheme="minorEastAsia" w:hAnsiTheme="minorHAnsi" w:cstheme="minorBidi"/>
                <w:sz w:val="22"/>
                <w:szCs w:val="22"/>
              </w:rPr>
              <w:tab/>
            </w:r>
            <w:r w:rsidR="00567996" w:rsidRPr="00BB5C75">
              <w:rPr>
                <w:rStyle w:val="Hyperlink"/>
                <w:rFonts w:cstheme="minorHAnsi"/>
              </w:rPr>
              <w:t>Teaching Assistantships:</w:t>
            </w:r>
            <w:r w:rsidR="00567996">
              <w:rPr>
                <w:webHidden/>
              </w:rPr>
              <w:tab/>
            </w:r>
            <w:r w:rsidR="00567996">
              <w:rPr>
                <w:webHidden/>
              </w:rPr>
              <w:fldChar w:fldCharType="begin"/>
            </w:r>
            <w:r w:rsidR="00567996">
              <w:rPr>
                <w:webHidden/>
              </w:rPr>
              <w:instrText xml:space="preserve"> PAGEREF _Toc48206837 \h </w:instrText>
            </w:r>
            <w:r w:rsidR="00567996">
              <w:rPr>
                <w:webHidden/>
              </w:rPr>
            </w:r>
            <w:r w:rsidR="00567996">
              <w:rPr>
                <w:webHidden/>
              </w:rPr>
              <w:fldChar w:fldCharType="separate"/>
            </w:r>
            <w:r w:rsidR="00567996">
              <w:rPr>
                <w:webHidden/>
              </w:rPr>
              <w:t>5</w:t>
            </w:r>
            <w:r w:rsidR="00567996">
              <w:rPr>
                <w:webHidden/>
              </w:rPr>
              <w:fldChar w:fldCharType="end"/>
            </w:r>
          </w:hyperlink>
        </w:p>
        <w:p w14:paraId="7176D782" w14:textId="6278E664" w:rsidR="00567996" w:rsidRDefault="00BF206B">
          <w:pPr>
            <w:pStyle w:val="TOC2"/>
            <w:rPr>
              <w:rFonts w:asciiTheme="minorHAnsi" w:eastAsiaTheme="minorEastAsia" w:hAnsiTheme="minorHAnsi" w:cstheme="minorBidi"/>
              <w:sz w:val="22"/>
              <w:szCs w:val="22"/>
            </w:rPr>
          </w:pPr>
          <w:hyperlink w:anchor="_Toc48206838" w:history="1">
            <w:r w:rsidR="00567996" w:rsidRPr="00BB5C75">
              <w:rPr>
                <w:rStyle w:val="Hyperlink"/>
                <w:rFonts w:cstheme="minorHAnsi"/>
              </w:rPr>
              <w:t>C.</w:t>
            </w:r>
            <w:r w:rsidR="00567996">
              <w:rPr>
                <w:rFonts w:asciiTheme="minorHAnsi" w:eastAsiaTheme="minorEastAsia" w:hAnsiTheme="minorHAnsi" w:cstheme="minorBidi"/>
                <w:sz w:val="22"/>
                <w:szCs w:val="22"/>
              </w:rPr>
              <w:tab/>
            </w:r>
            <w:r w:rsidR="00567996" w:rsidRPr="00BB5C75">
              <w:rPr>
                <w:rStyle w:val="Hyperlink"/>
                <w:rFonts w:cstheme="minorHAnsi"/>
              </w:rPr>
              <w:t>Other Means of Support:</w:t>
            </w:r>
            <w:r w:rsidR="00567996">
              <w:rPr>
                <w:webHidden/>
              </w:rPr>
              <w:tab/>
            </w:r>
            <w:r w:rsidR="00567996">
              <w:rPr>
                <w:webHidden/>
              </w:rPr>
              <w:fldChar w:fldCharType="begin"/>
            </w:r>
            <w:r w:rsidR="00567996">
              <w:rPr>
                <w:webHidden/>
              </w:rPr>
              <w:instrText xml:space="preserve"> PAGEREF _Toc48206838 \h </w:instrText>
            </w:r>
            <w:r w:rsidR="00567996">
              <w:rPr>
                <w:webHidden/>
              </w:rPr>
            </w:r>
            <w:r w:rsidR="00567996">
              <w:rPr>
                <w:webHidden/>
              </w:rPr>
              <w:fldChar w:fldCharType="separate"/>
            </w:r>
            <w:r w:rsidR="00567996">
              <w:rPr>
                <w:webHidden/>
              </w:rPr>
              <w:t>5</w:t>
            </w:r>
            <w:r w:rsidR="00567996">
              <w:rPr>
                <w:webHidden/>
              </w:rPr>
              <w:fldChar w:fldCharType="end"/>
            </w:r>
          </w:hyperlink>
        </w:p>
        <w:p w14:paraId="773677C8" w14:textId="591AB18E" w:rsidR="00567996" w:rsidRDefault="00BF206B">
          <w:pPr>
            <w:pStyle w:val="TOC2"/>
            <w:rPr>
              <w:rFonts w:asciiTheme="minorHAnsi" w:eastAsiaTheme="minorEastAsia" w:hAnsiTheme="minorHAnsi" w:cstheme="minorBidi"/>
              <w:sz w:val="22"/>
              <w:szCs w:val="22"/>
            </w:rPr>
          </w:pPr>
          <w:hyperlink w:anchor="_Toc48206839" w:history="1">
            <w:r w:rsidR="00567996" w:rsidRPr="00BB5C75">
              <w:rPr>
                <w:rStyle w:val="Hyperlink"/>
                <w:rFonts w:cstheme="minorHAnsi"/>
              </w:rPr>
              <w:t>D.</w:t>
            </w:r>
            <w:r w:rsidR="00567996">
              <w:rPr>
                <w:rFonts w:asciiTheme="minorHAnsi" w:eastAsiaTheme="minorEastAsia" w:hAnsiTheme="minorHAnsi" w:cstheme="minorBidi"/>
                <w:sz w:val="22"/>
                <w:szCs w:val="22"/>
              </w:rPr>
              <w:tab/>
            </w:r>
            <w:r w:rsidR="00567996" w:rsidRPr="00BB5C75">
              <w:rPr>
                <w:rStyle w:val="Hyperlink"/>
                <w:rFonts w:cstheme="minorHAnsi"/>
              </w:rPr>
              <w:t>Summer Registration:</w:t>
            </w:r>
            <w:r w:rsidR="00567996">
              <w:rPr>
                <w:webHidden/>
              </w:rPr>
              <w:tab/>
            </w:r>
            <w:r w:rsidR="00567996">
              <w:rPr>
                <w:webHidden/>
              </w:rPr>
              <w:fldChar w:fldCharType="begin"/>
            </w:r>
            <w:r w:rsidR="00567996">
              <w:rPr>
                <w:webHidden/>
              </w:rPr>
              <w:instrText xml:space="preserve"> PAGEREF _Toc48206839 \h </w:instrText>
            </w:r>
            <w:r w:rsidR="00567996">
              <w:rPr>
                <w:webHidden/>
              </w:rPr>
            </w:r>
            <w:r w:rsidR="00567996">
              <w:rPr>
                <w:webHidden/>
              </w:rPr>
              <w:fldChar w:fldCharType="separate"/>
            </w:r>
            <w:r w:rsidR="00567996">
              <w:rPr>
                <w:webHidden/>
              </w:rPr>
              <w:t>5</w:t>
            </w:r>
            <w:r w:rsidR="00567996">
              <w:rPr>
                <w:webHidden/>
              </w:rPr>
              <w:fldChar w:fldCharType="end"/>
            </w:r>
          </w:hyperlink>
        </w:p>
        <w:p w14:paraId="7F9E20AC" w14:textId="63054575" w:rsidR="00567996" w:rsidRDefault="00BF206B">
          <w:pPr>
            <w:pStyle w:val="TOC2"/>
            <w:rPr>
              <w:rFonts w:asciiTheme="minorHAnsi" w:eastAsiaTheme="minorEastAsia" w:hAnsiTheme="minorHAnsi" w:cstheme="minorBidi"/>
              <w:sz w:val="22"/>
              <w:szCs w:val="22"/>
            </w:rPr>
          </w:pPr>
          <w:hyperlink w:anchor="_Toc48206840" w:history="1">
            <w:r w:rsidR="00567996" w:rsidRPr="00BB5C75">
              <w:rPr>
                <w:rStyle w:val="Hyperlink"/>
                <w:rFonts w:cstheme="minorHAnsi"/>
              </w:rPr>
              <w:t>E.</w:t>
            </w:r>
            <w:r w:rsidR="00567996">
              <w:rPr>
                <w:rFonts w:asciiTheme="minorHAnsi" w:eastAsiaTheme="minorEastAsia" w:hAnsiTheme="minorHAnsi" w:cstheme="minorBidi"/>
                <w:sz w:val="22"/>
                <w:szCs w:val="22"/>
              </w:rPr>
              <w:tab/>
            </w:r>
            <w:r w:rsidR="00567996" w:rsidRPr="00BB5C75">
              <w:rPr>
                <w:rStyle w:val="Hyperlink"/>
                <w:rFonts w:cstheme="minorHAnsi"/>
              </w:rPr>
              <w:t>Tax Information:</w:t>
            </w:r>
            <w:r w:rsidR="00567996">
              <w:rPr>
                <w:webHidden/>
              </w:rPr>
              <w:tab/>
            </w:r>
            <w:r w:rsidR="00567996">
              <w:rPr>
                <w:webHidden/>
              </w:rPr>
              <w:fldChar w:fldCharType="begin"/>
            </w:r>
            <w:r w:rsidR="00567996">
              <w:rPr>
                <w:webHidden/>
              </w:rPr>
              <w:instrText xml:space="preserve"> PAGEREF _Toc48206840 \h </w:instrText>
            </w:r>
            <w:r w:rsidR="00567996">
              <w:rPr>
                <w:webHidden/>
              </w:rPr>
            </w:r>
            <w:r w:rsidR="00567996">
              <w:rPr>
                <w:webHidden/>
              </w:rPr>
              <w:fldChar w:fldCharType="separate"/>
            </w:r>
            <w:r w:rsidR="00567996">
              <w:rPr>
                <w:webHidden/>
              </w:rPr>
              <w:t>5</w:t>
            </w:r>
            <w:r w:rsidR="00567996">
              <w:rPr>
                <w:webHidden/>
              </w:rPr>
              <w:fldChar w:fldCharType="end"/>
            </w:r>
          </w:hyperlink>
        </w:p>
        <w:p w14:paraId="705871C6" w14:textId="6DDD4C5E" w:rsidR="00567996" w:rsidRDefault="00BF206B">
          <w:pPr>
            <w:pStyle w:val="TOC1"/>
            <w:rPr>
              <w:rFonts w:asciiTheme="minorHAnsi" w:eastAsiaTheme="minorEastAsia" w:hAnsiTheme="minorHAnsi" w:cstheme="minorBidi"/>
              <w:noProof/>
              <w:sz w:val="22"/>
              <w:szCs w:val="22"/>
            </w:rPr>
          </w:pPr>
          <w:hyperlink w:anchor="_Toc48206841" w:history="1">
            <w:r w:rsidR="00567996" w:rsidRPr="00BB5C75">
              <w:rPr>
                <w:rStyle w:val="Hyperlink"/>
                <w:rFonts w:cstheme="minorHAnsi"/>
                <w:bCs/>
                <w:noProof/>
              </w:rPr>
              <w:t>IV.</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Academic Standards:</w:t>
            </w:r>
            <w:r w:rsidR="00567996">
              <w:rPr>
                <w:noProof/>
                <w:webHidden/>
              </w:rPr>
              <w:tab/>
            </w:r>
            <w:r w:rsidR="00567996">
              <w:rPr>
                <w:noProof/>
                <w:webHidden/>
              </w:rPr>
              <w:fldChar w:fldCharType="begin"/>
            </w:r>
            <w:r w:rsidR="00567996">
              <w:rPr>
                <w:noProof/>
                <w:webHidden/>
              </w:rPr>
              <w:instrText xml:space="preserve"> PAGEREF _Toc48206841 \h </w:instrText>
            </w:r>
            <w:r w:rsidR="00567996">
              <w:rPr>
                <w:noProof/>
                <w:webHidden/>
              </w:rPr>
            </w:r>
            <w:r w:rsidR="00567996">
              <w:rPr>
                <w:noProof/>
                <w:webHidden/>
              </w:rPr>
              <w:fldChar w:fldCharType="separate"/>
            </w:r>
            <w:r w:rsidR="00567996">
              <w:rPr>
                <w:noProof/>
                <w:webHidden/>
              </w:rPr>
              <w:t>5</w:t>
            </w:r>
            <w:r w:rsidR="00567996">
              <w:rPr>
                <w:noProof/>
                <w:webHidden/>
              </w:rPr>
              <w:fldChar w:fldCharType="end"/>
            </w:r>
          </w:hyperlink>
        </w:p>
        <w:p w14:paraId="0C11AC8C" w14:textId="6A21516B" w:rsidR="00567996" w:rsidRDefault="00BF206B">
          <w:pPr>
            <w:pStyle w:val="TOC2"/>
            <w:rPr>
              <w:rFonts w:asciiTheme="minorHAnsi" w:eastAsiaTheme="minorEastAsia" w:hAnsiTheme="minorHAnsi" w:cstheme="minorBidi"/>
              <w:sz w:val="22"/>
              <w:szCs w:val="22"/>
            </w:rPr>
          </w:pPr>
          <w:hyperlink w:anchor="_Toc48206842" w:history="1">
            <w:r w:rsidR="00567996" w:rsidRPr="00BB5C75">
              <w:rPr>
                <w:rStyle w:val="Hyperlink"/>
                <w:rFonts w:cstheme="minorHAnsi"/>
              </w:rPr>
              <w:t>A.</w:t>
            </w:r>
            <w:r w:rsidR="00567996">
              <w:rPr>
                <w:rFonts w:asciiTheme="minorHAnsi" w:eastAsiaTheme="minorEastAsia" w:hAnsiTheme="minorHAnsi" w:cstheme="minorBidi"/>
                <w:sz w:val="22"/>
                <w:szCs w:val="22"/>
              </w:rPr>
              <w:tab/>
            </w:r>
            <w:r w:rsidR="00567996" w:rsidRPr="00BB5C75">
              <w:rPr>
                <w:rStyle w:val="Hyperlink"/>
                <w:rFonts w:cstheme="minorHAnsi"/>
              </w:rPr>
              <w:t>Registration:</w:t>
            </w:r>
            <w:r w:rsidR="00567996">
              <w:rPr>
                <w:webHidden/>
              </w:rPr>
              <w:tab/>
            </w:r>
            <w:r w:rsidR="00567996">
              <w:rPr>
                <w:webHidden/>
              </w:rPr>
              <w:fldChar w:fldCharType="begin"/>
            </w:r>
            <w:r w:rsidR="00567996">
              <w:rPr>
                <w:webHidden/>
              </w:rPr>
              <w:instrText xml:space="preserve"> PAGEREF _Toc48206842 \h </w:instrText>
            </w:r>
            <w:r w:rsidR="00567996">
              <w:rPr>
                <w:webHidden/>
              </w:rPr>
            </w:r>
            <w:r w:rsidR="00567996">
              <w:rPr>
                <w:webHidden/>
              </w:rPr>
              <w:fldChar w:fldCharType="separate"/>
            </w:r>
            <w:r w:rsidR="00567996">
              <w:rPr>
                <w:webHidden/>
              </w:rPr>
              <w:t>5</w:t>
            </w:r>
            <w:r w:rsidR="00567996">
              <w:rPr>
                <w:webHidden/>
              </w:rPr>
              <w:fldChar w:fldCharType="end"/>
            </w:r>
          </w:hyperlink>
        </w:p>
        <w:p w14:paraId="1D1534D4" w14:textId="77501909" w:rsidR="00567996" w:rsidRDefault="00BF206B">
          <w:pPr>
            <w:pStyle w:val="TOC2"/>
            <w:rPr>
              <w:rFonts w:asciiTheme="minorHAnsi" w:eastAsiaTheme="minorEastAsia" w:hAnsiTheme="minorHAnsi" w:cstheme="minorBidi"/>
              <w:sz w:val="22"/>
              <w:szCs w:val="22"/>
            </w:rPr>
          </w:pPr>
          <w:hyperlink w:anchor="_Toc48206843" w:history="1">
            <w:r w:rsidR="00567996" w:rsidRPr="00BB5C75">
              <w:rPr>
                <w:rStyle w:val="Hyperlink"/>
                <w:rFonts w:cstheme="minorHAnsi"/>
              </w:rPr>
              <w:t>B.</w:t>
            </w:r>
            <w:r w:rsidR="00567996">
              <w:rPr>
                <w:rFonts w:asciiTheme="minorHAnsi" w:eastAsiaTheme="minorEastAsia" w:hAnsiTheme="minorHAnsi" w:cstheme="minorBidi"/>
                <w:sz w:val="22"/>
                <w:szCs w:val="22"/>
              </w:rPr>
              <w:tab/>
            </w:r>
            <w:r w:rsidR="00567996" w:rsidRPr="00BB5C75">
              <w:rPr>
                <w:rStyle w:val="Hyperlink"/>
                <w:rFonts w:cstheme="minorHAnsi"/>
              </w:rPr>
              <w:t>Coursework:</w:t>
            </w:r>
            <w:r w:rsidR="00567996">
              <w:rPr>
                <w:webHidden/>
              </w:rPr>
              <w:tab/>
            </w:r>
            <w:r w:rsidR="00567996">
              <w:rPr>
                <w:webHidden/>
              </w:rPr>
              <w:fldChar w:fldCharType="begin"/>
            </w:r>
            <w:r w:rsidR="00567996">
              <w:rPr>
                <w:webHidden/>
              </w:rPr>
              <w:instrText xml:space="preserve"> PAGEREF _Toc48206843 \h </w:instrText>
            </w:r>
            <w:r w:rsidR="00567996">
              <w:rPr>
                <w:webHidden/>
              </w:rPr>
            </w:r>
            <w:r w:rsidR="00567996">
              <w:rPr>
                <w:webHidden/>
              </w:rPr>
              <w:fldChar w:fldCharType="separate"/>
            </w:r>
            <w:r w:rsidR="00567996">
              <w:rPr>
                <w:webHidden/>
              </w:rPr>
              <w:t>5</w:t>
            </w:r>
            <w:r w:rsidR="00567996">
              <w:rPr>
                <w:webHidden/>
              </w:rPr>
              <w:fldChar w:fldCharType="end"/>
            </w:r>
          </w:hyperlink>
        </w:p>
        <w:p w14:paraId="519864CF" w14:textId="59756297" w:rsidR="00567996" w:rsidRDefault="00BF206B">
          <w:pPr>
            <w:pStyle w:val="TOC2"/>
            <w:rPr>
              <w:rFonts w:asciiTheme="minorHAnsi" w:eastAsiaTheme="minorEastAsia" w:hAnsiTheme="minorHAnsi" w:cstheme="minorBidi"/>
              <w:sz w:val="22"/>
              <w:szCs w:val="22"/>
            </w:rPr>
          </w:pPr>
          <w:hyperlink w:anchor="_Toc48206844" w:history="1">
            <w:r w:rsidR="00567996" w:rsidRPr="00BB5C75">
              <w:rPr>
                <w:rStyle w:val="Hyperlink"/>
                <w:rFonts w:cstheme="minorHAnsi"/>
              </w:rPr>
              <w:t>C.</w:t>
            </w:r>
            <w:r w:rsidR="00567996">
              <w:rPr>
                <w:rFonts w:asciiTheme="minorHAnsi" w:eastAsiaTheme="minorEastAsia" w:hAnsiTheme="minorHAnsi" w:cstheme="minorBidi"/>
                <w:sz w:val="22"/>
                <w:szCs w:val="22"/>
              </w:rPr>
              <w:tab/>
            </w:r>
            <w:r w:rsidR="00567996" w:rsidRPr="00BB5C75">
              <w:rPr>
                <w:rStyle w:val="Hyperlink"/>
                <w:rFonts w:cstheme="minorHAnsi"/>
              </w:rPr>
              <w:t>English Proficiency:</w:t>
            </w:r>
            <w:r w:rsidR="00567996">
              <w:rPr>
                <w:webHidden/>
              </w:rPr>
              <w:tab/>
            </w:r>
            <w:r w:rsidR="00567996">
              <w:rPr>
                <w:webHidden/>
              </w:rPr>
              <w:fldChar w:fldCharType="begin"/>
            </w:r>
            <w:r w:rsidR="00567996">
              <w:rPr>
                <w:webHidden/>
              </w:rPr>
              <w:instrText xml:space="preserve"> PAGEREF _Toc48206844 \h </w:instrText>
            </w:r>
            <w:r w:rsidR="00567996">
              <w:rPr>
                <w:webHidden/>
              </w:rPr>
            </w:r>
            <w:r w:rsidR="00567996">
              <w:rPr>
                <w:webHidden/>
              </w:rPr>
              <w:fldChar w:fldCharType="separate"/>
            </w:r>
            <w:r w:rsidR="00567996">
              <w:rPr>
                <w:webHidden/>
              </w:rPr>
              <w:t>6</w:t>
            </w:r>
            <w:r w:rsidR="00567996">
              <w:rPr>
                <w:webHidden/>
              </w:rPr>
              <w:fldChar w:fldCharType="end"/>
            </w:r>
          </w:hyperlink>
        </w:p>
        <w:p w14:paraId="5E603117" w14:textId="4BA52FD1" w:rsidR="00567996" w:rsidRDefault="00BF206B">
          <w:pPr>
            <w:pStyle w:val="TOC2"/>
            <w:rPr>
              <w:rFonts w:asciiTheme="minorHAnsi" w:eastAsiaTheme="minorEastAsia" w:hAnsiTheme="minorHAnsi" w:cstheme="minorBidi"/>
              <w:sz w:val="22"/>
              <w:szCs w:val="22"/>
            </w:rPr>
          </w:pPr>
          <w:hyperlink w:anchor="_Toc48206845" w:history="1">
            <w:r w:rsidR="00567996" w:rsidRPr="00BB5C75">
              <w:rPr>
                <w:rStyle w:val="Hyperlink"/>
                <w:rFonts w:cstheme="minorHAnsi"/>
              </w:rPr>
              <w:t>D.</w:t>
            </w:r>
            <w:r w:rsidR="00567996">
              <w:rPr>
                <w:rFonts w:asciiTheme="minorHAnsi" w:eastAsiaTheme="minorEastAsia" w:hAnsiTheme="minorHAnsi" w:cstheme="minorBidi"/>
                <w:sz w:val="22"/>
                <w:szCs w:val="22"/>
              </w:rPr>
              <w:tab/>
            </w:r>
            <w:r w:rsidR="00567996" w:rsidRPr="00BB5C75">
              <w:rPr>
                <w:rStyle w:val="Hyperlink"/>
                <w:rFonts w:cstheme="minorHAnsi"/>
              </w:rPr>
              <w:t>Academic Standing:</w:t>
            </w:r>
            <w:r w:rsidR="00567996">
              <w:rPr>
                <w:webHidden/>
              </w:rPr>
              <w:tab/>
            </w:r>
            <w:r w:rsidR="00567996">
              <w:rPr>
                <w:webHidden/>
              </w:rPr>
              <w:fldChar w:fldCharType="begin"/>
            </w:r>
            <w:r w:rsidR="00567996">
              <w:rPr>
                <w:webHidden/>
              </w:rPr>
              <w:instrText xml:space="preserve"> PAGEREF _Toc48206845 \h </w:instrText>
            </w:r>
            <w:r w:rsidR="00567996">
              <w:rPr>
                <w:webHidden/>
              </w:rPr>
            </w:r>
            <w:r w:rsidR="00567996">
              <w:rPr>
                <w:webHidden/>
              </w:rPr>
              <w:fldChar w:fldCharType="separate"/>
            </w:r>
            <w:r w:rsidR="00567996">
              <w:rPr>
                <w:webHidden/>
              </w:rPr>
              <w:t>6</w:t>
            </w:r>
            <w:r w:rsidR="00567996">
              <w:rPr>
                <w:webHidden/>
              </w:rPr>
              <w:fldChar w:fldCharType="end"/>
            </w:r>
          </w:hyperlink>
        </w:p>
        <w:p w14:paraId="2B481BAB" w14:textId="6B2C9D96" w:rsidR="00567996" w:rsidRDefault="00BF206B">
          <w:pPr>
            <w:pStyle w:val="TOC2"/>
            <w:rPr>
              <w:rFonts w:asciiTheme="minorHAnsi" w:eastAsiaTheme="minorEastAsia" w:hAnsiTheme="minorHAnsi" w:cstheme="minorBidi"/>
              <w:sz w:val="22"/>
              <w:szCs w:val="22"/>
            </w:rPr>
          </w:pPr>
          <w:hyperlink w:anchor="_Toc48206846" w:history="1">
            <w:r w:rsidR="00567996" w:rsidRPr="00BB5C75">
              <w:rPr>
                <w:rStyle w:val="Hyperlink"/>
                <w:rFonts w:cstheme="minorHAnsi"/>
              </w:rPr>
              <w:t>E.</w:t>
            </w:r>
            <w:r w:rsidR="00567996">
              <w:rPr>
                <w:rFonts w:asciiTheme="minorHAnsi" w:eastAsiaTheme="minorEastAsia" w:hAnsiTheme="minorHAnsi" w:cstheme="minorBidi"/>
                <w:sz w:val="22"/>
                <w:szCs w:val="22"/>
              </w:rPr>
              <w:tab/>
            </w:r>
            <w:r w:rsidR="00567996" w:rsidRPr="00BB5C75">
              <w:rPr>
                <w:rStyle w:val="Hyperlink"/>
                <w:rFonts w:cstheme="minorHAnsi"/>
              </w:rPr>
              <w:t>Laboratory and Seminar:</w:t>
            </w:r>
            <w:r w:rsidR="00567996">
              <w:rPr>
                <w:webHidden/>
              </w:rPr>
              <w:tab/>
            </w:r>
            <w:r w:rsidR="00567996">
              <w:rPr>
                <w:webHidden/>
              </w:rPr>
              <w:fldChar w:fldCharType="begin"/>
            </w:r>
            <w:r w:rsidR="00567996">
              <w:rPr>
                <w:webHidden/>
              </w:rPr>
              <w:instrText xml:space="preserve"> PAGEREF _Toc48206846 \h </w:instrText>
            </w:r>
            <w:r w:rsidR="00567996">
              <w:rPr>
                <w:webHidden/>
              </w:rPr>
            </w:r>
            <w:r w:rsidR="00567996">
              <w:rPr>
                <w:webHidden/>
              </w:rPr>
              <w:fldChar w:fldCharType="separate"/>
            </w:r>
            <w:r w:rsidR="00567996">
              <w:rPr>
                <w:webHidden/>
              </w:rPr>
              <w:t>6</w:t>
            </w:r>
            <w:r w:rsidR="00567996">
              <w:rPr>
                <w:webHidden/>
              </w:rPr>
              <w:fldChar w:fldCharType="end"/>
            </w:r>
          </w:hyperlink>
        </w:p>
        <w:p w14:paraId="085A4092" w14:textId="79BD128A" w:rsidR="00567996" w:rsidRDefault="00BF206B">
          <w:pPr>
            <w:pStyle w:val="TOC1"/>
            <w:rPr>
              <w:rFonts w:asciiTheme="minorHAnsi" w:eastAsiaTheme="minorEastAsia" w:hAnsiTheme="minorHAnsi" w:cstheme="minorBidi"/>
              <w:noProof/>
              <w:sz w:val="22"/>
              <w:szCs w:val="22"/>
            </w:rPr>
          </w:pPr>
          <w:hyperlink w:anchor="_Toc48206847" w:history="1">
            <w:r w:rsidR="00567996" w:rsidRPr="00BB5C75">
              <w:rPr>
                <w:rStyle w:val="Hyperlink"/>
                <w:rFonts w:cstheme="minorHAnsi"/>
                <w:bCs/>
                <w:noProof/>
              </w:rPr>
              <w:t>V.</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Supervision of Graduate Students:</w:t>
            </w:r>
            <w:r w:rsidR="00567996">
              <w:rPr>
                <w:noProof/>
                <w:webHidden/>
              </w:rPr>
              <w:tab/>
            </w:r>
            <w:r w:rsidR="00567996">
              <w:rPr>
                <w:noProof/>
                <w:webHidden/>
              </w:rPr>
              <w:fldChar w:fldCharType="begin"/>
            </w:r>
            <w:r w:rsidR="00567996">
              <w:rPr>
                <w:noProof/>
                <w:webHidden/>
              </w:rPr>
              <w:instrText xml:space="preserve"> PAGEREF _Toc48206847 \h </w:instrText>
            </w:r>
            <w:r w:rsidR="00567996">
              <w:rPr>
                <w:noProof/>
                <w:webHidden/>
              </w:rPr>
            </w:r>
            <w:r w:rsidR="00567996">
              <w:rPr>
                <w:noProof/>
                <w:webHidden/>
              </w:rPr>
              <w:fldChar w:fldCharType="separate"/>
            </w:r>
            <w:r w:rsidR="00567996">
              <w:rPr>
                <w:noProof/>
                <w:webHidden/>
              </w:rPr>
              <w:t>7</w:t>
            </w:r>
            <w:r w:rsidR="00567996">
              <w:rPr>
                <w:noProof/>
                <w:webHidden/>
              </w:rPr>
              <w:fldChar w:fldCharType="end"/>
            </w:r>
          </w:hyperlink>
        </w:p>
        <w:p w14:paraId="096BE587" w14:textId="4E0B4353" w:rsidR="00567996" w:rsidRDefault="00BF206B">
          <w:pPr>
            <w:pStyle w:val="TOC2"/>
            <w:rPr>
              <w:rFonts w:asciiTheme="minorHAnsi" w:eastAsiaTheme="minorEastAsia" w:hAnsiTheme="minorHAnsi" w:cstheme="minorBidi"/>
              <w:sz w:val="22"/>
              <w:szCs w:val="22"/>
            </w:rPr>
          </w:pPr>
          <w:hyperlink w:anchor="_Toc48206848" w:history="1">
            <w:r w:rsidR="00567996" w:rsidRPr="00BB5C75">
              <w:rPr>
                <w:rStyle w:val="Hyperlink"/>
                <w:rFonts w:cstheme="minorHAnsi"/>
                <w:bCs/>
              </w:rPr>
              <w:t>A.</w:t>
            </w:r>
            <w:r w:rsidR="00567996">
              <w:rPr>
                <w:rFonts w:asciiTheme="minorHAnsi" w:eastAsiaTheme="minorEastAsia" w:hAnsiTheme="minorHAnsi" w:cstheme="minorBidi"/>
                <w:sz w:val="22"/>
                <w:szCs w:val="22"/>
              </w:rPr>
              <w:tab/>
            </w:r>
            <w:r w:rsidR="00567996" w:rsidRPr="00BB5C75">
              <w:rPr>
                <w:rStyle w:val="Hyperlink"/>
                <w:rFonts w:cstheme="minorHAnsi"/>
                <w:bCs/>
              </w:rPr>
              <w:t>Program Director:</w:t>
            </w:r>
            <w:r w:rsidR="00567996">
              <w:rPr>
                <w:webHidden/>
              </w:rPr>
              <w:tab/>
            </w:r>
            <w:r w:rsidR="00567996">
              <w:rPr>
                <w:webHidden/>
              </w:rPr>
              <w:fldChar w:fldCharType="begin"/>
            </w:r>
            <w:r w:rsidR="00567996">
              <w:rPr>
                <w:webHidden/>
              </w:rPr>
              <w:instrText xml:space="preserve"> PAGEREF _Toc48206848 \h </w:instrText>
            </w:r>
            <w:r w:rsidR="00567996">
              <w:rPr>
                <w:webHidden/>
              </w:rPr>
            </w:r>
            <w:r w:rsidR="00567996">
              <w:rPr>
                <w:webHidden/>
              </w:rPr>
              <w:fldChar w:fldCharType="separate"/>
            </w:r>
            <w:r w:rsidR="00567996">
              <w:rPr>
                <w:webHidden/>
              </w:rPr>
              <w:t>7</w:t>
            </w:r>
            <w:r w:rsidR="00567996">
              <w:rPr>
                <w:webHidden/>
              </w:rPr>
              <w:fldChar w:fldCharType="end"/>
            </w:r>
          </w:hyperlink>
        </w:p>
        <w:p w14:paraId="0B512046" w14:textId="576B9752" w:rsidR="00567996" w:rsidRDefault="00BF206B">
          <w:pPr>
            <w:pStyle w:val="TOC2"/>
            <w:rPr>
              <w:rFonts w:asciiTheme="minorHAnsi" w:eastAsiaTheme="minorEastAsia" w:hAnsiTheme="minorHAnsi" w:cstheme="minorBidi"/>
              <w:sz w:val="22"/>
              <w:szCs w:val="22"/>
            </w:rPr>
          </w:pPr>
          <w:hyperlink w:anchor="_Toc48206849" w:history="1">
            <w:r w:rsidR="00567996" w:rsidRPr="00BB5C75">
              <w:rPr>
                <w:rStyle w:val="Hyperlink"/>
                <w:rFonts w:cstheme="minorHAnsi"/>
              </w:rPr>
              <w:t>B.</w:t>
            </w:r>
            <w:r w:rsidR="00567996">
              <w:rPr>
                <w:rFonts w:asciiTheme="minorHAnsi" w:eastAsiaTheme="minorEastAsia" w:hAnsiTheme="minorHAnsi" w:cstheme="minorBidi"/>
                <w:sz w:val="22"/>
                <w:szCs w:val="22"/>
              </w:rPr>
              <w:tab/>
            </w:r>
            <w:r w:rsidR="00567996" w:rsidRPr="00BB5C75">
              <w:rPr>
                <w:rStyle w:val="Hyperlink"/>
                <w:rFonts w:cstheme="minorHAnsi"/>
              </w:rPr>
              <w:t>Director of Graduate Studies (DGS):</w:t>
            </w:r>
            <w:r w:rsidR="00567996">
              <w:rPr>
                <w:webHidden/>
              </w:rPr>
              <w:tab/>
            </w:r>
            <w:r w:rsidR="00567996">
              <w:rPr>
                <w:webHidden/>
              </w:rPr>
              <w:fldChar w:fldCharType="begin"/>
            </w:r>
            <w:r w:rsidR="00567996">
              <w:rPr>
                <w:webHidden/>
              </w:rPr>
              <w:instrText xml:space="preserve"> PAGEREF _Toc48206849 \h </w:instrText>
            </w:r>
            <w:r w:rsidR="00567996">
              <w:rPr>
                <w:webHidden/>
              </w:rPr>
            </w:r>
            <w:r w:rsidR="00567996">
              <w:rPr>
                <w:webHidden/>
              </w:rPr>
              <w:fldChar w:fldCharType="separate"/>
            </w:r>
            <w:r w:rsidR="00567996">
              <w:rPr>
                <w:webHidden/>
              </w:rPr>
              <w:t>7</w:t>
            </w:r>
            <w:r w:rsidR="00567996">
              <w:rPr>
                <w:webHidden/>
              </w:rPr>
              <w:fldChar w:fldCharType="end"/>
            </w:r>
          </w:hyperlink>
        </w:p>
        <w:p w14:paraId="424FC1B2" w14:textId="19E774C7" w:rsidR="00567996" w:rsidRDefault="00BF206B">
          <w:pPr>
            <w:pStyle w:val="TOC2"/>
            <w:rPr>
              <w:rFonts w:asciiTheme="minorHAnsi" w:eastAsiaTheme="minorEastAsia" w:hAnsiTheme="minorHAnsi" w:cstheme="minorBidi"/>
              <w:sz w:val="22"/>
              <w:szCs w:val="22"/>
            </w:rPr>
          </w:pPr>
          <w:hyperlink w:anchor="_Toc48206850" w:history="1">
            <w:r w:rsidR="00567996" w:rsidRPr="00BB5C75">
              <w:rPr>
                <w:rStyle w:val="Hyperlink"/>
                <w:rFonts w:cstheme="minorHAnsi"/>
              </w:rPr>
              <w:t>C.</w:t>
            </w:r>
            <w:r w:rsidR="00567996">
              <w:rPr>
                <w:rFonts w:asciiTheme="minorHAnsi" w:eastAsiaTheme="minorEastAsia" w:hAnsiTheme="minorHAnsi" w:cstheme="minorBidi"/>
                <w:sz w:val="22"/>
                <w:szCs w:val="22"/>
              </w:rPr>
              <w:tab/>
            </w:r>
            <w:r w:rsidR="00567996" w:rsidRPr="00BB5C75">
              <w:rPr>
                <w:rStyle w:val="Hyperlink"/>
                <w:rFonts w:cstheme="minorHAnsi"/>
                <w:bCs/>
              </w:rPr>
              <w:t>Graduate Studies Committee:</w:t>
            </w:r>
            <w:r w:rsidR="00567996">
              <w:rPr>
                <w:webHidden/>
              </w:rPr>
              <w:tab/>
            </w:r>
            <w:r w:rsidR="00567996">
              <w:rPr>
                <w:webHidden/>
              </w:rPr>
              <w:fldChar w:fldCharType="begin"/>
            </w:r>
            <w:r w:rsidR="00567996">
              <w:rPr>
                <w:webHidden/>
              </w:rPr>
              <w:instrText xml:space="preserve"> PAGEREF _Toc48206850 \h </w:instrText>
            </w:r>
            <w:r w:rsidR="00567996">
              <w:rPr>
                <w:webHidden/>
              </w:rPr>
            </w:r>
            <w:r w:rsidR="00567996">
              <w:rPr>
                <w:webHidden/>
              </w:rPr>
              <w:fldChar w:fldCharType="separate"/>
            </w:r>
            <w:r w:rsidR="00567996">
              <w:rPr>
                <w:webHidden/>
              </w:rPr>
              <w:t>7</w:t>
            </w:r>
            <w:r w:rsidR="00567996">
              <w:rPr>
                <w:webHidden/>
              </w:rPr>
              <w:fldChar w:fldCharType="end"/>
            </w:r>
          </w:hyperlink>
        </w:p>
        <w:p w14:paraId="08C6A036" w14:textId="21D31456" w:rsidR="00567996" w:rsidRDefault="00BF206B">
          <w:pPr>
            <w:pStyle w:val="TOC2"/>
            <w:rPr>
              <w:rFonts w:asciiTheme="minorHAnsi" w:eastAsiaTheme="minorEastAsia" w:hAnsiTheme="minorHAnsi" w:cstheme="minorBidi"/>
              <w:sz w:val="22"/>
              <w:szCs w:val="22"/>
            </w:rPr>
          </w:pPr>
          <w:hyperlink w:anchor="_Toc48206851" w:history="1">
            <w:r w:rsidR="00567996" w:rsidRPr="00BB5C75">
              <w:rPr>
                <w:rStyle w:val="Hyperlink"/>
                <w:rFonts w:cstheme="minorHAnsi"/>
              </w:rPr>
              <w:t>D.</w:t>
            </w:r>
            <w:r w:rsidR="00567996">
              <w:rPr>
                <w:rFonts w:asciiTheme="minorHAnsi" w:eastAsiaTheme="minorEastAsia" w:hAnsiTheme="minorHAnsi" w:cstheme="minorBidi"/>
                <w:sz w:val="22"/>
                <w:szCs w:val="22"/>
              </w:rPr>
              <w:tab/>
            </w:r>
            <w:r w:rsidR="00567996" w:rsidRPr="00BB5C75">
              <w:rPr>
                <w:rStyle w:val="Hyperlink"/>
                <w:rFonts w:cstheme="minorHAnsi"/>
              </w:rPr>
              <w:t>Ph.D. Dissertation Advisor:</w:t>
            </w:r>
            <w:r w:rsidR="00567996">
              <w:rPr>
                <w:webHidden/>
              </w:rPr>
              <w:tab/>
            </w:r>
            <w:r w:rsidR="00567996">
              <w:rPr>
                <w:webHidden/>
              </w:rPr>
              <w:fldChar w:fldCharType="begin"/>
            </w:r>
            <w:r w:rsidR="00567996">
              <w:rPr>
                <w:webHidden/>
              </w:rPr>
              <w:instrText xml:space="preserve"> PAGEREF _Toc48206851 \h </w:instrText>
            </w:r>
            <w:r w:rsidR="00567996">
              <w:rPr>
                <w:webHidden/>
              </w:rPr>
            </w:r>
            <w:r w:rsidR="00567996">
              <w:rPr>
                <w:webHidden/>
              </w:rPr>
              <w:fldChar w:fldCharType="separate"/>
            </w:r>
            <w:r w:rsidR="00567996">
              <w:rPr>
                <w:webHidden/>
              </w:rPr>
              <w:t>7</w:t>
            </w:r>
            <w:r w:rsidR="00567996">
              <w:rPr>
                <w:webHidden/>
              </w:rPr>
              <w:fldChar w:fldCharType="end"/>
            </w:r>
          </w:hyperlink>
        </w:p>
        <w:p w14:paraId="46FCE33A" w14:textId="45B735EB" w:rsidR="00567996" w:rsidRDefault="00BF206B">
          <w:pPr>
            <w:pStyle w:val="TOC2"/>
            <w:rPr>
              <w:rFonts w:asciiTheme="minorHAnsi" w:eastAsiaTheme="minorEastAsia" w:hAnsiTheme="minorHAnsi" w:cstheme="minorBidi"/>
              <w:sz w:val="22"/>
              <w:szCs w:val="22"/>
            </w:rPr>
          </w:pPr>
          <w:hyperlink w:anchor="_Toc48206852" w:history="1">
            <w:r w:rsidR="00567996" w:rsidRPr="00BB5C75">
              <w:rPr>
                <w:rStyle w:val="Hyperlink"/>
                <w:rFonts w:cstheme="minorHAnsi"/>
              </w:rPr>
              <w:t>E.</w:t>
            </w:r>
            <w:r w:rsidR="00567996">
              <w:rPr>
                <w:rFonts w:asciiTheme="minorHAnsi" w:eastAsiaTheme="minorEastAsia" w:hAnsiTheme="minorHAnsi" w:cstheme="minorBidi"/>
                <w:sz w:val="22"/>
                <w:szCs w:val="22"/>
              </w:rPr>
              <w:tab/>
            </w:r>
            <w:r w:rsidR="00567996" w:rsidRPr="00BB5C75">
              <w:rPr>
                <w:rStyle w:val="Hyperlink"/>
                <w:rFonts w:cstheme="minorHAnsi"/>
              </w:rPr>
              <w:t>Program Office:</w:t>
            </w:r>
            <w:r w:rsidR="00567996">
              <w:rPr>
                <w:webHidden/>
              </w:rPr>
              <w:tab/>
            </w:r>
            <w:r w:rsidR="00567996">
              <w:rPr>
                <w:webHidden/>
              </w:rPr>
              <w:fldChar w:fldCharType="begin"/>
            </w:r>
            <w:r w:rsidR="00567996">
              <w:rPr>
                <w:webHidden/>
              </w:rPr>
              <w:instrText xml:space="preserve"> PAGEREF _Toc48206852 \h </w:instrText>
            </w:r>
            <w:r w:rsidR="00567996">
              <w:rPr>
                <w:webHidden/>
              </w:rPr>
            </w:r>
            <w:r w:rsidR="00567996">
              <w:rPr>
                <w:webHidden/>
              </w:rPr>
              <w:fldChar w:fldCharType="separate"/>
            </w:r>
            <w:r w:rsidR="00567996">
              <w:rPr>
                <w:webHidden/>
              </w:rPr>
              <w:t>7</w:t>
            </w:r>
            <w:r w:rsidR="00567996">
              <w:rPr>
                <w:webHidden/>
              </w:rPr>
              <w:fldChar w:fldCharType="end"/>
            </w:r>
          </w:hyperlink>
        </w:p>
        <w:p w14:paraId="6EA5F6F8" w14:textId="59CD3242" w:rsidR="00567996" w:rsidRDefault="00BF206B">
          <w:pPr>
            <w:pStyle w:val="TOC1"/>
            <w:rPr>
              <w:rFonts w:asciiTheme="minorHAnsi" w:eastAsiaTheme="minorEastAsia" w:hAnsiTheme="minorHAnsi" w:cstheme="minorBidi"/>
              <w:noProof/>
              <w:sz w:val="22"/>
              <w:szCs w:val="22"/>
            </w:rPr>
          </w:pPr>
          <w:hyperlink w:anchor="_Toc48206853" w:history="1">
            <w:r w:rsidR="00567996" w:rsidRPr="00BB5C75">
              <w:rPr>
                <w:rStyle w:val="Hyperlink"/>
                <w:rFonts w:cstheme="minorHAnsi"/>
                <w:bCs/>
                <w:noProof/>
              </w:rPr>
              <w:t>VI.</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Program Committees:</w:t>
            </w:r>
            <w:r w:rsidR="00567996">
              <w:rPr>
                <w:noProof/>
                <w:webHidden/>
              </w:rPr>
              <w:tab/>
            </w:r>
            <w:r w:rsidR="00567996">
              <w:rPr>
                <w:noProof/>
                <w:webHidden/>
              </w:rPr>
              <w:fldChar w:fldCharType="begin"/>
            </w:r>
            <w:r w:rsidR="00567996">
              <w:rPr>
                <w:noProof/>
                <w:webHidden/>
              </w:rPr>
              <w:instrText xml:space="preserve"> PAGEREF _Toc48206853 \h </w:instrText>
            </w:r>
            <w:r w:rsidR="00567996">
              <w:rPr>
                <w:noProof/>
                <w:webHidden/>
              </w:rPr>
            </w:r>
            <w:r w:rsidR="00567996">
              <w:rPr>
                <w:noProof/>
                <w:webHidden/>
              </w:rPr>
              <w:fldChar w:fldCharType="separate"/>
            </w:r>
            <w:r w:rsidR="00567996">
              <w:rPr>
                <w:noProof/>
                <w:webHidden/>
              </w:rPr>
              <w:t>7</w:t>
            </w:r>
            <w:r w:rsidR="00567996">
              <w:rPr>
                <w:noProof/>
                <w:webHidden/>
              </w:rPr>
              <w:fldChar w:fldCharType="end"/>
            </w:r>
          </w:hyperlink>
        </w:p>
        <w:p w14:paraId="70006C32" w14:textId="7FF55E0A" w:rsidR="00567996" w:rsidRDefault="00BF206B">
          <w:pPr>
            <w:pStyle w:val="TOC1"/>
            <w:rPr>
              <w:rFonts w:asciiTheme="minorHAnsi" w:eastAsiaTheme="minorEastAsia" w:hAnsiTheme="minorHAnsi" w:cstheme="minorBidi"/>
              <w:noProof/>
              <w:sz w:val="22"/>
              <w:szCs w:val="22"/>
            </w:rPr>
          </w:pPr>
          <w:hyperlink w:anchor="_Toc48206854" w:history="1">
            <w:r w:rsidR="00567996" w:rsidRPr="00BB5C75">
              <w:rPr>
                <w:rStyle w:val="Hyperlink"/>
                <w:rFonts w:cstheme="minorHAnsi"/>
                <w:bCs/>
                <w:noProof/>
              </w:rPr>
              <w:t>VII.</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Curriculum:</w:t>
            </w:r>
            <w:r w:rsidR="00567996">
              <w:rPr>
                <w:noProof/>
                <w:webHidden/>
              </w:rPr>
              <w:tab/>
            </w:r>
            <w:r w:rsidR="00567996">
              <w:rPr>
                <w:noProof/>
                <w:webHidden/>
              </w:rPr>
              <w:fldChar w:fldCharType="begin"/>
            </w:r>
            <w:r w:rsidR="00567996">
              <w:rPr>
                <w:noProof/>
                <w:webHidden/>
              </w:rPr>
              <w:instrText xml:space="preserve"> PAGEREF _Toc48206854 \h </w:instrText>
            </w:r>
            <w:r w:rsidR="00567996">
              <w:rPr>
                <w:noProof/>
                <w:webHidden/>
              </w:rPr>
            </w:r>
            <w:r w:rsidR="00567996">
              <w:rPr>
                <w:noProof/>
                <w:webHidden/>
              </w:rPr>
              <w:fldChar w:fldCharType="separate"/>
            </w:r>
            <w:r w:rsidR="00567996">
              <w:rPr>
                <w:noProof/>
                <w:webHidden/>
              </w:rPr>
              <w:t>9</w:t>
            </w:r>
            <w:r w:rsidR="00567996">
              <w:rPr>
                <w:noProof/>
                <w:webHidden/>
              </w:rPr>
              <w:fldChar w:fldCharType="end"/>
            </w:r>
          </w:hyperlink>
        </w:p>
        <w:p w14:paraId="5B43ADC7" w14:textId="4169F551" w:rsidR="00567996" w:rsidRDefault="00BF206B">
          <w:pPr>
            <w:pStyle w:val="TOC2"/>
            <w:rPr>
              <w:rFonts w:asciiTheme="minorHAnsi" w:eastAsiaTheme="minorEastAsia" w:hAnsiTheme="minorHAnsi" w:cstheme="minorBidi"/>
              <w:sz w:val="22"/>
              <w:szCs w:val="22"/>
            </w:rPr>
          </w:pPr>
          <w:hyperlink w:anchor="_Toc48206855" w:history="1">
            <w:r w:rsidR="00567996" w:rsidRPr="00BB5C75">
              <w:rPr>
                <w:rStyle w:val="Hyperlink"/>
                <w:rFonts w:cstheme="minorHAnsi"/>
                <w:bCs/>
              </w:rPr>
              <w:t>A.</w:t>
            </w:r>
            <w:r w:rsidR="00567996">
              <w:rPr>
                <w:rFonts w:asciiTheme="minorHAnsi" w:eastAsiaTheme="minorEastAsia" w:hAnsiTheme="minorHAnsi" w:cstheme="minorBidi"/>
                <w:sz w:val="22"/>
                <w:szCs w:val="22"/>
              </w:rPr>
              <w:tab/>
            </w:r>
            <w:r w:rsidR="00567996" w:rsidRPr="00BB5C75">
              <w:rPr>
                <w:rStyle w:val="Hyperlink"/>
                <w:rFonts w:cstheme="minorHAnsi"/>
                <w:bCs/>
              </w:rPr>
              <w:t>Required Courses:</w:t>
            </w:r>
            <w:r w:rsidR="00567996">
              <w:rPr>
                <w:webHidden/>
              </w:rPr>
              <w:tab/>
            </w:r>
            <w:r w:rsidR="00567996">
              <w:rPr>
                <w:webHidden/>
              </w:rPr>
              <w:fldChar w:fldCharType="begin"/>
            </w:r>
            <w:r w:rsidR="00567996">
              <w:rPr>
                <w:webHidden/>
              </w:rPr>
              <w:instrText xml:space="preserve"> PAGEREF _Toc48206855 \h </w:instrText>
            </w:r>
            <w:r w:rsidR="00567996">
              <w:rPr>
                <w:webHidden/>
              </w:rPr>
            </w:r>
            <w:r w:rsidR="00567996">
              <w:rPr>
                <w:webHidden/>
              </w:rPr>
              <w:fldChar w:fldCharType="separate"/>
            </w:r>
            <w:r w:rsidR="00567996">
              <w:rPr>
                <w:webHidden/>
              </w:rPr>
              <w:t>9</w:t>
            </w:r>
            <w:r w:rsidR="00567996">
              <w:rPr>
                <w:webHidden/>
              </w:rPr>
              <w:fldChar w:fldCharType="end"/>
            </w:r>
          </w:hyperlink>
        </w:p>
        <w:p w14:paraId="4E6E8F9F" w14:textId="311C3701" w:rsidR="00567996" w:rsidRDefault="00BF206B">
          <w:pPr>
            <w:pStyle w:val="TOC2"/>
            <w:rPr>
              <w:rFonts w:asciiTheme="minorHAnsi" w:eastAsiaTheme="minorEastAsia" w:hAnsiTheme="minorHAnsi" w:cstheme="minorBidi"/>
              <w:sz w:val="22"/>
              <w:szCs w:val="22"/>
            </w:rPr>
          </w:pPr>
          <w:hyperlink w:anchor="_Toc48206856" w:history="1">
            <w:r w:rsidR="00567996" w:rsidRPr="00BB5C75">
              <w:rPr>
                <w:rStyle w:val="Hyperlink"/>
                <w:rFonts w:cstheme="minorHAnsi"/>
                <w:bCs/>
              </w:rPr>
              <w:t>B.</w:t>
            </w:r>
            <w:r w:rsidR="00567996">
              <w:rPr>
                <w:rFonts w:asciiTheme="minorHAnsi" w:eastAsiaTheme="minorEastAsia" w:hAnsiTheme="minorHAnsi" w:cstheme="minorBidi"/>
                <w:sz w:val="22"/>
                <w:szCs w:val="22"/>
              </w:rPr>
              <w:tab/>
            </w:r>
            <w:r w:rsidR="00567996" w:rsidRPr="00BB5C75">
              <w:rPr>
                <w:rStyle w:val="Hyperlink"/>
                <w:rFonts w:cstheme="minorHAnsi"/>
                <w:bCs/>
              </w:rPr>
              <w:t>Elective Courses:</w:t>
            </w:r>
            <w:r w:rsidR="00567996">
              <w:rPr>
                <w:webHidden/>
              </w:rPr>
              <w:tab/>
            </w:r>
            <w:r w:rsidR="00567996">
              <w:rPr>
                <w:webHidden/>
              </w:rPr>
              <w:fldChar w:fldCharType="begin"/>
            </w:r>
            <w:r w:rsidR="00567996">
              <w:rPr>
                <w:webHidden/>
              </w:rPr>
              <w:instrText xml:space="preserve"> PAGEREF _Toc48206856 \h </w:instrText>
            </w:r>
            <w:r w:rsidR="00567996">
              <w:rPr>
                <w:webHidden/>
              </w:rPr>
            </w:r>
            <w:r w:rsidR="00567996">
              <w:rPr>
                <w:webHidden/>
              </w:rPr>
              <w:fldChar w:fldCharType="separate"/>
            </w:r>
            <w:r w:rsidR="00567996">
              <w:rPr>
                <w:webHidden/>
              </w:rPr>
              <w:t>10</w:t>
            </w:r>
            <w:r w:rsidR="00567996">
              <w:rPr>
                <w:webHidden/>
              </w:rPr>
              <w:fldChar w:fldCharType="end"/>
            </w:r>
          </w:hyperlink>
        </w:p>
        <w:p w14:paraId="0288A8EC" w14:textId="4BCE9C31" w:rsidR="00567996" w:rsidRDefault="00BF206B">
          <w:pPr>
            <w:pStyle w:val="TOC1"/>
            <w:rPr>
              <w:rFonts w:asciiTheme="minorHAnsi" w:eastAsiaTheme="minorEastAsia" w:hAnsiTheme="minorHAnsi" w:cstheme="minorBidi"/>
              <w:noProof/>
              <w:sz w:val="22"/>
              <w:szCs w:val="22"/>
            </w:rPr>
          </w:pPr>
          <w:hyperlink w:anchor="_Toc48206857" w:history="1">
            <w:r w:rsidR="00567996" w:rsidRPr="00BB5C75">
              <w:rPr>
                <w:rStyle w:val="Hyperlink"/>
                <w:rFonts w:cstheme="minorHAnsi"/>
                <w:bCs/>
                <w:noProof/>
              </w:rPr>
              <w:t>VIII.</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Ethics and Responsible Conduct of Research</w:t>
            </w:r>
            <w:r w:rsidR="00567996">
              <w:rPr>
                <w:noProof/>
                <w:webHidden/>
              </w:rPr>
              <w:tab/>
            </w:r>
            <w:r w:rsidR="00567996">
              <w:rPr>
                <w:noProof/>
                <w:webHidden/>
              </w:rPr>
              <w:fldChar w:fldCharType="begin"/>
            </w:r>
            <w:r w:rsidR="00567996">
              <w:rPr>
                <w:noProof/>
                <w:webHidden/>
              </w:rPr>
              <w:instrText xml:space="preserve"> PAGEREF _Toc48206857 \h </w:instrText>
            </w:r>
            <w:r w:rsidR="00567996">
              <w:rPr>
                <w:noProof/>
                <w:webHidden/>
              </w:rPr>
            </w:r>
            <w:r w:rsidR="00567996">
              <w:rPr>
                <w:noProof/>
                <w:webHidden/>
              </w:rPr>
              <w:fldChar w:fldCharType="separate"/>
            </w:r>
            <w:r w:rsidR="00567996">
              <w:rPr>
                <w:noProof/>
                <w:webHidden/>
              </w:rPr>
              <w:t>13</w:t>
            </w:r>
            <w:r w:rsidR="00567996">
              <w:rPr>
                <w:noProof/>
                <w:webHidden/>
              </w:rPr>
              <w:fldChar w:fldCharType="end"/>
            </w:r>
          </w:hyperlink>
        </w:p>
        <w:p w14:paraId="4FC51743" w14:textId="2FBDD778" w:rsidR="00567996" w:rsidRDefault="00BF206B">
          <w:pPr>
            <w:pStyle w:val="TOC2"/>
            <w:rPr>
              <w:rFonts w:asciiTheme="minorHAnsi" w:eastAsiaTheme="minorEastAsia" w:hAnsiTheme="minorHAnsi" w:cstheme="minorBidi"/>
              <w:sz w:val="22"/>
              <w:szCs w:val="22"/>
            </w:rPr>
          </w:pPr>
          <w:hyperlink w:anchor="_Toc48206858" w:history="1">
            <w:r w:rsidR="00567996" w:rsidRPr="00BB5C75">
              <w:rPr>
                <w:rStyle w:val="Hyperlink"/>
                <w:rFonts w:cstheme="minorHAnsi"/>
                <w:bCs/>
              </w:rPr>
              <w:t>A.</w:t>
            </w:r>
            <w:r w:rsidR="00567996">
              <w:rPr>
                <w:rFonts w:asciiTheme="minorHAnsi" w:eastAsiaTheme="minorEastAsia" w:hAnsiTheme="minorHAnsi" w:cstheme="minorBidi"/>
                <w:sz w:val="22"/>
                <w:szCs w:val="22"/>
              </w:rPr>
              <w:tab/>
            </w:r>
            <w:r w:rsidR="00567996" w:rsidRPr="00BB5C75">
              <w:rPr>
                <w:rStyle w:val="Hyperlink"/>
                <w:rFonts w:cstheme="minorHAnsi"/>
                <w:bCs/>
              </w:rPr>
              <w:t>Courses:</w:t>
            </w:r>
            <w:r w:rsidR="00567996">
              <w:rPr>
                <w:webHidden/>
              </w:rPr>
              <w:tab/>
            </w:r>
            <w:r w:rsidR="00567996">
              <w:rPr>
                <w:webHidden/>
              </w:rPr>
              <w:fldChar w:fldCharType="begin"/>
            </w:r>
            <w:r w:rsidR="00567996">
              <w:rPr>
                <w:webHidden/>
              </w:rPr>
              <w:instrText xml:space="preserve"> PAGEREF _Toc48206858 \h </w:instrText>
            </w:r>
            <w:r w:rsidR="00567996">
              <w:rPr>
                <w:webHidden/>
              </w:rPr>
            </w:r>
            <w:r w:rsidR="00567996">
              <w:rPr>
                <w:webHidden/>
              </w:rPr>
              <w:fldChar w:fldCharType="separate"/>
            </w:r>
            <w:r w:rsidR="00567996">
              <w:rPr>
                <w:webHidden/>
              </w:rPr>
              <w:t>13</w:t>
            </w:r>
            <w:r w:rsidR="00567996">
              <w:rPr>
                <w:webHidden/>
              </w:rPr>
              <w:fldChar w:fldCharType="end"/>
            </w:r>
          </w:hyperlink>
        </w:p>
        <w:p w14:paraId="571A41A7" w14:textId="2DA362F9" w:rsidR="00567996" w:rsidRDefault="00BF206B">
          <w:pPr>
            <w:pStyle w:val="TOC2"/>
            <w:rPr>
              <w:rFonts w:asciiTheme="minorHAnsi" w:eastAsiaTheme="minorEastAsia" w:hAnsiTheme="minorHAnsi" w:cstheme="minorBidi"/>
              <w:sz w:val="22"/>
              <w:szCs w:val="22"/>
            </w:rPr>
          </w:pPr>
          <w:hyperlink w:anchor="_Toc48206859" w:history="1">
            <w:r w:rsidR="00567996" w:rsidRPr="00BB5C75">
              <w:rPr>
                <w:rStyle w:val="Hyperlink"/>
                <w:rFonts w:cstheme="minorHAnsi"/>
                <w:bCs/>
              </w:rPr>
              <w:t>B.</w:t>
            </w:r>
            <w:r w:rsidR="00567996">
              <w:rPr>
                <w:rFonts w:asciiTheme="minorHAnsi" w:eastAsiaTheme="minorEastAsia" w:hAnsiTheme="minorHAnsi" w:cstheme="minorBidi"/>
                <w:sz w:val="22"/>
                <w:szCs w:val="22"/>
              </w:rPr>
              <w:tab/>
            </w:r>
            <w:r w:rsidR="00567996" w:rsidRPr="00BB5C75">
              <w:rPr>
                <w:rStyle w:val="Hyperlink"/>
                <w:rFonts w:cstheme="minorHAnsi"/>
                <w:bCs/>
              </w:rPr>
              <w:t>Academic Misconduct:</w:t>
            </w:r>
            <w:r w:rsidR="00567996">
              <w:rPr>
                <w:webHidden/>
              </w:rPr>
              <w:tab/>
            </w:r>
            <w:r w:rsidR="00567996">
              <w:rPr>
                <w:webHidden/>
              </w:rPr>
              <w:fldChar w:fldCharType="begin"/>
            </w:r>
            <w:r w:rsidR="00567996">
              <w:rPr>
                <w:webHidden/>
              </w:rPr>
              <w:instrText xml:space="preserve"> PAGEREF _Toc48206859 \h </w:instrText>
            </w:r>
            <w:r w:rsidR="00567996">
              <w:rPr>
                <w:webHidden/>
              </w:rPr>
            </w:r>
            <w:r w:rsidR="00567996">
              <w:rPr>
                <w:webHidden/>
              </w:rPr>
              <w:fldChar w:fldCharType="separate"/>
            </w:r>
            <w:r w:rsidR="00567996">
              <w:rPr>
                <w:webHidden/>
              </w:rPr>
              <w:t>13</w:t>
            </w:r>
            <w:r w:rsidR="00567996">
              <w:rPr>
                <w:webHidden/>
              </w:rPr>
              <w:fldChar w:fldCharType="end"/>
            </w:r>
          </w:hyperlink>
        </w:p>
        <w:p w14:paraId="25558C1F" w14:textId="2C31E41E" w:rsidR="00567996" w:rsidRDefault="00BF206B">
          <w:pPr>
            <w:pStyle w:val="TOC2"/>
            <w:rPr>
              <w:rFonts w:asciiTheme="minorHAnsi" w:eastAsiaTheme="minorEastAsia" w:hAnsiTheme="minorHAnsi" w:cstheme="minorBidi"/>
              <w:sz w:val="22"/>
              <w:szCs w:val="22"/>
            </w:rPr>
          </w:pPr>
          <w:hyperlink w:anchor="_Toc48206860" w:history="1">
            <w:r w:rsidR="00567996" w:rsidRPr="00BB5C75">
              <w:rPr>
                <w:rStyle w:val="Hyperlink"/>
                <w:rFonts w:cstheme="minorHAnsi"/>
              </w:rPr>
              <w:t>C.</w:t>
            </w:r>
            <w:r w:rsidR="00567996">
              <w:rPr>
                <w:rFonts w:asciiTheme="minorHAnsi" w:eastAsiaTheme="minorEastAsia" w:hAnsiTheme="minorHAnsi" w:cstheme="minorBidi"/>
                <w:sz w:val="22"/>
                <w:szCs w:val="22"/>
              </w:rPr>
              <w:tab/>
            </w:r>
            <w:r w:rsidR="00567996" w:rsidRPr="00BB5C75">
              <w:rPr>
                <w:rStyle w:val="Hyperlink"/>
                <w:rFonts w:cstheme="minorHAnsi"/>
              </w:rPr>
              <w:t>Scientific Misconduct:</w:t>
            </w:r>
            <w:r w:rsidR="00567996">
              <w:rPr>
                <w:webHidden/>
              </w:rPr>
              <w:tab/>
            </w:r>
            <w:r w:rsidR="00567996">
              <w:rPr>
                <w:webHidden/>
              </w:rPr>
              <w:fldChar w:fldCharType="begin"/>
            </w:r>
            <w:r w:rsidR="00567996">
              <w:rPr>
                <w:webHidden/>
              </w:rPr>
              <w:instrText xml:space="preserve"> PAGEREF _Toc48206860 \h </w:instrText>
            </w:r>
            <w:r w:rsidR="00567996">
              <w:rPr>
                <w:webHidden/>
              </w:rPr>
            </w:r>
            <w:r w:rsidR="00567996">
              <w:rPr>
                <w:webHidden/>
              </w:rPr>
              <w:fldChar w:fldCharType="separate"/>
            </w:r>
            <w:r w:rsidR="00567996">
              <w:rPr>
                <w:webHidden/>
              </w:rPr>
              <w:t>13</w:t>
            </w:r>
            <w:r w:rsidR="00567996">
              <w:rPr>
                <w:webHidden/>
              </w:rPr>
              <w:fldChar w:fldCharType="end"/>
            </w:r>
          </w:hyperlink>
        </w:p>
        <w:p w14:paraId="5DED3CAE" w14:textId="75338EBC" w:rsidR="00567996" w:rsidRDefault="00BF206B">
          <w:pPr>
            <w:pStyle w:val="TOC2"/>
            <w:rPr>
              <w:rFonts w:asciiTheme="minorHAnsi" w:eastAsiaTheme="minorEastAsia" w:hAnsiTheme="minorHAnsi" w:cstheme="minorBidi"/>
              <w:sz w:val="22"/>
              <w:szCs w:val="22"/>
            </w:rPr>
          </w:pPr>
          <w:hyperlink w:anchor="_Toc48206861" w:history="1">
            <w:r w:rsidR="00567996" w:rsidRPr="00BB5C75">
              <w:rPr>
                <w:rStyle w:val="Hyperlink"/>
                <w:rFonts w:cstheme="minorHAnsi"/>
                <w:bCs/>
              </w:rPr>
              <w:t>D.</w:t>
            </w:r>
            <w:r w:rsidR="00567996">
              <w:rPr>
                <w:rFonts w:asciiTheme="minorHAnsi" w:eastAsiaTheme="minorEastAsia" w:hAnsiTheme="minorHAnsi" w:cstheme="minorBidi"/>
                <w:sz w:val="22"/>
                <w:szCs w:val="22"/>
              </w:rPr>
              <w:tab/>
            </w:r>
            <w:r w:rsidR="00567996" w:rsidRPr="00BB5C75">
              <w:rPr>
                <w:rStyle w:val="Hyperlink"/>
                <w:rFonts w:cstheme="minorHAnsi"/>
              </w:rPr>
              <w:t>Sexual Harassment:</w:t>
            </w:r>
            <w:r w:rsidR="00567996">
              <w:rPr>
                <w:webHidden/>
              </w:rPr>
              <w:tab/>
            </w:r>
            <w:r w:rsidR="00567996">
              <w:rPr>
                <w:webHidden/>
              </w:rPr>
              <w:fldChar w:fldCharType="begin"/>
            </w:r>
            <w:r w:rsidR="00567996">
              <w:rPr>
                <w:webHidden/>
              </w:rPr>
              <w:instrText xml:space="preserve"> PAGEREF _Toc48206861 \h </w:instrText>
            </w:r>
            <w:r w:rsidR="00567996">
              <w:rPr>
                <w:webHidden/>
              </w:rPr>
            </w:r>
            <w:r w:rsidR="00567996">
              <w:rPr>
                <w:webHidden/>
              </w:rPr>
              <w:fldChar w:fldCharType="separate"/>
            </w:r>
            <w:r w:rsidR="00567996">
              <w:rPr>
                <w:webHidden/>
              </w:rPr>
              <w:t>13</w:t>
            </w:r>
            <w:r w:rsidR="00567996">
              <w:rPr>
                <w:webHidden/>
              </w:rPr>
              <w:fldChar w:fldCharType="end"/>
            </w:r>
          </w:hyperlink>
        </w:p>
        <w:p w14:paraId="713DBA9F" w14:textId="48BFFDE9" w:rsidR="00567996" w:rsidRDefault="00BF206B">
          <w:pPr>
            <w:pStyle w:val="TOC2"/>
            <w:rPr>
              <w:rFonts w:asciiTheme="minorHAnsi" w:eastAsiaTheme="minorEastAsia" w:hAnsiTheme="minorHAnsi" w:cstheme="minorBidi"/>
              <w:sz w:val="22"/>
              <w:szCs w:val="22"/>
            </w:rPr>
          </w:pPr>
          <w:hyperlink w:anchor="_Toc48206862" w:history="1">
            <w:r w:rsidR="00567996" w:rsidRPr="00BB5C75">
              <w:rPr>
                <w:rStyle w:val="Hyperlink"/>
                <w:rFonts w:cstheme="minorHAnsi"/>
              </w:rPr>
              <w:t>E.</w:t>
            </w:r>
            <w:r w:rsidR="00567996">
              <w:rPr>
                <w:rFonts w:asciiTheme="minorHAnsi" w:eastAsiaTheme="minorEastAsia" w:hAnsiTheme="minorHAnsi" w:cstheme="minorBidi"/>
                <w:sz w:val="22"/>
                <w:szCs w:val="22"/>
              </w:rPr>
              <w:tab/>
            </w:r>
            <w:r w:rsidR="00567996" w:rsidRPr="00BB5C75">
              <w:rPr>
                <w:rStyle w:val="Hyperlink"/>
                <w:rFonts w:cstheme="minorHAnsi"/>
              </w:rPr>
              <w:t>Counseling Resources:</w:t>
            </w:r>
            <w:r w:rsidR="00567996">
              <w:rPr>
                <w:webHidden/>
              </w:rPr>
              <w:tab/>
            </w:r>
            <w:r w:rsidR="00567996">
              <w:rPr>
                <w:webHidden/>
              </w:rPr>
              <w:fldChar w:fldCharType="begin"/>
            </w:r>
            <w:r w:rsidR="00567996">
              <w:rPr>
                <w:webHidden/>
              </w:rPr>
              <w:instrText xml:space="preserve"> PAGEREF _Toc48206862 \h </w:instrText>
            </w:r>
            <w:r w:rsidR="00567996">
              <w:rPr>
                <w:webHidden/>
              </w:rPr>
            </w:r>
            <w:r w:rsidR="00567996">
              <w:rPr>
                <w:webHidden/>
              </w:rPr>
              <w:fldChar w:fldCharType="separate"/>
            </w:r>
            <w:r w:rsidR="00567996">
              <w:rPr>
                <w:webHidden/>
              </w:rPr>
              <w:t>14</w:t>
            </w:r>
            <w:r w:rsidR="00567996">
              <w:rPr>
                <w:webHidden/>
              </w:rPr>
              <w:fldChar w:fldCharType="end"/>
            </w:r>
          </w:hyperlink>
        </w:p>
        <w:p w14:paraId="682D56AD" w14:textId="429D2F29" w:rsidR="00567996" w:rsidRDefault="00BF206B">
          <w:pPr>
            <w:pStyle w:val="TOC1"/>
            <w:rPr>
              <w:rFonts w:asciiTheme="minorHAnsi" w:eastAsiaTheme="minorEastAsia" w:hAnsiTheme="minorHAnsi" w:cstheme="minorBidi"/>
              <w:noProof/>
              <w:sz w:val="22"/>
              <w:szCs w:val="22"/>
            </w:rPr>
          </w:pPr>
          <w:hyperlink w:anchor="_Toc48206863" w:history="1">
            <w:r w:rsidR="00567996" w:rsidRPr="00BB5C75">
              <w:rPr>
                <w:rStyle w:val="Hyperlink"/>
                <w:rFonts w:cstheme="minorHAnsi"/>
                <w:bCs/>
                <w:noProof/>
              </w:rPr>
              <w:t>IX.</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Research and Laboratory Rotations:</w:t>
            </w:r>
            <w:r w:rsidR="00567996">
              <w:rPr>
                <w:noProof/>
                <w:webHidden/>
              </w:rPr>
              <w:tab/>
            </w:r>
            <w:r w:rsidR="00567996">
              <w:rPr>
                <w:noProof/>
                <w:webHidden/>
              </w:rPr>
              <w:fldChar w:fldCharType="begin"/>
            </w:r>
            <w:r w:rsidR="00567996">
              <w:rPr>
                <w:noProof/>
                <w:webHidden/>
              </w:rPr>
              <w:instrText xml:space="preserve"> PAGEREF _Toc48206863 \h </w:instrText>
            </w:r>
            <w:r w:rsidR="00567996">
              <w:rPr>
                <w:noProof/>
                <w:webHidden/>
              </w:rPr>
            </w:r>
            <w:r w:rsidR="00567996">
              <w:rPr>
                <w:noProof/>
                <w:webHidden/>
              </w:rPr>
              <w:fldChar w:fldCharType="separate"/>
            </w:r>
            <w:r w:rsidR="00567996">
              <w:rPr>
                <w:noProof/>
                <w:webHidden/>
              </w:rPr>
              <w:t>14</w:t>
            </w:r>
            <w:r w:rsidR="00567996">
              <w:rPr>
                <w:noProof/>
                <w:webHidden/>
              </w:rPr>
              <w:fldChar w:fldCharType="end"/>
            </w:r>
          </w:hyperlink>
        </w:p>
        <w:p w14:paraId="2E6320DC" w14:textId="3FFAD661" w:rsidR="00567996" w:rsidRDefault="00BF206B">
          <w:pPr>
            <w:pStyle w:val="TOC1"/>
            <w:rPr>
              <w:rFonts w:asciiTheme="minorHAnsi" w:eastAsiaTheme="minorEastAsia" w:hAnsiTheme="minorHAnsi" w:cstheme="minorBidi"/>
              <w:noProof/>
              <w:sz w:val="22"/>
              <w:szCs w:val="22"/>
            </w:rPr>
          </w:pPr>
          <w:hyperlink w:anchor="_Toc48206864" w:history="1">
            <w:r w:rsidR="00567996" w:rsidRPr="00BB5C75">
              <w:rPr>
                <w:rStyle w:val="Hyperlink"/>
                <w:rFonts w:cstheme="minorHAnsi"/>
                <w:bCs/>
                <w:noProof/>
              </w:rPr>
              <w:t>X.</w:t>
            </w:r>
            <w:r w:rsidR="00567996">
              <w:rPr>
                <w:rFonts w:asciiTheme="minorHAnsi" w:eastAsiaTheme="minorEastAsia" w:hAnsiTheme="minorHAnsi" w:cstheme="minorBidi"/>
                <w:noProof/>
                <w:sz w:val="22"/>
                <w:szCs w:val="22"/>
              </w:rPr>
              <w:tab/>
            </w:r>
            <w:r w:rsidR="00567996" w:rsidRPr="00BB5C75">
              <w:rPr>
                <w:rStyle w:val="Hyperlink"/>
                <w:rFonts w:cstheme="minorHAnsi"/>
                <w:b/>
                <w:noProof/>
              </w:rPr>
              <w:t>Selection of Clinical Mentor:</w:t>
            </w:r>
            <w:r w:rsidR="00567996">
              <w:rPr>
                <w:noProof/>
                <w:webHidden/>
              </w:rPr>
              <w:tab/>
            </w:r>
            <w:r w:rsidR="00567996">
              <w:rPr>
                <w:noProof/>
                <w:webHidden/>
              </w:rPr>
              <w:fldChar w:fldCharType="begin"/>
            </w:r>
            <w:r w:rsidR="00567996">
              <w:rPr>
                <w:noProof/>
                <w:webHidden/>
              </w:rPr>
              <w:instrText xml:space="preserve"> PAGEREF _Toc48206864 \h </w:instrText>
            </w:r>
            <w:r w:rsidR="00567996">
              <w:rPr>
                <w:noProof/>
                <w:webHidden/>
              </w:rPr>
            </w:r>
            <w:r w:rsidR="00567996">
              <w:rPr>
                <w:noProof/>
                <w:webHidden/>
              </w:rPr>
              <w:fldChar w:fldCharType="separate"/>
            </w:r>
            <w:r w:rsidR="00567996">
              <w:rPr>
                <w:noProof/>
                <w:webHidden/>
              </w:rPr>
              <w:t>15</w:t>
            </w:r>
            <w:r w:rsidR="00567996">
              <w:rPr>
                <w:noProof/>
                <w:webHidden/>
              </w:rPr>
              <w:fldChar w:fldCharType="end"/>
            </w:r>
          </w:hyperlink>
        </w:p>
        <w:p w14:paraId="2BF074FC" w14:textId="3DD5CDB2" w:rsidR="00567996" w:rsidRDefault="00BF206B">
          <w:pPr>
            <w:pStyle w:val="TOC1"/>
            <w:rPr>
              <w:rFonts w:asciiTheme="minorHAnsi" w:eastAsiaTheme="minorEastAsia" w:hAnsiTheme="minorHAnsi" w:cstheme="minorBidi"/>
              <w:noProof/>
              <w:sz w:val="22"/>
              <w:szCs w:val="22"/>
            </w:rPr>
          </w:pPr>
          <w:hyperlink w:anchor="_Toc48206865" w:history="1">
            <w:r w:rsidR="00567996" w:rsidRPr="00BB5C75">
              <w:rPr>
                <w:rStyle w:val="Hyperlink"/>
                <w:rFonts w:cstheme="minorHAnsi"/>
                <w:bCs/>
                <w:noProof/>
              </w:rPr>
              <w:t>XI.</w:t>
            </w:r>
            <w:r w:rsidR="00567996">
              <w:rPr>
                <w:rFonts w:asciiTheme="minorHAnsi" w:eastAsiaTheme="minorEastAsia" w:hAnsiTheme="minorHAnsi" w:cstheme="minorBidi"/>
                <w:noProof/>
                <w:sz w:val="22"/>
                <w:szCs w:val="22"/>
              </w:rPr>
              <w:tab/>
            </w:r>
            <w:r w:rsidR="00567996" w:rsidRPr="00BB5C75">
              <w:rPr>
                <w:rStyle w:val="Hyperlink"/>
                <w:rFonts w:cstheme="minorHAnsi"/>
                <w:b/>
                <w:noProof/>
              </w:rPr>
              <w:t>Teaching Requirement:</w:t>
            </w:r>
            <w:r w:rsidR="00567996">
              <w:rPr>
                <w:noProof/>
                <w:webHidden/>
              </w:rPr>
              <w:tab/>
            </w:r>
            <w:r w:rsidR="00567996">
              <w:rPr>
                <w:noProof/>
                <w:webHidden/>
              </w:rPr>
              <w:fldChar w:fldCharType="begin"/>
            </w:r>
            <w:r w:rsidR="00567996">
              <w:rPr>
                <w:noProof/>
                <w:webHidden/>
              </w:rPr>
              <w:instrText xml:space="preserve"> PAGEREF _Toc48206865 \h </w:instrText>
            </w:r>
            <w:r w:rsidR="00567996">
              <w:rPr>
                <w:noProof/>
                <w:webHidden/>
              </w:rPr>
            </w:r>
            <w:r w:rsidR="00567996">
              <w:rPr>
                <w:noProof/>
                <w:webHidden/>
              </w:rPr>
              <w:fldChar w:fldCharType="separate"/>
            </w:r>
            <w:r w:rsidR="00567996">
              <w:rPr>
                <w:noProof/>
                <w:webHidden/>
              </w:rPr>
              <w:t>15</w:t>
            </w:r>
            <w:r w:rsidR="00567996">
              <w:rPr>
                <w:noProof/>
                <w:webHidden/>
              </w:rPr>
              <w:fldChar w:fldCharType="end"/>
            </w:r>
          </w:hyperlink>
        </w:p>
        <w:p w14:paraId="42C4B1F3" w14:textId="2D26FE22" w:rsidR="00567996" w:rsidRDefault="00BF206B">
          <w:pPr>
            <w:pStyle w:val="TOC1"/>
            <w:rPr>
              <w:rFonts w:asciiTheme="minorHAnsi" w:eastAsiaTheme="minorEastAsia" w:hAnsiTheme="minorHAnsi" w:cstheme="minorBidi"/>
              <w:noProof/>
              <w:sz w:val="22"/>
              <w:szCs w:val="22"/>
            </w:rPr>
          </w:pPr>
          <w:hyperlink w:anchor="_Toc48206866" w:history="1">
            <w:r w:rsidR="00567996" w:rsidRPr="00BB5C75">
              <w:rPr>
                <w:rStyle w:val="Hyperlink"/>
                <w:rFonts w:cstheme="minorHAnsi"/>
                <w:bCs/>
                <w:noProof/>
              </w:rPr>
              <w:t>XII.</w:t>
            </w:r>
            <w:r w:rsidR="00567996">
              <w:rPr>
                <w:rFonts w:asciiTheme="minorHAnsi" w:eastAsiaTheme="minorEastAsia" w:hAnsiTheme="minorHAnsi" w:cstheme="minorBidi"/>
                <w:noProof/>
                <w:sz w:val="22"/>
                <w:szCs w:val="22"/>
              </w:rPr>
              <w:tab/>
            </w:r>
            <w:r w:rsidR="00567996" w:rsidRPr="00BB5C75">
              <w:rPr>
                <w:rStyle w:val="Hyperlink"/>
                <w:rFonts w:cstheme="minorHAnsi"/>
                <w:b/>
                <w:noProof/>
              </w:rPr>
              <w:t>Dissertation Committee:</w:t>
            </w:r>
            <w:r w:rsidR="00567996">
              <w:rPr>
                <w:noProof/>
                <w:webHidden/>
              </w:rPr>
              <w:tab/>
            </w:r>
            <w:r w:rsidR="00567996">
              <w:rPr>
                <w:noProof/>
                <w:webHidden/>
              </w:rPr>
              <w:fldChar w:fldCharType="begin"/>
            </w:r>
            <w:r w:rsidR="00567996">
              <w:rPr>
                <w:noProof/>
                <w:webHidden/>
              </w:rPr>
              <w:instrText xml:space="preserve"> PAGEREF _Toc48206866 \h </w:instrText>
            </w:r>
            <w:r w:rsidR="00567996">
              <w:rPr>
                <w:noProof/>
                <w:webHidden/>
              </w:rPr>
            </w:r>
            <w:r w:rsidR="00567996">
              <w:rPr>
                <w:noProof/>
                <w:webHidden/>
              </w:rPr>
              <w:fldChar w:fldCharType="separate"/>
            </w:r>
            <w:r w:rsidR="00567996">
              <w:rPr>
                <w:noProof/>
                <w:webHidden/>
              </w:rPr>
              <w:t>15</w:t>
            </w:r>
            <w:r w:rsidR="00567996">
              <w:rPr>
                <w:noProof/>
                <w:webHidden/>
              </w:rPr>
              <w:fldChar w:fldCharType="end"/>
            </w:r>
          </w:hyperlink>
        </w:p>
        <w:p w14:paraId="0EEB9F48" w14:textId="332FE439" w:rsidR="00567996" w:rsidRDefault="00BF206B">
          <w:pPr>
            <w:pStyle w:val="TOC1"/>
            <w:rPr>
              <w:rFonts w:asciiTheme="minorHAnsi" w:eastAsiaTheme="minorEastAsia" w:hAnsiTheme="minorHAnsi" w:cstheme="minorBidi"/>
              <w:noProof/>
              <w:sz w:val="22"/>
              <w:szCs w:val="22"/>
            </w:rPr>
          </w:pPr>
          <w:hyperlink w:anchor="_Toc48206867" w:history="1">
            <w:r w:rsidR="00567996" w:rsidRPr="00BB5C75">
              <w:rPr>
                <w:rStyle w:val="Hyperlink"/>
                <w:rFonts w:cstheme="minorHAnsi"/>
                <w:bCs/>
                <w:noProof/>
              </w:rPr>
              <w:t>XIII.</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PhD Dissertation Plan:</w:t>
            </w:r>
            <w:r w:rsidR="00567996">
              <w:rPr>
                <w:noProof/>
                <w:webHidden/>
              </w:rPr>
              <w:tab/>
            </w:r>
            <w:r w:rsidR="00567996">
              <w:rPr>
                <w:noProof/>
                <w:webHidden/>
              </w:rPr>
              <w:fldChar w:fldCharType="begin"/>
            </w:r>
            <w:r w:rsidR="00567996">
              <w:rPr>
                <w:noProof/>
                <w:webHidden/>
              </w:rPr>
              <w:instrText xml:space="preserve"> PAGEREF _Toc48206867 \h </w:instrText>
            </w:r>
            <w:r w:rsidR="00567996">
              <w:rPr>
                <w:noProof/>
                <w:webHidden/>
              </w:rPr>
            </w:r>
            <w:r w:rsidR="00567996">
              <w:rPr>
                <w:noProof/>
                <w:webHidden/>
              </w:rPr>
              <w:fldChar w:fldCharType="separate"/>
            </w:r>
            <w:r w:rsidR="00567996">
              <w:rPr>
                <w:noProof/>
                <w:webHidden/>
              </w:rPr>
              <w:t>16</w:t>
            </w:r>
            <w:r w:rsidR="00567996">
              <w:rPr>
                <w:noProof/>
                <w:webHidden/>
              </w:rPr>
              <w:fldChar w:fldCharType="end"/>
            </w:r>
          </w:hyperlink>
        </w:p>
        <w:p w14:paraId="004A4522" w14:textId="6915F0E5" w:rsidR="00567996" w:rsidRDefault="00BF206B">
          <w:pPr>
            <w:pStyle w:val="TOC1"/>
            <w:rPr>
              <w:rFonts w:asciiTheme="minorHAnsi" w:eastAsiaTheme="minorEastAsia" w:hAnsiTheme="minorHAnsi" w:cstheme="minorBidi"/>
              <w:noProof/>
              <w:sz w:val="22"/>
              <w:szCs w:val="22"/>
            </w:rPr>
          </w:pPr>
          <w:hyperlink w:anchor="_Toc48206868" w:history="1">
            <w:r w:rsidR="00567996" w:rsidRPr="00BB5C75">
              <w:rPr>
                <w:rStyle w:val="Hyperlink"/>
                <w:rFonts w:cstheme="minorHAnsi"/>
                <w:bCs/>
                <w:noProof/>
              </w:rPr>
              <w:t>XIV.</w:t>
            </w:r>
            <w:r w:rsidR="00567996">
              <w:rPr>
                <w:rFonts w:asciiTheme="minorHAnsi" w:eastAsiaTheme="minorEastAsia" w:hAnsiTheme="minorHAnsi" w:cstheme="minorBidi"/>
                <w:noProof/>
                <w:sz w:val="22"/>
                <w:szCs w:val="22"/>
              </w:rPr>
              <w:tab/>
            </w:r>
            <w:r w:rsidR="00567996" w:rsidRPr="00BB5C75">
              <w:rPr>
                <w:rStyle w:val="Hyperlink"/>
                <w:rFonts w:cstheme="minorHAnsi"/>
                <w:b/>
                <w:noProof/>
              </w:rPr>
              <w:t>Comprehensive Exam:</w:t>
            </w:r>
            <w:r w:rsidR="00567996">
              <w:rPr>
                <w:noProof/>
                <w:webHidden/>
              </w:rPr>
              <w:tab/>
            </w:r>
            <w:r w:rsidR="00567996">
              <w:rPr>
                <w:noProof/>
                <w:webHidden/>
              </w:rPr>
              <w:fldChar w:fldCharType="begin"/>
            </w:r>
            <w:r w:rsidR="00567996">
              <w:rPr>
                <w:noProof/>
                <w:webHidden/>
              </w:rPr>
              <w:instrText xml:space="preserve"> PAGEREF _Toc48206868 \h </w:instrText>
            </w:r>
            <w:r w:rsidR="00567996">
              <w:rPr>
                <w:noProof/>
                <w:webHidden/>
              </w:rPr>
            </w:r>
            <w:r w:rsidR="00567996">
              <w:rPr>
                <w:noProof/>
                <w:webHidden/>
              </w:rPr>
              <w:fldChar w:fldCharType="separate"/>
            </w:r>
            <w:r w:rsidR="00567996">
              <w:rPr>
                <w:noProof/>
                <w:webHidden/>
              </w:rPr>
              <w:t>17</w:t>
            </w:r>
            <w:r w:rsidR="00567996">
              <w:rPr>
                <w:noProof/>
                <w:webHidden/>
              </w:rPr>
              <w:fldChar w:fldCharType="end"/>
            </w:r>
          </w:hyperlink>
        </w:p>
        <w:p w14:paraId="3C4AD0C4" w14:textId="62867BBD" w:rsidR="00567996" w:rsidRDefault="00BF206B">
          <w:pPr>
            <w:pStyle w:val="TOC2"/>
            <w:rPr>
              <w:rFonts w:asciiTheme="minorHAnsi" w:eastAsiaTheme="minorEastAsia" w:hAnsiTheme="minorHAnsi" w:cstheme="minorBidi"/>
              <w:sz w:val="22"/>
              <w:szCs w:val="22"/>
            </w:rPr>
          </w:pPr>
          <w:hyperlink w:anchor="_Toc48206869" w:history="1">
            <w:r w:rsidR="00567996" w:rsidRPr="00BB5C75">
              <w:rPr>
                <w:rStyle w:val="Hyperlink"/>
                <w:rFonts w:cstheme="minorHAnsi"/>
                <w:bCs/>
              </w:rPr>
              <w:t>A.</w:t>
            </w:r>
            <w:r w:rsidR="00567996">
              <w:rPr>
                <w:rFonts w:asciiTheme="minorHAnsi" w:eastAsiaTheme="minorEastAsia" w:hAnsiTheme="minorHAnsi" w:cstheme="minorBidi"/>
                <w:sz w:val="22"/>
                <w:szCs w:val="22"/>
              </w:rPr>
              <w:tab/>
            </w:r>
            <w:r w:rsidR="00567996" w:rsidRPr="00BB5C75">
              <w:rPr>
                <w:rStyle w:val="Hyperlink"/>
                <w:rFonts w:cstheme="minorHAnsi"/>
                <w:bCs/>
              </w:rPr>
              <w:t>Comprehensive Examination Committee Membership:</w:t>
            </w:r>
            <w:r w:rsidR="00567996">
              <w:rPr>
                <w:webHidden/>
              </w:rPr>
              <w:tab/>
            </w:r>
            <w:r w:rsidR="00567996">
              <w:rPr>
                <w:webHidden/>
              </w:rPr>
              <w:fldChar w:fldCharType="begin"/>
            </w:r>
            <w:r w:rsidR="00567996">
              <w:rPr>
                <w:webHidden/>
              </w:rPr>
              <w:instrText xml:space="preserve"> PAGEREF _Toc48206869 \h </w:instrText>
            </w:r>
            <w:r w:rsidR="00567996">
              <w:rPr>
                <w:webHidden/>
              </w:rPr>
            </w:r>
            <w:r w:rsidR="00567996">
              <w:rPr>
                <w:webHidden/>
              </w:rPr>
              <w:fldChar w:fldCharType="separate"/>
            </w:r>
            <w:r w:rsidR="00567996">
              <w:rPr>
                <w:webHidden/>
              </w:rPr>
              <w:t>17</w:t>
            </w:r>
            <w:r w:rsidR="00567996">
              <w:rPr>
                <w:webHidden/>
              </w:rPr>
              <w:fldChar w:fldCharType="end"/>
            </w:r>
          </w:hyperlink>
        </w:p>
        <w:p w14:paraId="1D37B783" w14:textId="06C8A8FD" w:rsidR="00567996" w:rsidRDefault="00BF206B">
          <w:pPr>
            <w:pStyle w:val="TOC2"/>
            <w:rPr>
              <w:rFonts w:asciiTheme="minorHAnsi" w:eastAsiaTheme="minorEastAsia" w:hAnsiTheme="minorHAnsi" w:cstheme="minorBidi"/>
              <w:sz w:val="22"/>
              <w:szCs w:val="22"/>
            </w:rPr>
          </w:pPr>
          <w:hyperlink w:anchor="_Toc48206870" w:history="1">
            <w:r w:rsidR="00567996" w:rsidRPr="00BB5C75">
              <w:rPr>
                <w:rStyle w:val="Hyperlink"/>
                <w:rFonts w:cstheme="minorHAnsi"/>
                <w:bCs/>
              </w:rPr>
              <w:t>B.</w:t>
            </w:r>
            <w:r w:rsidR="00567996">
              <w:rPr>
                <w:rFonts w:asciiTheme="minorHAnsi" w:eastAsiaTheme="minorEastAsia" w:hAnsiTheme="minorHAnsi" w:cstheme="minorBidi"/>
                <w:sz w:val="22"/>
                <w:szCs w:val="22"/>
              </w:rPr>
              <w:tab/>
            </w:r>
            <w:r w:rsidR="00567996" w:rsidRPr="00BB5C75">
              <w:rPr>
                <w:rStyle w:val="Hyperlink"/>
                <w:rFonts w:cstheme="minorHAnsi"/>
                <w:bCs/>
              </w:rPr>
              <w:t>Timetable:</w:t>
            </w:r>
            <w:r w:rsidR="00567996">
              <w:rPr>
                <w:webHidden/>
              </w:rPr>
              <w:tab/>
            </w:r>
            <w:r w:rsidR="00567996">
              <w:rPr>
                <w:webHidden/>
              </w:rPr>
              <w:fldChar w:fldCharType="begin"/>
            </w:r>
            <w:r w:rsidR="00567996">
              <w:rPr>
                <w:webHidden/>
              </w:rPr>
              <w:instrText xml:space="preserve"> PAGEREF _Toc48206870 \h </w:instrText>
            </w:r>
            <w:r w:rsidR="00567996">
              <w:rPr>
                <w:webHidden/>
              </w:rPr>
            </w:r>
            <w:r w:rsidR="00567996">
              <w:rPr>
                <w:webHidden/>
              </w:rPr>
              <w:fldChar w:fldCharType="separate"/>
            </w:r>
            <w:r w:rsidR="00567996">
              <w:rPr>
                <w:webHidden/>
              </w:rPr>
              <w:t>17</w:t>
            </w:r>
            <w:r w:rsidR="00567996">
              <w:rPr>
                <w:webHidden/>
              </w:rPr>
              <w:fldChar w:fldCharType="end"/>
            </w:r>
          </w:hyperlink>
        </w:p>
        <w:p w14:paraId="7D87E950" w14:textId="2518D575" w:rsidR="00567996" w:rsidRDefault="00BF206B">
          <w:pPr>
            <w:pStyle w:val="TOC2"/>
            <w:rPr>
              <w:rFonts w:asciiTheme="minorHAnsi" w:eastAsiaTheme="minorEastAsia" w:hAnsiTheme="minorHAnsi" w:cstheme="minorBidi"/>
              <w:sz w:val="22"/>
              <w:szCs w:val="22"/>
            </w:rPr>
          </w:pPr>
          <w:hyperlink w:anchor="_Toc48206871" w:history="1">
            <w:r w:rsidR="00567996" w:rsidRPr="00BB5C75">
              <w:rPr>
                <w:rStyle w:val="Hyperlink"/>
                <w:rFonts w:cstheme="minorHAnsi"/>
              </w:rPr>
              <w:t>C.</w:t>
            </w:r>
            <w:r w:rsidR="00567996">
              <w:rPr>
                <w:rFonts w:asciiTheme="minorHAnsi" w:eastAsiaTheme="minorEastAsia" w:hAnsiTheme="minorHAnsi" w:cstheme="minorBidi"/>
                <w:sz w:val="22"/>
                <w:szCs w:val="22"/>
              </w:rPr>
              <w:tab/>
            </w:r>
            <w:r w:rsidR="00567996" w:rsidRPr="00BB5C75">
              <w:rPr>
                <w:rStyle w:val="Hyperlink"/>
                <w:rFonts w:cstheme="minorHAnsi"/>
              </w:rPr>
              <w:t>Topic and Preparation of Written Comprehensive Exam Specific Aims and Proposal:</w:t>
            </w:r>
            <w:r w:rsidR="00567996">
              <w:rPr>
                <w:webHidden/>
              </w:rPr>
              <w:tab/>
            </w:r>
            <w:r w:rsidR="00567996">
              <w:rPr>
                <w:webHidden/>
              </w:rPr>
              <w:fldChar w:fldCharType="begin"/>
            </w:r>
            <w:r w:rsidR="00567996">
              <w:rPr>
                <w:webHidden/>
              </w:rPr>
              <w:instrText xml:space="preserve"> PAGEREF _Toc48206871 \h </w:instrText>
            </w:r>
            <w:r w:rsidR="00567996">
              <w:rPr>
                <w:webHidden/>
              </w:rPr>
            </w:r>
            <w:r w:rsidR="00567996">
              <w:rPr>
                <w:webHidden/>
              </w:rPr>
              <w:fldChar w:fldCharType="separate"/>
            </w:r>
            <w:r w:rsidR="00567996">
              <w:rPr>
                <w:webHidden/>
              </w:rPr>
              <w:t>18</w:t>
            </w:r>
            <w:r w:rsidR="00567996">
              <w:rPr>
                <w:webHidden/>
              </w:rPr>
              <w:fldChar w:fldCharType="end"/>
            </w:r>
          </w:hyperlink>
        </w:p>
        <w:p w14:paraId="620EA243" w14:textId="4B8265A5" w:rsidR="00567996" w:rsidRDefault="00BF206B">
          <w:pPr>
            <w:pStyle w:val="TOC2"/>
            <w:rPr>
              <w:rFonts w:asciiTheme="minorHAnsi" w:eastAsiaTheme="minorEastAsia" w:hAnsiTheme="minorHAnsi" w:cstheme="minorBidi"/>
              <w:sz w:val="22"/>
              <w:szCs w:val="22"/>
            </w:rPr>
          </w:pPr>
          <w:hyperlink w:anchor="_Toc48206872" w:history="1">
            <w:r w:rsidR="00567996" w:rsidRPr="00BB5C75">
              <w:rPr>
                <w:rStyle w:val="Hyperlink"/>
                <w:rFonts w:cstheme="minorHAnsi"/>
              </w:rPr>
              <w:t>D.</w:t>
            </w:r>
            <w:r w:rsidR="00567996">
              <w:rPr>
                <w:rFonts w:asciiTheme="minorHAnsi" w:eastAsiaTheme="minorEastAsia" w:hAnsiTheme="minorHAnsi" w:cstheme="minorBidi"/>
                <w:sz w:val="22"/>
                <w:szCs w:val="22"/>
              </w:rPr>
              <w:tab/>
            </w:r>
            <w:r w:rsidR="00567996" w:rsidRPr="00BB5C75">
              <w:rPr>
                <w:rStyle w:val="Hyperlink"/>
                <w:rFonts w:cstheme="minorHAnsi"/>
              </w:rPr>
              <w:t>Specific Aims:</w:t>
            </w:r>
            <w:r w:rsidR="00567996">
              <w:rPr>
                <w:webHidden/>
              </w:rPr>
              <w:tab/>
            </w:r>
            <w:r w:rsidR="00567996">
              <w:rPr>
                <w:webHidden/>
              </w:rPr>
              <w:fldChar w:fldCharType="begin"/>
            </w:r>
            <w:r w:rsidR="00567996">
              <w:rPr>
                <w:webHidden/>
              </w:rPr>
              <w:instrText xml:space="preserve"> PAGEREF _Toc48206872 \h </w:instrText>
            </w:r>
            <w:r w:rsidR="00567996">
              <w:rPr>
                <w:webHidden/>
              </w:rPr>
            </w:r>
            <w:r w:rsidR="00567996">
              <w:rPr>
                <w:webHidden/>
              </w:rPr>
              <w:fldChar w:fldCharType="separate"/>
            </w:r>
            <w:r w:rsidR="00567996">
              <w:rPr>
                <w:webHidden/>
              </w:rPr>
              <w:t>19</w:t>
            </w:r>
            <w:r w:rsidR="00567996">
              <w:rPr>
                <w:webHidden/>
              </w:rPr>
              <w:fldChar w:fldCharType="end"/>
            </w:r>
          </w:hyperlink>
        </w:p>
        <w:p w14:paraId="6673DC73" w14:textId="0583FF2C" w:rsidR="00567996" w:rsidRDefault="00BF206B">
          <w:pPr>
            <w:pStyle w:val="TOC2"/>
            <w:rPr>
              <w:rFonts w:asciiTheme="minorHAnsi" w:eastAsiaTheme="minorEastAsia" w:hAnsiTheme="minorHAnsi" w:cstheme="minorBidi"/>
              <w:sz w:val="22"/>
              <w:szCs w:val="22"/>
            </w:rPr>
          </w:pPr>
          <w:hyperlink w:anchor="_Toc48206873" w:history="1">
            <w:r w:rsidR="00567996" w:rsidRPr="00BB5C75">
              <w:rPr>
                <w:rStyle w:val="Hyperlink"/>
                <w:rFonts w:cstheme="minorHAnsi"/>
                <w:bCs/>
              </w:rPr>
              <w:t>E.</w:t>
            </w:r>
            <w:r w:rsidR="00567996">
              <w:rPr>
                <w:rFonts w:asciiTheme="minorHAnsi" w:eastAsiaTheme="minorEastAsia" w:hAnsiTheme="minorHAnsi" w:cstheme="minorBidi"/>
                <w:sz w:val="22"/>
                <w:szCs w:val="22"/>
              </w:rPr>
              <w:tab/>
            </w:r>
            <w:r w:rsidR="00567996" w:rsidRPr="00BB5C75">
              <w:rPr>
                <w:rStyle w:val="Hyperlink"/>
                <w:rFonts w:cstheme="minorHAnsi"/>
              </w:rPr>
              <w:t>Comprehensive Examination Proposal</w:t>
            </w:r>
            <w:r w:rsidR="00567996" w:rsidRPr="00BB5C75">
              <w:rPr>
                <w:rStyle w:val="Hyperlink"/>
                <w:rFonts w:cstheme="minorHAnsi"/>
                <w:b/>
              </w:rPr>
              <w:t>:</w:t>
            </w:r>
            <w:r w:rsidR="00567996">
              <w:rPr>
                <w:webHidden/>
              </w:rPr>
              <w:tab/>
            </w:r>
            <w:r w:rsidR="00567996">
              <w:rPr>
                <w:webHidden/>
              </w:rPr>
              <w:fldChar w:fldCharType="begin"/>
            </w:r>
            <w:r w:rsidR="00567996">
              <w:rPr>
                <w:webHidden/>
              </w:rPr>
              <w:instrText xml:space="preserve"> PAGEREF _Toc48206873 \h </w:instrText>
            </w:r>
            <w:r w:rsidR="00567996">
              <w:rPr>
                <w:webHidden/>
              </w:rPr>
            </w:r>
            <w:r w:rsidR="00567996">
              <w:rPr>
                <w:webHidden/>
              </w:rPr>
              <w:fldChar w:fldCharType="separate"/>
            </w:r>
            <w:r w:rsidR="00567996">
              <w:rPr>
                <w:webHidden/>
              </w:rPr>
              <w:t>20</w:t>
            </w:r>
            <w:r w:rsidR="00567996">
              <w:rPr>
                <w:webHidden/>
              </w:rPr>
              <w:fldChar w:fldCharType="end"/>
            </w:r>
          </w:hyperlink>
        </w:p>
        <w:p w14:paraId="05DD0824" w14:textId="275C8FF5" w:rsidR="00567996" w:rsidRDefault="00BF206B">
          <w:pPr>
            <w:pStyle w:val="TOC2"/>
            <w:rPr>
              <w:rFonts w:asciiTheme="minorHAnsi" w:eastAsiaTheme="minorEastAsia" w:hAnsiTheme="minorHAnsi" w:cstheme="minorBidi"/>
              <w:sz w:val="22"/>
              <w:szCs w:val="22"/>
            </w:rPr>
          </w:pPr>
          <w:hyperlink w:anchor="_Toc48206874" w:history="1">
            <w:r w:rsidR="00567996" w:rsidRPr="00BB5C75">
              <w:rPr>
                <w:rStyle w:val="Hyperlink"/>
                <w:rFonts w:cstheme="minorHAnsi"/>
              </w:rPr>
              <w:t>F.</w:t>
            </w:r>
            <w:r w:rsidR="00567996">
              <w:rPr>
                <w:rFonts w:asciiTheme="minorHAnsi" w:eastAsiaTheme="minorEastAsia" w:hAnsiTheme="minorHAnsi" w:cstheme="minorBidi"/>
                <w:sz w:val="22"/>
                <w:szCs w:val="22"/>
              </w:rPr>
              <w:tab/>
            </w:r>
            <w:r w:rsidR="00567996" w:rsidRPr="00BB5C75">
              <w:rPr>
                <w:rStyle w:val="Hyperlink"/>
                <w:rFonts w:cstheme="minorHAnsi"/>
                <w:b/>
                <w:bCs/>
              </w:rPr>
              <w:t>Oral Comprehensive Examination:</w:t>
            </w:r>
            <w:r w:rsidR="00567996">
              <w:rPr>
                <w:webHidden/>
              </w:rPr>
              <w:tab/>
            </w:r>
            <w:r w:rsidR="00567996">
              <w:rPr>
                <w:webHidden/>
              </w:rPr>
              <w:fldChar w:fldCharType="begin"/>
            </w:r>
            <w:r w:rsidR="00567996">
              <w:rPr>
                <w:webHidden/>
              </w:rPr>
              <w:instrText xml:space="preserve"> PAGEREF _Toc48206874 \h </w:instrText>
            </w:r>
            <w:r w:rsidR="00567996">
              <w:rPr>
                <w:webHidden/>
              </w:rPr>
            </w:r>
            <w:r w:rsidR="00567996">
              <w:rPr>
                <w:webHidden/>
              </w:rPr>
              <w:fldChar w:fldCharType="separate"/>
            </w:r>
            <w:r w:rsidR="00567996">
              <w:rPr>
                <w:webHidden/>
              </w:rPr>
              <w:t>22</w:t>
            </w:r>
            <w:r w:rsidR="00567996">
              <w:rPr>
                <w:webHidden/>
              </w:rPr>
              <w:fldChar w:fldCharType="end"/>
            </w:r>
          </w:hyperlink>
        </w:p>
        <w:p w14:paraId="0B8DF0D3" w14:textId="4937E545" w:rsidR="00567996" w:rsidRDefault="00BF206B">
          <w:pPr>
            <w:pStyle w:val="TOC2"/>
            <w:rPr>
              <w:rFonts w:asciiTheme="minorHAnsi" w:eastAsiaTheme="minorEastAsia" w:hAnsiTheme="minorHAnsi" w:cstheme="minorBidi"/>
              <w:sz w:val="22"/>
              <w:szCs w:val="22"/>
            </w:rPr>
          </w:pPr>
          <w:hyperlink w:anchor="_Toc48206875" w:history="1">
            <w:r w:rsidR="00567996" w:rsidRPr="00BB5C75">
              <w:rPr>
                <w:rStyle w:val="Hyperlink"/>
                <w:rFonts w:cstheme="minorHAnsi"/>
              </w:rPr>
              <w:t>G.</w:t>
            </w:r>
            <w:r w:rsidR="00567996">
              <w:rPr>
                <w:rFonts w:asciiTheme="minorHAnsi" w:eastAsiaTheme="minorEastAsia" w:hAnsiTheme="minorHAnsi" w:cstheme="minorBidi"/>
                <w:sz w:val="22"/>
                <w:szCs w:val="22"/>
              </w:rPr>
              <w:tab/>
            </w:r>
            <w:r w:rsidR="00567996" w:rsidRPr="00BB5C75">
              <w:rPr>
                <w:rStyle w:val="Hyperlink"/>
                <w:rFonts w:cstheme="minorHAnsi"/>
                <w:b/>
                <w:bCs/>
              </w:rPr>
              <w:t>Outcomes of the Comprehensive Examination:</w:t>
            </w:r>
            <w:r w:rsidR="00567996">
              <w:rPr>
                <w:webHidden/>
              </w:rPr>
              <w:tab/>
            </w:r>
            <w:r w:rsidR="00567996">
              <w:rPr>
                <w:webHidden/>
              </w:rPr>
              <w:fldChar w:fldCharType="begin"/>
            </w:r>
            <w:r w:rsidR="00567996">
              <w:rPr>
                <w:webHidden/>
              </w:rPr>
              <w:instrText xml:space="preserve"> PAGEREF _Toc48206875 \h </w:instrText>
            </w:r>
            <w:r w:rsidR="00567996">
              <w:rPr>
                <w:webHidden/>
              </w:rPr>
            </w:r>
            <w:r w:rsidR="00567996">
              <w:rPr>
                <w:webHidden/>
              </w:rPr>
              <w:fldChar w:fldCharType="separate"/>
            </w:r>
            <w:r w:rsidR="00567996">
              <w:rPr>
                <w:webHidden/>
              </w:rPr>
              <w:t>22</w:t>
            </w:r>
            <w:r w:rsidR="00567996">
              <w:rPr>
                <w:webHidden/>
              </w:rPr>
              <w:fldChar w:fldCharType="end"/>
            </w:r>
          </w:hyperlink>
        </w:p>
        <w:p w14:paraId="5F5C746A" w14:textId="4C3F5F5D" w:rsidR="00567996" w:rsidRDefault="00BF206B">
          <w:pPr>
            <w:pStyle w:val="TOC1"/>
            <w:rPr>
              <w:rFonts w:asciiTheme="minorHAnsi" w:eastAsiaTheme="minorEastAsia" w:hAnsiTheme="minorHAnsi" w:cstheme="minorBidi"/>
              <w:noProof/>
              <w:sz w:val="22"/>
              <w:szCs w:val="22"/>
            </w:rPr>
          </w:pPr>
          <w:hyperlink w:anchor="_Toc48206876" w:history="1">
            <w:r w:rsidR="00567996" w:rsidRPr="00BB5C75">
              <w:rPr>
                <w:rStyle w:val="Hyperlink"/>
                <w:rFonts w:cstheme="minorHAnsi"/>
                <w:bCs/>
                <w:noProof/>
              </w:rPr>
              <w:t>XV.</w:t>
            </w:r>
            <w:r w:rsidR="00567996">
              <w:rPr>
                <w:rFonts w:asciiTheme="minorHAnsi" w:eastAsiaTheme="minorEastAsia" w:hAnsiTheme="minorHAnsi" w:cstheme="minorBidi"/>
                <w:noProof/>
                <w:sz w:val="22"/>
                <w:szCs w:val="22"/>
              </w:rPr>
              <w:tab/>
            </w:r>
            <w:r w:rsidR="00567996" w:rsidRPr="00BB5C75">
              <w:rPr>
                <w:rStyle w:val="Hyperlink"/>
                <w:rFonts w:cstheme="minorHAnsi"/>
                <w:b/>
                <w:noProof/>
              </w:rPr>
              <w:t>External Fellowship Application Requirement</w:t>
            </w:r>
            <w:r w:rsidR="00567996">
              <w:rPr>
                <w:noProof/>
                <w:webHidden/>
              </w:rPr>
              <w:tab/>
            </w:r>
            <w:r w:rsidR="00567996">
              <w:rPr>
                <w:noProof/>
                <w:webHidden/>
              </w:rPr>
              <w:fldChar w:fldCharType="begin"/>
            </w:r>
            <w:r w:rsidR="00567996">
              <w:rPr>
                <w:noProof/>
                <w:webHidden/>
              </w:rPr>
              <w:instrText xml:space="preserve"> PAGEREF _Toc48206876 \h </w:instrText>
            </w:r>
            <w:r w:rsidR="00567996">
              <w:rPr>
                <w:noProof/>
                <w:webHidden/>
              </w:rPr>
            </w:r>
            <w:r w:rsidR="00567996">
              <w:rPr>
                <w:noProof/>
                <w:webHidden/>
              </w:rPr>
              <w:fldChar w:fldCharType="separate"/>
            </w:r>
            <w:r w:rsidR="00567996">
              <w:rPr>
                <w:noProof/>
                <w:webHidden/>
              </w:rPr>
              <w:t>22</w:t>
            </w:r>
            <w:r w:rsidR="00567996">
              <w:rPr>
                <w:noProof/>
                <w:webHidden/>
              </w:rPr>
              <w:fldChar w:fldCharType="end"/>
            </w:r>
          </w:hyperlink>
        </w:p>
        <w:p w14:paraId="78EAF553" w14:textId="5025D3E9" w:rsidR="00567996" w:rsidRDefault="00BF206B">
          <w:pPr>
            <w:pStyle w:val="TOC1"/>
            <w:rPr>
              <w:rFonts w:asciiTheme="minorHAnsi" w:eastAsiaTheme="minorEastAsia" w:hAnsiTheme="minorHAnsi" w:cstheme="minorBidi"/>
              <w:noProof/>
              <w:sz w:val="22"/>
              <w:szCs w:val="22"/>
            </w:rPr>
          </w:pPr>
          <w:hyperlink w:anchor="_Toc48206877" w:history="1">
            <w:r w:rsidR="00567996" w:rsidRPr="00BB5C75">
              <w:rPr>
                <w:rStyle w:val="Hyperlink"/>
                <w:rFonts w:cstheme="minorHAnsi"/>
                <w:bCs/>
                <w:noProof/>
              </w:rPr>
              <w:t>XVI.</w:t>
            </w:r>
            <w:r w:rsidR="00567996">
              <w:rPr>
                <w:rFonts w:asciiTheme="minorHAnsi" w:eastAsiaTheme="minorEastAsia" w:hAnsiTheme="minorHAnsi" w:cstheme="minorBidi"/>
                <w:noProof/>
                <w:sz w:val="22"/>
                <w:szCs w:val="22"/>
              </w:rPr>
              <w:tab/>
            </w:r>
            <w:r w:rsidR="00567996" w:rsidRPr="00BB5C75">
              <w:rPr>
                <w:rStyle w:val="Hyperlink"/>
                <w:rFonts w:cstheme="minorHAnsi"/>
                <w:b/>
                <w:noProof/>
              </w:rPr>
              <w:t>Post-comprehensive dissertation committee meetings</w:t>
            </w:r>
            <w:r w:rsidR="00567996">
              <w:rPr>
                <w:noProof/>
                <w:webHidden/>
              </w:rPr>
              <w:tab/>
            </w:r>
            <w:r w:rsidR="00567996">
              <w:rPr>
                <w:noProof/>
                <w:webHidden/>
              </w:rPr>
              <w:fldChar w:fldCharType="begin"/>
            </w:r>
            <w:r w:rsidR="00567996">
              <w:rPr>
                <w:noProof/>
                <w:webHidden/>
              </w:rPr>
              <w:instrText xml:space="preserve"> PAGEREF _Toc48206877 \h </w:instrText>
            </w:r>
            <w:r w:rsidR="00567996">
              <w:rPr>
                <w:noProof/>
                <w:webHidden/>
              </w:rPr>
            </w:r>
            <w:r w:rsidR="00567996">
              <w:rPr>
                <w:noProof/>
                <w:webHidden/>
              </w:rPr>
              <w:fldChar w:fldCharType="separate"/>
            </w:r>
            <w:r w:rsidR="00567996">
              <w:rPr>
                <w:noProof/>
                <w:webHidden/>
              </w:rPr>
              <w:t>23</w:t>
            </w:r>
            <w:r w:rsidR="00567996">
              <w:rPr>
                <w:noProof/>
                <w:webHidden/>
              </w:rPr>
              <w:fldChar w:fldCharType="end"/>
            </w:r>
          </w:hyperlink>
        </w:p>
        <w:p w14:paraId="68D263CA" w14:textId="1920BDD8" w:rsidR="00567996" w:rsidRDefault="00BF206B">
          <w:pPr>
            <w:pStyle w:val="TOC1"/>
            <w:rPr>
              <w:rFonts w:asciiTheme="minorHAnsi" w:eastAsiaTheme="minorEastAsia" w:hAnsiTheme="minorHAnsi" w:cstheme="minorBidi"/>
              <w:noProof/>
              <w:sz w:val="22"/>
              <w:szCs w:val="22"/>
            </w:rPr>
          </w:pPr>
          <w:hyperlink w:anchor="_Toc48206878" w:history="1">
            <w:r w:rsidR="00567996" w:rsidRPr="00BB5C75">
              <w:rPr>
                <w:rStyle w:val="Hyperlink"/>
                <w:rFonts w:cstheme="minorHAnsi"/>
                <w:bCs/>
                <w:noProof/>
              </w:rPr>
              <w:t>XVII.</w:t>
            </w:r>
            <w:r w:rsidR="00567996">
              <w:rPr>
                <w:rFonts w:asciiTheme="minorHAnsi" w:eastAsiaTheme="minorEastAsia" w:hAnsiTheme="minorHAnsi" w:cstheme="minorBidi"/>
                <w:noProof/>
                <w:sz w:val="22"/>
                <w:szCs w:val="22"/>
              </w:rPr>
              <w:tab/>
            </w:r>
            <w:r w:rsidR="00567996" w:rsidRPr="00BB5C75">
              <w:rPr>
                <w:rStyle w:val="Hyperlink"/>
                <w:rFonts w:cstheme="minorHAnsi"/>
                <w:b/>
                <w:noProof/>
              </w:rPr>
              <w:t>Individual Development Plans:</w:t>
            </w:r>
            <w:r w:rsidR="00567996">
              <w:rPr>
                <w:noProof/>
                <w:webHidden/>
              </w:rPr>
              <w:tab/>
            </w:r>
            <w:r w:rsidR="00567996">
              <w:rPr>
                <w:noProof/>
                <w:webHidden/>
              </w:rPr>
              <w:fldChar w:fldCharType="begin"/>
            </w:r>
            <w:r w:rsidR="00567996">
              <w:rPr>
                <w:noProof/>
                <w:webHidden/>
              </w:rPr>
              <w:instrText xml:space="preserve"> PAGEREF _Toc48206878 \h </w:instrText>
            </w:r>
            <w:r w:rsidR="00567996">
              <w:rPr>
                <w:noProof/>
                <w:webHidden/>
              </w:rPr>
            </w:r>
            <w:r w:rsidR="00567996">
              <w:rPr>
                <w:noProof/>
                <w:webHidden/>
              </w:rPr>
              <w:fldChar w:fldCharType="separate"/>
            </w:r>
            <w:r w:rsidR="00567996">
              <w:rPr>
                <w:noProof/>
                <w:webHidden/>
              </w:rPr>
              <w:t>23</w:t>
            </w:r>
            <w:r w:rsidR="00567996">
              <w:rPr>
                <w:noProof/>
                <w:webHidden/>
              </w:rPr>
              <w:fldChar w:fldCharType="end"/>
            </w:r>
          </w:hyperlink>
        </w:p>
        <w:p w14:paraId="6A4B3949" w14:textId="43D91FE5" w:rsidR="00567996" w:rsidRDefault="00BF206B">
          <w:pPr>
            <w:pStyle w:val="TOC1"/>
            <w:rPr>
              <w:rFonts w:asciiTheme="minorHAnsi" w:eastAsiaTheme="minorEastAsia" w:hAnsiTheme="minorHAnsi" w:cstheme="minorBidi"/>
              <w:noProof/>
              <w:sz w:val="22"/>
              <w:szCs w:val="22"/>
            </w:rPr>
          </w:pPr>
          <w:hyperlink w:anchor="_Toc48206879" w:history="1">
            <w:r w:rsidR="00567996" w:rsidRPr="00BB5C75">
              <w:rPr>
                <w:rStyle w:val="Hyperlink"/>
                <w:rFonts w:cstheme="minorHAnsi"/>
                <w:bCs/>
                <w:noProof/>
              </w:rPr>
              <w:t>XVIII.</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Food &amp; Beverate for Meetings</w:t>
            </w:r>
            <w:r w:rsidR="00567996">
              <w:rPr>
                <w:noProof/>
                <w:webHidden/>
              </w:rPr>
              <w:tab/>
            </w:r>
            <w:r w:rsidR="00567996">
              <w:rPr>
                <w:noProof/>
                <w:webHidden/>
              </w:rPr>
              <w:fldChar w:fldCharType="begin"/>
            </w:r>
            <w:r w:rsidR="00567996">
              <w:rPr>
                <w:noProof/>
                <w:webHidden/>
              </w:rPr>
              <w:instrText xml:space="preserve"> PAGEREF _Toc48206879 \h </w:instrText>
            </w:r>
            <w:r w:rsidR="00567996">
              <w:rPr>
                <w:noProof/>
                <w:webHidden/>
              </w:rPr>
            </w:r>
            <w:r w:rsidR="00567996">
              <w:rPr>
                <w:noProof/>
                <w:webHidden/>
              </w:rPr>
              <w:fldChar w:fldCharType="separate"/>
            </w:r>
            <w:r w:rsidR="00567996">
              <w:rPr>
                <w:noProof/>
                <w:webHidden/>
              </w:rPr>
              <w:t>24</w:t>
            </w:r>
            <w:r w:rsidR="00567996">
              <w:rPr>
                <w:noProof/>
                <w:webHidden/>
              </w:rPr>
              <w:fldChar w:fldCharType="end"/>
            </w:r>
          </w:hyperlink>
        </w:p>
        <w:p w14:paraId="62E19DDA" w14:textId="0CC5984D" w:rsidR="00567996" w:rsidRDefault="00BF206B">
          <w:pPr>
            <w:pStyle w:val="TOC1"/>
            <w:rPr>
              <w:rFonts w:asciiTheme="minorHAnsi" w:eastAsiaTheme="minorEastAsia" w:hAnsiTheme="minorHAnsi" w:cstheme="minorBidi"/>
              <w:noProof/>
              <w:sz w:val="22"/>
              <w:szCs w:val="22"/>
            </w:rPr>
          </w:pPr>
          <w:hyperlink w:anchor="_Toc48206880" w:history="1">
            <w:r w:rsidR="00567996" w:rsidRPr="00BB5C75">
              <w:rPr>
                <w:rStyle w:val="Hyperlink"/>
                <w:rFonts w:cstheme="minorHAnsi"/>
                <w:bCs/>
                <w:noProof/>
              </w:rPr>
              <w:t>XIX.</w:t>
            </w:r>
            <w:r w:rsidR="00567996">
              <w:rPr>
                <w:rFonts w:asciiTheme="minorHAnsi" w:eastAsiaTheme="minorEastAsia" w:hAnsiTheme="minorHAnsi" w:cstheme="minorBidi"/>
                <w:noProof/>
                <w:sz w:val="22"/>
                <w:szCs w:val="22"/>
              </w:rPr>
              <w:tab/>
            </w:r>
            <w:r w:rsidR="00567996" w:rsidRPr="00BB5C75">
              <w:rPr>
                <w:rStyle w:val="Hyperlink"/>
                <w:rFonts w:cstheme="minorHAnsi"/>
                <w:b/>
                <w:noProof/>
              </w:rPr>
              <w:t>Policy for Paid Leaves, Holidays, and Unpaid Leaves of Absence:</w:t>
            </w:r>
            <w:r w:rsidR="00567996">
              <w:rPr>
                <w:noProof/>
                <w:webHidden/>
              </w:rPr>
              <w:tab/>
            </w:r>
            <w:r w:rsidR="00567996">
              <w:rPr>
                <w:noProof/>
                <w:webHidden/>
              </w:rPr>
              <w:fldChar w:fldCharType="begin"/>
            </w:r>
            <w:r w:rsidR="00567996">
              <w:rPr>
                <w:noProof/>
                <w:webHidden/>
              </w:rPr>
              <w:instrText xml:space="preserve"> PAGEREF _Toc48206880 \h </w:instrText>
            </w:r>
            <w:r w:rsidR="00567996">
              <w:rPr>
                <w:noProof/>
                <w:webHidden/>
              </w:rPr>
            </w:r>
            <w:r w:rsidR="00567996">
              <w:rPr>
                <w:noProof/>
                <w:webHidden/>
              </w:rPr>
              <w:fldChar w:fldCharType="separate"/>
            </w:r>
            <w:r w:rsidR="00567996">
              <w:rPr>
                <w:noProof/>
                <w:webHidden/>
              </w:rPr>
              <w:t>24</w:t>
            </w:r>
            <w:r w:rsidR="00567996">
              <w:rPr>
                <w:noProof/>
                <w:webHidden/>
              </w:rPr>
              <w:fldChar w:fldCharType="end"/>
            </w:r>
          </w:hyperlink>
        </w:p>
        <w:p w14:paraId="0471A976" w14:textId="6547C4D8" w:rsidR="00567996" w:rsidRDefault="00BF206B">
          <w:pPr>
            <w:pStyle w:val="TOC1"/>
            <w:rPr>
              <w:rFonts w:asciiTheme="minorHAnsi" w:eastAsiaTheme="minorEastAsia" w:hAnsiTheme="minorHAnsi" w:cstheme="minorBidi"/>
              <w:noProof/>
              <w:sz w:val="22"/>
              <w:szCs w:val="22"/>
            </w:rPr>
          </w:pPr>
          <w:hyperlink w:anchor="_Toc48206881" w:history="1">
            <w:r w:rsidR="00567996" w:rsidRPr="00BB5C75">
              <w:rPr>
                <w:rStyle w:val="Hyperlink"/>
                <w:rFonts w:cstheme="minorHAnsi"/>
                <w:bCs/>
                <w:noProof/>
              </w:rPr>
              <w:t>XX.</w:t>
            </w:r>
            <w:r w:rsidR="00567996">
              <w:rPr>
                <w:rFonts w:asciiTheme="minorHAnsi" w:eastAsiaTheme="minorEastAsia" w:hAnsiTheme="minorHAnsi" w:cstheme="minorBidi"/>
                <w:noProof/>
                <w:sz w:val="22"/>
                <w:szCs w:val="22"/>
              </w:rPr>
              <w:tab/>
            </w:r>
            <w:r w:rsidR="00567996" w:rsidRPr="00BB5C75">
              <w:rPr>
                <w:rStyle w:val="Hyperlink"/>
                <w:rFonts w:cstheme="minorHAnsi"/>
                <w:b/>
                <w:noProof/>
              </w:rPr>
              <w:t>Final Examination (Thesis Defense):</w:t>
            </w:r>
            <w:r w:rsidR="00567996">
              <w:rPr>
                <w:noProof/>
                <w:webHidden/>
              </w:rPr>
              <w:tab/>
            </w:r>
            <w:r w:rsidR="00567996">
              <w:rPr>
                <w:noProof/>
                <w:webHidden/>
              </w:rPr>
              <w:fldChar w:fldCharType="begin"/>
            </w:r>
            <w:r w:rsidR="00567996">
              <w:rPr>
                <w:noProof/>
                <w:webHidden/>
              </w:rPr>
              <w:instrText xml:space="preserve"> PAGEREF _Toc48206881 \h </w:instrText>
            </w:r>
            <w:r w:rsidR="00567996">
              <w:rPr>
                <w:noProof/>
                <w:webHidden/>
              </w:rPr>
            </w:r>
            <w:r w:rsidR="00567996">
              <w:rPr>
                <w:noProof/>
                <w:webHidden/>
              </w:rPr>
              <w:fldChar w:fldCharType="separate"/>
            </w:r>
            <w:r w:rsidR="00567996">
              <w:rPr>
                <w:noProof/>
                <w:webHidden/>
              </w:rPr>
              <w:t>25</w:t>
            </w:r>
            <w:r w:rsidR="00567996">
              <w:rPr>
                <w:noProof/>
                <w:webHidden/>
              </w:rPr>
              <w:fldChar w:fldCharType="end"/>
            </w:r>
          </w:hyperlink>
        </w:p>
        <w:p w14:paraId="177ED19C" w14:textId="5CEDB195" w:rsidR="00567996" w:rsidRDefault="00BF206B">
          <w:pPr>
            <w:pStyle w:val="TOC1"/>
            <w:rPr>
              <w:rFonts w:asciiTheme="minorHAnsi" w:eastAsiaTheme="minorEastAsia" w:hAnsiTheme="minorHAnsi" w:cstheme="minorBidi"/>
              <w:noProof/>
              <w:sz w:val="22"/>
              <w:szCs w:val="22"/>
            </w:rPr>
          </w:pPr>
          <w:hyperlink w:anchor="_Toc48206882" w:history="1">
            <w:r w:rsidR="00567996" w:rsidRPr="00BB5C75">
              <w:rPr>
                <w:rStyle w:val="Hyperlink"/>
                <w:rFonts w:cstheme="minorHAnsi"/>
                <w:bCs/>
                <w:noProof/>
              </w:rPr>
              <w:t>XXI.</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Petitions and Appeals Procedures:</w:t>
            </w:r>
            <w:r w:rsidR="00567996">
              <w:rPr>
                <w:noProof/>
                <w:webHidden/>
              </w:rPr>
              <w:tab/>
            </w:r>
            <w:r w:rsidR="00567996">
              <w:rPr>
                <w:noProof/>
                <w:webHidden/>
              </w:rPr>
              <w:fldChar w:fldCharType="begin"/>
            </w:r>
            <w:r w:rsidR="00567996">
              <w:rPr>
                <w:noProof/>
                <w:webHidden/>
              </w:rPr>
              <w:instrText xml:space="preserve"> PAGEREF _Toc48206882 \h </w:instrText>
            </w:r>
            <w:r w:rsidR="00567996">
              <w:rPr>
                <w:noProof/>
                <w:webHidden/>
              </w:rPr>
            </w:r>
            <w:r w:rsidR="00567996">
              <w:rPr>
                <w:noProof/>
                <w:webHidden/>
              </w:rPr>
              <w:fldChar w:fldCharType="separate"/>
            </w:r>
            <w:r w:rsidR="00567996">
              <w:rPr>
                <w:noProof/>
                <w:webHidden/>
              </w:rPr>
              <w:t>27</w:t>
            </w:r>
            <w:r w:rsidR="00567996">
              <w:rPr>
                <w:noProof/>
                <w:webHidden/>
              </w:rPr>
              <w:fldChar w:fldCharType="end"/>
            </w:r>
          </w:hyperlink>
        </w:p>
        <w:p w14:paraId="773C1AEB" w14:textId="4386C570" w:rsidR="00567996" w:rsidRDefault="00BF206B">
          <w:pPr>
            <w:pStyle w:val="TOC1"/>
            <w:rPr>
              <w:rFonts w:asciiTheme="minorHAnsi" w:eastAsiaTheme="minorEastAsia" w:hAnsiTheme="minorHAnsi" w:cstheme="minorBidi"/>
              <w:noProof/>
              <w:sz w:val="22"/>
              <w:szCs w:val="22"/>
            </w:rPr>
          </w:pPr>
          <w:hyperlink w:anchor="_Toc48206883" w:history="1">
            <w:r w:rsidR="00567996" w:rsidRPr="00BB5C75">
              <w:rPr>
                <w:rStyle w:val="Hyperlink"/>
                <w:rFonts w:cstheme="minorHAnsi"/>
                <w:bCs/>
                <w:noProof/>
              </w:rPr>
              <w:t>XXII.</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Sexual Harassment</w:t>
            </w:r>
            <w:r w:rsidR="00567996">
              <w:rPr>
                <w:noProof/>
                <w:webHidden/>
              </w:rPr>
              <w:tab/>
            </w:r>
            <w:r w:rsidR="00567996">
              <w:rPr>
                <w:noProof/>
                <w:webHidden/>
              </w:rPr>
              <w:fldChar w:fldCharType="begin"/>
            </w:r>
            <w:r w:rsidR="00567996">
              <w:rPr>
                <w:noProof/>
                <w:webHidden/>
              </w:rPr>
              <w:instrText xml:space="preserve"> PAGEREF _Toc48206883 \h </w:instrText>
            </w:r>
            <w:r w:rsidR="00567996">
              <w:rPr>
                <w:noProof/>
                <w:webHidden/>
              </w:rPr>
            </w:r>
            <w:r w:rsidR="00567996">
              <w:rPr>
                <w:noProof/>
                <w:webHidden/>
              </w:rPr>
              <w:fldChar w:fldCharType="separate"/>
            </w:r>
            <w:r w:rsidR="00567996">
              <w:rPr>
                <w:noProof/>
                <w:webHidden/>
              </w:rPr>
              <w:t>28</w:t>
            </w:r>
            <w:r w:rsidR="00567996">
              <w:rPr>
                <w:noProof/>
                <w:webHidden/>
              </w:rPr>
              <w:fldChar w:fldCharType="end"/>
            </w:r>
          </w:hyperlink>
        </w:p>
        <w:p w14:paraId="57E1B3FD" w14:textId="2905A8B1" w:rsidR="00567996" w:rsidRDefault="00BF206B">
          <w:pPr>
            <w:pStyle w:val="TOC1"/>
            <w:rPr>
              <w:rFonts w:asciiTheme="minorHAnsi" w:eastAsiaTheme="minorEastAsia" w:hAnsiTheme="minorHAnsi" w:cstheme="minorBidi"/>
              <w:noProof/>
              <w:sz w:val="22"/>
              <w:szCs w:val="22"/>
            </w:rPr>
          </w:pPr>
          <w:hyperlink w:anchor="_Toc48206884" w:history="1">
            <w:r w:rsidR="00567996" w:rsidRPr="00BB5C75">
              <w:rPr>
                <w:rStyle w:val="Hyperlink"/>
                <w:rFonts w:cstheme="minorHAnsi"/>
                <w:bCs/>
                <w:noProof/>
              </w:rPr>
              <w:t>XXIII.</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Counseling Resources</w:t>
            </w:r>
            <w:r w:rsidR="00567996">
              <w:rPr>
                <w:noProof/>
                <w:webHidden/>
              </w:rPr>
              <w:tab/>
            </w:r>
            <w:r w:rsidR="00567996">
              <w:rPr>
                <w:noProof/>
                <w:webHidden/>
              </w:rPr>
              <w:fldChar w:fldCharType="begin"/>
            </w:r>
            <w:r w:rsidR="00567996">
              <w:rPr>
                <w:noProof/>
                <w:webHidden/>
              </w:rPr>
              <w:instrText xml:space="preserve"> PAGEREF _Toc48206884 \h </w:instrText>
            </w:r>
            <w:r w:rsidR="00567996">
              <w:rPr>
                <w:noProof/>
                <w:webHidden/>
              </w:rPr>
            </w:r>
            <w:r w:rsidR="00567996">
              <w:rPr>
                <w:noProof/>
                <w:webHidden/>
              </w:rPr>
              <w:fldChar w:fldCharType="separate"/>
            </w:r>
            <w:r w:rsidR="00567996">
              <w:rPr>
                <w:noProof/>
                <w:webHidden/>
              </w:rPr>
              <w:t>28</w:t>
            </w:r>
            <w:r w:rsidR="00567996">
              <w:rPr>
                <w:noProof/>
                <w:webHidden/>
              </w:rPr>
              <w:fldChar w:fldCharType="end"/>
            </w:r>
          </w:hyperlink>
        </w:p>
        <w:p w14:paraId="08C2CC40" w14:textId="18345C73" w:rsidR="00567996" w:rsidRDefault="00BF206B">
          <w:pPr>
            <w:pStyle w:val="TOC1"/>
            <w:rPr>
              <w:rFonts w:asciiTheme="minorHAnsi" w:eastAsiaTheme="minorEastAsia" w:hAnsiTheme="minorHAnsi" w:cstheme="minorBidi"/>
              <w:noProof/>
              <w:sz w:val="22"/>
              <w:szCs w:val="22"/>
            </w:rPr>
          </w:pPr>
          <w:hyperlink w:anchor="_Toc48206885" w:history="1">
            <w:r w:rsidR="00567996" w:rsidRPr="00BB5C75">
              <w:rPr>
                <w:rStyle w:val="Hyperlink"/>
                <w:rFonts w:cstheme="minorHAnsi"/>
                <w:bCs/>
                <w:noProof/>
              </w:rPr>
              <w:t>XXIV.</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Office of the Ombudsperson</w:t>
            </w:r>
            <w:r w:rsidR="00567996">
              <w:rPr>
                <w:noProof/>
                <w:webHidden/>
              </w:rPr>
              <w:tab/>
            </w:r>
            <w:r w:rsidR="00567996">
              <w:rPr>
                <w:noProof/>
                <w:webHidden/>
              </w:rPr>
              <w:fldChar w:fldCharType="begin"/>
            </w:r>
            <w:r w:rsidR="00567996">
              <w:rPr>
                <w:noProof/>
                <w:webHidden/>
              </w:rPr>
              <w:instrText xml:space="preserve"> PAGEREF _Toc48206885 \h </w:instrText>
            </w:r>
            <w:r w:rsidR="00567996">
              <w:rPr>
                <w:noProof/>
                <w:webHidden/>
              </w:rPr>
            </w:r>
            <w:r w:rsidR="00567996">
              <w:rPr>
                <w:noProof/>
                <w:webHidden/>
              </w:rPr>
              <w:fldChar w:fldCharType="separate"/>
            </w:r>
            <w:r w:rsidR="00567996">
              <w:rPr>
                <w:noProof/>
                <w:webHidden/>
              </w:rPr>
              <w:t>28</w:t>
            </w:r>
            <w:r w:rsidR="00567996">
              <w:rPr>
                <w:noProof/>
                <w:webHidden/>
              </w:rPr>
              <w:fldChar w:fldCharType="end"/>
            </w:r>
          </w:hyperlink>
        </w:p>
        <w:p w14:paraId="342276D6" w14:textId="57135C08" w:rsidR="00567996" w:rsidRDefault="00BF206B">
          <w:pPr>
            <w:pStyle w:val="TOC1"/>
            <w:rPr>
              <w:rFonts w:asciiTheme="minorHAnsi" w:eastAsiaTheme="minorEastAsia" w:hAnsiTheme="minorHAnsi" w:cstheme="minorBidi"/>
              <w:noProof/>
              <w:sz w:val="22"/>
              <w:szCs w:val="22"/>
            </w:rPr>
          </w:pPr>
          <w:hyperlink w:anchor="_Toc48206886" w:history="1">
            <w:r w:rsidR="00567996" w:rsidRPr="00BB5C75">
              <w:rPr>
                <w:rStyle w:val="Hyperlink"/>
                <w:rFonts w:cstheme="minorHAnsi"/>
                <w:bCs/>
                <w:noProof/>
              </w:rPr>
              <w:t>XXV.</w:t>
            </w:r>
            <w:r w:rsidR="00567996">
              <w:rPr>
                <w:rFonts w:asciiTheme="minorHAnsi" w:eastAsiaTheme="minorEastAsia" w:hAnsiTheme="minorHAnsi" w:cstheme="minorBidi"/>
                <w:noProof/>
                <w:sz w:val="22"/>
                <w:szCs w:val="22"/>
              </w:rPr>
              <w:tab/>
            </w:r>
            <w:r w:rsidR="00567996" w:rsidRPr="00BB5C75">
              <w:rPr>
                <w:rStyle w:val="Hyperlink"/>
                <w:rFonts w:cstheme="minorHAnsi"/>
                <w:b/>
                <w:bCs/>
                <w:noProof/>
              </w:rPr>
              <w:t>Appendix:</w:t>
            </w:r>
            <w:r w:rsidR="00567996">
              <w:rPr>
                <w:noProof/>
                <w:webHidden/>
              </w:rPr>
              <w:tab/>
            </w:r>
            <w:r w:rsidR="00567996">
              <w:rPr>
                <w:noProof/>
                <w:webHidden/>
              </w:rPr>
              <w:fldChar w:fldCharType="begin"/>
            </w:r>
            <w:r w:rsidR="00567996">
              <w:rPr>
                <w:noProof/>
                <w:webHidden/>
              </w:rPr>
              <w:instrText xml:space="preserve"> PAGEREF _Toc48206886 \h </w:instrText>
            </w:r>
            <w:r w:rsidR="00567996">
              <w:rPr>
                <w:noProof/>
                <w:webHidden/>
              </w:rPr>
            </w:r>
            <w:r w:rsidR="00567996">
              <w:rPr>
                <w:noProof/>
                <w:webHidden/>
              </w:rPr>
              <w:fldChar w:fldCharType="separate"/>
            </w:r>
            <w:r w:rsidR="00567996">
              <w:rPr>
                <w:noProof/>
                <w:webHidden/>
              </w:rPr>
              <w:t>29</w:t>
            </w:r>
            <w:r w:rsidR="00567996">
              <w:rPr>
                <w:noProof/>
                <w:webHidden/>
              </w:rPr>
              <w:fldChar w:fldCharType="end"/>
            </w:r>
          </w:hyperlink>
        </w:p>
        <w:p w14:paraId="568AF120" w14:textId="2935C370" w:rsidR="005C1388" w:rsidRDefault="005C1388">
          <w:r>
            <w:rPr>
              <w:b/>
              <w:bCs/>
              <w:noProof/>
            </w:rPr>
            <w:fldChar w:fldCharType="end"/>
          </w:r>
        </w:p>
      </w:sdtContent>
    </w:sdt>
    <w:bookmarkEnd w:id="1" w:displacedByCustomXml="prev"/>
    <w:p w14:paraId="1326806B" w14:textId="50024C17" w:rsidR="005C1388" w:rsidRPr="00A94F13" w:rsidRDefault="005C1388" w:rsidP="00A94F13">
      <w:pPr>
        <w:rPr>
          <w:rFonts w:asciiTheme="minorHAnsi" w:hAnsiTheme="minorHAnsi" w:cstheme="minorHAnsi"/>
          <w:bCs/>
          <w:color w:val="7D7D7D"/>
          <w:szCs w:val="22"/>
        </w:rPr>
        <w:sectPr w:rsidR="005C1388" w:rsidRPr="00A94F13" w:rsidSect="006736D6">
          <w:footerReference w:type="even" r:id="rId9"/>
          <w:footerReference w:type="default" r:id="rId10"/>
          <w:footerReference w:type="first" r:id="rId11"/>
          <w:pgSz w:w="12240" w:h="15840" w:code="1"/>
          <w:pgMar w:top="1296" w:right="1224" w:bottom="1296" w:left="1224" w:header="720" w:footer="720" w:gutter="0"/>
          <w:pgNumType w:start="2"/>
          <w:cols w:space="720"/>
          <w:docGrid w:linePitch="299"/>
        </w:sectPr>
      </w:pPr>
    </w:p>
    <w:p w14:paraId="1BF9321C" w14:textId="77777777" w:rsidR="001A4B52" w:rsidRPr="005C1388" w:rsidRDefault="00E65D88" w:rsidP="005C1388">
      <w:pPr>
        <w:pStyle w:val="ListParagraph"/>
        <w:numPr>
          <w:ilvl w:val="0"/>
          <w:numId w:val="2"/>
        </w:numPr>
        <w:outlineLvl w:val="0"/>
        <w:rPr>
          <w:rFonts w:asciiTheme="minorHAnsi" w:hAnsiTheme="minorHAnsi" w:cstheme="minorHAnsi"/>
          <w:b/>
          <w:bCs/>
          <w:sz w:val="24"/>
        </w:rPr>
      </w:pPr>
      <w:bookmarkStart w:id="2" w:name="_Toc48206830"/>
      <w:bookmarkStart w:id="3" w:name="_Toc459187666"/>
      <w:bookmarkStart w:id="4" w:name="_Toc478724639"/>
      <w:bookmarkStart w:id="5" w:name="_Toc479242129"/>
      <w:r w:rsidRPr="005C1388">
        <w:rPr>
          <w:rFonts w:asciiTheme="minorHAnsi" w:hAnsiTheme="minorHAnsi" w:cstheme="minorHAnsi"/>
          <w:b/>
          <w:bCs/>
          <w:sz w:val="24"/>
        </w:rPr>
        <w:lastRenderedPageBreak/>
        <w:t>Introduction</w:t>
      </w:r>
      <w:bookmarkEnd w:id="2"/>
    </w:p>
    <w:p w14:paraId="48919AB4" w14:textId="09EE547F" w:rsidR="00321C0D" w:rsidRPr="001A4B52" w:rsidRDefault="00321C0D" w:rsidP="001A4B52">
      <w:pPr>
        <w:pStyle w:val="ListParagraph"/>
        <w:rPr>
          <w:rFonts w:asciiTheme="minorHAnsi" w:hAnsiTheme="minorHAnsi" w:cstheme="minorHAnsi"/>
          <w:b/>
          <w:sz w:val="24"/>
        </w:rPr>
      </w:pPr>
      <w:r w:rsidRPr="001A4B52">
        <w:rPr>
          <w:rFonts w:asciiTheme="minorHAnsi" w:hAnsiTheme="minorHAnsi" w:cstheme="minorHAnsi"/>
        </w:rPr>
        <w:t xml:space="preserve">The </w:t>
      </w:r>
      <w:r w:rsidR="00DB2A1B" w:rsidRPr="001A4B52">
        <w:rPr>
          <w:rFonts w:asciiTheme="minorHAnsi" w:hAnsiTheme="minorHAnsi" w:cstheme="minorHAnsi"/>
        </w:rPr>
        <w:t xml:space="preserve">Interdisciplinary Graduate Program in </w:t>
      </w:r>
      <w:r w:rsidRPr="001A4B52">
        <w:rPr>
          <w:rFonts w:asciiTheme="minorHAnsi" w:hAnsiTheme="minorHAnsi" w:cstheme="minorHAnsi"/>
        </w:rPr>
        <w:t xml:space="preserve">Molecular Medicine (MMED) </w:t>
      </w:r>
      <w:r w:rsidR="00DB2A1B" w:rsidRPr="001A4B52">
        <w:rPr>
          <w:rFonts w:asciiTheme="minorHAnsi" w:hAnsiTheme="minorHAnsi" w:cstheme="minorHAnsi"/>
        </w:rPr>
        <w:t>is a subprogram of the Biomedical Science Program</w:t>
      </w:r>
      <w:r w:rsidRPr="001A4B52">
        <w:rPr>
          <w:rFonts w:asciiTheme="minorHAnsi" w:hAnsiTheme="minorHAnsi" w:cstheme="minorHAnsi"/>
        </w:rPr>
        <w:t xml:space="preserve"> at The University of Iowa whose course of stu</w:t>
      </w:r>
      <w:r w:rsidR="00926245" w:rsidRPr="001A4B52">
        <w:rPr>
          <w:rFonts w:asciiTheme="minorHAnsi" w:hAnsiTheme="minorHAnsi" w:cstheme="minorHAnsi"/>
        </w:rPr>
        <w:t>dy leads to a Ph.D. degree in Molecular Medicine</w:t>
      </w:r>
      <w:r w:rsidRPr="001A4B52">
        <w:rPr>
          <w:rFonts w:asciiTheme="minorHAnsi" w:hAnsiTheme="minorHAnsi" w:cstheme="minorHAnsi"/>
        </w:rPr>
        <w:t>.</w:t>
      </w:r>
      <w:r w:rsidR="00A94F13" w:rsidRPr="001A4B52">
        <w:rPr>
          <w:rFonts w:asciiTheme="minorHAnsi" w:hAnsiTheme="minorHAnsi" w:cstheme="minorHAnsi"/>
        </w:rPr>
        <w:t xml:space="preserve"> </w:t>
      </w:r>
      <w:r w:rsidRPr="001A4B52">
        <w:rPr>
          <w:rFonts w:asciiTheme="minorHAnsi" w:hAnsiTheme="minorHAnsi" w:cstheme="minorHAnsi"/>
        </w:rPr>
        <w:t xml:space="preserve">The Program does not offer a </w:t>
      </w:r>
      <w:proofErr w:type="gramStart"/>
      <w:r w:rsidRPr="001A4B52">
        <w:rPr>
          <w:rFonts w:asciiTheme="minorHAnsi" w:hAnsiTheme="minorHAnsi" w:cstheme="minorHAnsi"/>
        </w:rPr>
        <w:t>Master’s</w:t>
      </w:r>
      <w:proofErr w:type="gramEnd"/>
      <w:r w:rsidRPr="001A4B52">
        <w:rPr>
          <w:rFonts w:asciiTheme="minorHAnsi" w:hAnsiTheme="minorHAnsi" w:cstheme="minorHAnsi"/>
        </w:rPr>
        <w:t xml:space="preserve"> degree (M.S.).</w:t>
      </w:r>
      <w:r w:rsidR="00A94F13" w:rsidRPr="001A4B52">
        <w:rPr>
          <w:rFonts w:asciiTheme="minorHAnsi" w:hAnsiTheme="minorHAnsi" w:cstheme="minorHAnsi"/>
        </w:rPr>
        <w:t xml:space="preserve"> </w:t>
      </w:r>
      <w:r w:rsidRPr="001A4B52">
        <w:rPr>
          <w:rFonts w:asciiTheme="minorHAnsi" w:hAnsiTheme="minorHAnsi" w:cstheme="minorHAnsi"/>
        </w:rPr>
        <w:t xml:space="preserve">A total of </w:t>
      </w:r>
      <w:r w:rsidR="00B06980" w:rsidRPr="001A4B52">
        <w:rPr>
          <w:rFonts w:asciiTheme="minorHAnsi" w:hAnsiTheme="minorHAnsi" w:cstheme="minorHAnsi"/>
        </w:rPr>
        <w:t>96</w:t>
      </w:r>
      <w:r w:rsidRPr="001A4B52">
        <w:rPr>
          <w:rFonts w:asciiTheme="minorHAnsi" w:hAnsiTheme="minorHAnsi" w:cstheme="minorHAnsi"/>
        </w:rPr>
        <w:t xml:space="preserve"> faculty members </w:t>
      </w:r>
      <w:proofErr w:type="gramStart"/>
      <w:r w:rsidRPr="001A4B52">
        <w:rPr>
          <w:rFonts w:asciiTheme="minorHAnsi" w:hAnsiTheme="minorHAnsi" w:cstheme="minorHAnsi"/>
        </w:rPr>
        <w:t>participate</w:t>
      </w:r>
      <w:proofErr w:type="gramEnd"/>
      <w:r w:rsidRPr="001A4B52">
        <w:rPr>
          <w:rFonts w:asciiTheme="minorHAnsi" w:hAnsiTheme="minorHAnsi" w:cstheme="minorHAnsi"/>
        </w:rPr>
        <w:t xml:space="preserve"> in the Program and may direct the Ph.D. dissertation research of M</w:t>
      </w:r>
      <w:r w:rsidR="004502FF" w:rsidRPr="001A4B52">
        <w:rPr>
          <w:rFonts w:asciiTheme="minorHAnsi" w:hAnsiTheme="minorHAnsi" w:cstheme="minorHAnsi"/>
        </w:rPr>
        <w:t>olecular Medicine</w:t>
      </w:r>
      <w:r w:rsidRPr="001A4B52">
        <w:rPr>
          <w:rFonts w:asciiTheme="minorHAnsi" w:hAnsiTheme="minorHAnsi" w:cstheme="minorHAnsi"/>
        </w:rPr>
        <w:t xml:space="preserve"> graduate students.</w:t>
      </w:r>
      <w:r w:rsidR="00A94F13" w:rsidRPr="001A4B52">
        <w:rPr>
          <w:rFonts w:asciiTheme="minorHAnsi" w:hAnsiTheme="minorHAnsi" w:cstheme="minorHAnsi"/>
        </w:rPr>
        <w:t xml:space="preserve"> </w:t>
      </w:r>
      <w:r w:rsidRPr="001A4B52">
        <w:rPr>
          <w:rFonts w:asciiTheme="minorHAnsi" w:hAnsiTheme="minorHAnsi" w:cstheme="minorHAnsi"/>
        </w:rPr>
        <w:t>The primary departmental affiliations of the faculty include the Departments of Anatomy and Cell Biology, Biochemistry, Biology, Chemistry, Dows Institute for Dental Research, Internal Medicine, Mic</w:t>
      </w:r>
      <w:r w:rsidR="00AA1066">
        <w:rPr>
          <w:rFonts w:asciiTheme="minorHAnsi" w:hAnsiTheme="minorHAnsi" w:cstheme="minorHAnsi"/>
        </w:rPr>
        <w:t>rob</w:t>
      </w:r>
      <w:r w:rsidRPr="001A4B52">
        <w:rPr>
          <w:rFonts w:asciiTheme="minorHAnsi" w:hAnsiTheme="minorHAnsi" w:cstheme="minorHAnsi"/>
        </w:rPr>
        <w:t>iology</w:t>
      </w:r>
      <w:r w:rsidR="004502FF" w:rsidRPr="001A4B52">
        <w:rPr>
          <w:rFonts w:asciiTheme="minorHAnsi" w:hAnsiTheme="minorHAnsi" w:cstheme="minorHAnsi"/>
        </w:rPr>
        <w:t xml:space="preserve"> and Immunology</w:t>
      </w:r>
      <w:r w:rsidRPr="001A4B52">
        <w:rPr>
          <w:rFonts w:asciiTheme="minorHAnsi" w:hAnsiTheme="minorHAnsi" w:cstheme="minorHAnsi"/>
        </w:rPr>
        <w:t>, Molecular Physiology and Biophysics, Neurology, Obstetrics and Gynecology, Ophthalmology and Visual Sciences, Otolaryngology, Pathology, Pediatrics, Pharmacology, Psychiatry and Radiation Oncology</w:t>
      </w:r>
      <w:r w:rsidR="00B06980" w:rsidRPr="001A4B52">
        <w:rPr>
          <w:rFonts w:asciiTheme="minorHAnsi" w:hAnsiTheme="minorHAnsi" w:cstheme="minorHAnsi"/>
        </w:rPr>
        <w:t xml:space="preserve"> and Surgery</w:t>
      </w:r>
      <w:r w:rsidRPr="001A4B52">
        <w:rPr>
          <w:rFonts w:asciiTheme="minorHAnsi" w:hAnsiTheme="minorHAnsi" w:cstheme="minorHAnsi"/>
        </w:rPr>
        <w:t>.</w:t>
      </w:r>
    </w:p>
    <w:p w14:paraId="17E6ACC1" w14:textId="77777777" w:rsidR="00321C0D" w:rsidRPr="00A94F13" w:rsidRDefault="00321C0D" w:rsidP="00A94F13">
      <w:pPr>
        <w:rPr>
          <w:rFonts w:asciiTheme="minorHAnsi" w:hAnsiTheme="minorHAnsi" w:cstheme="minorHAnsi"/>
          <w:szCs w:val="22"/>
        </w:rPr>
      </w:pPr>
    </w:p>
    <w:p w14:paraId="1BF87516" w14:textId="6568A300" w:rsidR="00EF226B" w:rsidRPr="005C1388" w:rsidRDefault="00EF226B" w:rsidP="005C1388">
      <w:pPr>
        <w:pStyle w:val="ListParagraph"/>
        <w:numPr>
          <w:ilvl w:val="0"/>
          <w:numId w:val="2"/>
        </w:numPr>
        <w:outlineLvl w:val="0"/>
        <w:rPr>
          <w:rFonts w:asciiTheme="minorHAnsi" w:hAnsiTheme="minorHAnsi" w:cstheme="minorHAnsi"/>
          <w:b/>
          <w:bCs/>
          <w:sz w:val="24"/>
          <w:szCs w:val="22"/>
        </w:rPr>
      </w:pPr>
      <w:bookmarkStart w:id="6" w:name="_Toc48206831"/>
      <w:r w:rsidRPr="005C1388">
        <w:rPr>
          <w:rFonts w:asciiTheme="minorHAnsi" w:hAnsiTheme="minorHAnsi" w:cstheme="minorHAnsi"/>
          <w:b/>
          <w:bCs/>
          <w:sz w:val="24"/>
          <w:szCs w:val="22"/>
        </w:rPr>
        <w:t>Program Administration</w:t>
      </w:r>
      <w:bookmarkStart w:id="7" w:name="_Toc441651303"/>
      <w:bookmarkStart w:id="8" w:name="_Toc459187667"/>
      <w:bookmarkStart w:id="9" w:name="_Toc478724640"/>
      <w:bookmarkStart w:id="10" w:name="_Toc479242130"/>
      <w:bookmarkEnd w:id="3"/>
      <w:bookmarkEnd w:id="4"/>
      <w:bookmarkEnd w:id="5"/>
      <w:bookmarkEnd w:id="6"/>
    </w:p>
    <w:p w14:paraId="4343EE60" w14:textId="125C6909" w:rsidR="00EF226B" w:rsidRPr="001A4B52" w:rsidRDefault="00EF226B" w:rsidP="005C1388">
      <w:pPr>
        <w:pStyle w:val="ListParagraph"/>
        <w:numPr>
          <w:ilvl w:val="1"/>
          <w:numId w:val="2"/>
        </w:numPr>
        <w:outlineLvl w:val="1"/>
        <w:rPr>
          <w:rFonts w:asciiTheme="minorHAnsi" w:hAnsiTheme="minorHAnsi" w:cstheme="minorHAnsi"/>
          <w:szCs w:val="22"/>
        </w:rPr>
      </w:pPr>
      <w:bookmarkStart w:id="11" w:name="_Toc48206832"/>
      <w:r w:rsidRPr="001A4B52">
        <w:rPr>
          <w:rFonts w:asciiTheme="minorHAnsi" w:hAnsiTheme="minorHAnsi" w:cstheme="minorHAnsi"/>
          <w:szCs w:val="22"/>
        </w:rPr>
        <w:t>Contacts:</w:t>
      </w:r>
      <w:bookmarkEnd w:id="7"/>
      <w:bookmarkEnd w:id="8"/>
      <w:bookmarkEnd w:id="9"/>
      <w:bookmarkEnd w:id="10"/>
      <w:bookmarkEnd w:id="11"/>
    </w:p>
    <w:p w14:paraId="0637DCB8" w14:textId="3F6486B9" w:rsidR="00EF226B" w:rsidRPr="001A4B52" w:rsidRDefault="00EF226B" w:rsidP="001A4B52">
      <w:pPr>
        <w:ind w:left="720" w:firstLine="720"/>
        <w:rPr>
          <w:rFonts w:asciiTheme="minorHAnsi" w:hAnsiTheme="minorHAnsi" w:cstheme="minorHAnsi"/>
          <w:b/>
          <w:szCs w:val="22"/>
        </w:rPr>
      </w:pPr>
      <w:r w:rsidRPr="001A4B52">
        <w:rPr>
          <w:rFonts w:asciiTheme="minorHAnsi" w:hAnsiTheme="minorHAnsi" w:cstheme="minorHAnsi"/>
          <w:b/>
          <w:szCs w:val="22"/>
        </w:rPr>
        <w:t>Program Website:</w:t>
      </w:r>
      <w:r w:rsidR="00A94F13" w:rsidRPr="001A4B52">
        <w:rPr>
          <w:rFonts w:asciiTheme="minorHAnsi" w:hAnsiTheme="minorHAnsi" w:cstheme="minorHAnsi"/>
          <w:b/>
          <w:szCs w:val="22"/>
        </w:rPr>
        <w:t xml:space="preserve"> </w:t>
      </w:r>
      <w:r w:rsidRPr="001A4B52">
        <w:rPr>
          <w:rFonts w:asciiTheme="minorHAnsi" w:hAnsiTheme="minorHAnsi" w:cstheme="minorHAnsi"/>
          <w:b/>
          <w:szCs w:val="22"/>
        </w:rPr>
        <w:t>https://medicine.uiowa.edu/m</w:t>
      </w:r>
      <w:r w:rsidR="00B06980" w:rsidRPr="001A4B52">
        <w:rPr>
          <w:rFonts w:asciiTheme="minorHAnsi" w:hAnsiTheme="minorHAnsi" w:cstheme="minorHAnsi"/>
          <w:b/>
          <w:szCs w:val="22"/>
        </w:rPr>
        <w:t>olecularmedicine</w:t>
      </w:r>
    </w:p>
    <w:p w14:paraId="36F85620" w14:textId="77777777" w:rsidR="001A4B52" w:rsidRDefault="001A4B52" w:rsidP="001A4B52">
      <w:pPr>
        <w:ind w:left="720" w:firstLine="720"/>
        <w:rPr>
          <w:rFonts w:asciiTheme="minorHAnsi" w:hAnsiTheme="minorHAnsi" w:cstheme="minorHAnsi"/>
          <w:b/>
          <w:szCs w:val="22"/>
        </w:rPr>
      </w:pPr>
    </w:p>
    <w:p w14:paraId="36CAE0EF" w14:textId="47EBAA7D" w:rsidR="00EF226B" w:rsidRPr="001A4B52" w:rsidRDefault="00AF1E2B" w:rsidP="001A4B52">
      <w:pPr>
        <w:ind w:left="720" w:firstLine="720"/>
        <w:rPr>
          <w:rFonts w:asciiTheme="minorHAnsi" w:hAnsiTheme="minorHAnsi" w:cstheme="minorHAnsi"/>
          <w:b/>
          <w:szCs w:val="22"/>
        </w:rPr>
      </w:pPr>
      <w:r w:rsidRPr="001A4B52">
        <w:rPr>
          <w:rFonts w:asciiTheme="minorHAnsi" w:hAnsiTheme="minorHAnsi" w:cstheme="minorHAnsi"/>
          <w:b/>
          <w:szCs w:val="22"/>
        </w:rPr>
        <w:t>Matthew Potthoff</w:t>
      </w:r>
      <w:r w:rsidR="00EF226B" w:rsidRPr="001A4B52">
        <w:rPr>
          <w:rFonts w:asciiTheme="minorHAnsi" w:hAnsiTheme="minorHAnsi" w:cstheme="minorHAnsi"/>
          <w:b/>
          <w:szCs w:val="22"/>
        </w:rPr>
        <w:t>, PhD, Program Director</w:t>
      </w:r>
    </w:p>
    <w:p w14:paraId="5B883971" w14:textId="77777777" w:rsidR="009D75B3" w:rsidRDefault="00AF1E2B" w:rsidP="009D75B3">
      <w:pPr>
        <w:pStyle w:val="ListParagraph"/>
        <w:ind w:firstLine="720"/>
        <w:rPr>
          <w:rFonts w:asciiTheme="minorHAnsi" w:hAnsiTheme="minorHAnsi" w:cstheme="minorHAnsi"/>
          <w:szCs w:val="22"/>
        </w:rPr>
      </w:pPr>
      <w:r w:rsidRPr="001A4B52">
        <w:rPr>
          <w:rFonts w:asciiTheme="minorHAnsi" w:hAnsiTheme="minorHAnsi" w:cstheme="minorHAnsi"/>
          <w:szCs w:val="22"/>
        </w:rPr>
        <w:t xml:space="preserve">Associate </w:t>
      </w:r>
      <w:r w:rsidR="00EF226B" w:rsidRPr="001A4B52">
        <w:rPr>
          <w:rFonts w:asciiTheme="minorHAnsi" w:hAnsiTheme="minorHAnsi" w:cstheme="minorHAnsi"/>
          <w:szCs w:val="22"/>
        </w:rPr>
        <w:t xml:space="preserve">Professor of </w:t>
      </w:r>
      <w:r w:rsidRPr="001A4B52">
        <w:rPr>
          <w:rFonts w:asciiTheme="minorHAnsi" w:hAnsiTheme="minorHAnsi" w:cstheme="minorHAnsi"/>
          <w:szCs w:val="22"/>
        </w:rPr>
        <w:t>Pharmacology and F.O.E. Diabetes Research Center</w:t>
      </w:r>
    </w:p>
    <w:p w14:paraId="5B04D38F" w14:textId="3A219873" w:rsidR="00EF226B" w:rsidRPr="009D75B3" w:rsidRDefault="009D75B3" w:rsidP="009D75B3">
      <w:pPr>
        <w:pStyle w:val="ListParagraph"/>
        <w:ind w:firstLine="720"/>
        <w:rPr>
          <w:rFonts w:asciiTheme="minorHAnsi" w:hAnsiTheme="minorHAnsi" w:cstheme="minorHAnsi"/>
          <w:szCs w:val="22"/>
        </w:rPr>
      </w:pPr>
      <w:r>
        <w:rPr>
          <w:rFonts w:asciiTheme="minorHAnsi" w:hAnsiTheme="minorHAnsi" w:cstheme="minorHAnsi"/>
          <w:szCs w:val="22"/>
        </w:rPr>
        <w:t xml:space="preserve">3322 </w:t>
      </w:r>
      <w:proofErr w:type="spellStart"/>
      <w:r w:rsidRPr="009D75B3">
        <w:rPr>
          <w:rFonts w:asciiTheme="minorHAnsi" w:hAnsiTheme="minorHAnsi" w:cstheme="minorHAnsi"/>
          <w:szCs w:val="22"/>
        </w:rPr>
        <w:t>Pappajohn</w:t>
      </w:r>
      <w:proofErr w:type="spellEnd"/>
      <w:r w:rsidR="00AF1E2B" w:rsidRPr="009D75B3">
        <w:rPr>
          <w:rFonts w:asciiTheme="minorHAnsi" w:hAnsiTheme="minorHAnsi" w:cstheme="minorHAnsi"/>
          <w:szCs w:val="22"/>
        </w:rPr>
        <w:t xml:space="preserve"> Biomedical Discovery Building (PBDB)</w:t>
      </w:r>
    </w:p>
    <w:p w14:paraId="6334E8A4" w14:textId="77777777" w:rsidR="00EF226B" w:rsidRPr="001A4B52" w:rsidRDefault="00EF226B" w:rsidP="001A4B52">
      <w:pPr>
        <w:ind w:left="1440"/>
        <w:rPr>
          <w:rFonts w:asciiTheme="minorHAnsi" w:hAnsiTheme="minorHAnsi" w:cstheme="minorHAnsi"/>
          <w:szCs w:val="22"/>
        </w:rPr>
      </w:pPr>
      <w:r w:rsidRPr="001A4B52">
        <w:rPr>
          <w:rFonts w:asciiTheme="minorHAnsi" w:hAnsiTheme="minorHAnsi" w:cstheme="minorHAnsi"/>
          <w:szCs w:val="22"/>
        </w:rPr>
        <w:t>University of Iowa</w:t>
      </w:r>
    </w:p>
    <w:p w14:paraId="7FCDD7A8" w14:textId="77777777" w:rsidR="00EF226B" w:rsidRPr="001A4B52" w:rsidRDefault="00EF226B" w:rsidP="001A4B52">
      <w:pPr>
        <w:pStyle w:val="ListParagraph"/>
        <w:ind w:firstLine="720"/>
        <w:rPr>
          <w:rFonts w:asciiTheme="minorHAnsi" w:hAnsiTheme="minorHAnsi" w:cstheme="minorHAnsi"/>
          <w:szCs w:val="22"/>
        </w:rPr>
      </w:pPr>
      <w:r w:rsidRPr="001A4B52">
        <w:rPr>
          <w:rFonts w:asciiTheme="minorHAnsi" w:hAnsiTheme="minorHAnsi" w:cstheme="minorHAnsi"/>
          <w:szCs w:val="22"/>
        </w:rPr>
        <w:t xml:space="preserve">Iowa City, IA 52242 </w:t>
      </w:r>
    </w:p>
    <w:p w14:paraId="16D74072" w14:textId="7428EA29" w:rsidR="00EF226B" w:rsidRPr="001A4B52" w:rsidRDefault="00AF1E2B" w:rsidP="001A4B52">
      <w:pPr>
        <w:pStyle w:val="ListParagraph"/>
        <w:ind w:firstLine="720"/>
        <w:rPr>
          <w:rFonts w:asciiTheme="minorHAnsi" w:hAnsiTheme="minorHAnsi" w:cstheme="minorHAnsi"/>
          <w:szCs w:val="22"/>
        </w:rPr>
      </w:pPr>
      <w:r w:rsidRPr="001A4B52">
        <w:rPr>
          <w:rFonts w:asciiTheme="minorHAnsi" w:hAnsiTheme="minorHAnsi" w:cstheme="minorHAnsi"/>
          <w:szCs w:val="22"/>
        </w:rPr>
        <w:t xml:space="preserve">E-mail: </w:t>
      </w:r>
      <w:hyperlink r:id="rId12" w:history="1">
        <w:r w:rsidRPr="001A4B52">
          <w:rPr>
            <w:rStyle w:val="Hyperlink"/>
            <w:rFonts w:asciiTheme="minorHAnsi" w:hAnsiTheme="minorHAnsi" w:cstheme="minorHAnsi"/>
            <w:szCs w:val="22"/>
          </w:rPr>
          <w:t>matthew-potthoff@uiowa.edu</w:t>
        </w:r>
      </w:hyperlink>
      <w:r w:rsidRPr="001A4B52">
        <w:rPr>
          <w:rFonts w:asciiTheme="minorHAnsi" w:hAnsiTheme="minorHAnsi" w:cstheme="minorHAnsi"/>
          <w:szCs w:val="22"/>
        </w:rPr>
        <w:t xml:space="preserve">, </w:t>
      </w:r>
      <w:r w:rsidR="00EF226B" w:rsidRPr="001A4B52">
        <w:rPr>
          <w:rFonts w:asciiTheme="minorHAnsi" w:hAnsiTheme="minorHAnsi" w:cstheme="minorHAnsi"/>
          <w:szCs w:val="22"/>
        </w:rPr>
        <w:t>Office phone:</w:t>
      </w:r>
      <w:r w:rsidR="00A94F13" w:rsidRPr="001A4B52">
        <w:rPr>
          <w:rFonts w:asciiTheme="minorHAnsi" w:hAnsiTheme="minorHAnsi" w:cstheme="minorHAnsi"/>
          <w:szCs w:val="22"/>
        </w:rPr>
        <w:t xml:space="preserve"> </w:t>
      </w:r>
      <w:r w:rsidR="00EF226B" w:rsidRPr="001A4B52">
        <w:rPr>
          <w:rFonts w:asciiTheme="minorHAnsi" w:hAnsiTheme="minorHAnsi" w:cstheme="minorHAnsi"/>
          <w:szCs w:val="22"/>
        </w:rPr>
        <w:t>319-</w:t>
      </w:r>
      <w:r w:rsidRPr="001A4B52">
        <w:rPr>
          <w:rFonts w:asciiTheme="minorHAnsi" w:hAnsiTheme="minorHAnsi" w:cstheme="minorHAnsi"/>
          <w:szCs w:val="22"/>
        </w:rPr>
        <w:t>354-4438</w:t>
      </w:r>
    </w:p>
    <w:p w14:paraId="267A0568" w14:textId="77777777" w:rsidR="00EF226B" w:rsidRPr="00A94F13" w:rsidRDefault="00EF226B" w:rsidP="00A94F13">
      <w:pPr>
        <w:rPr>
          <w:rFonts w:asciiTheme="minorHAnsi" w:hAnsiTheme="minorHAnsi" w:cstheme="minorHAnsi"/>
          <w:szCs w:val="22"/>
        </w:rPr>
      </w:pPr>
    </w:p>
    <w:p w14:paraId="322E29B2" w14:textId="631B58A3" w:rsidR="00EF226B" w:rsidRPr="001A4B52" w:rsidRDefault="006736D6" w:rsidP="001A4B52">
      <w:pPr>
        <w:pStyle w:val="ListParagraph"/>
        <w:ind w:firstLine="720"/>
        <w:rPr>
          <w:rFonts w:asciiTheme="minorHAnsi" w:hAnsiTheme="minorHAnsi" w:cstheme="minorHAnsi"/>
          <w:b/>
          <w:szCs w:val="22"/>
        </w:rPr>
      </w:pPr>
      <w:r>
        <w:rPr>
          <w:rFonts w:asciiTheme="minorHAnsi" w:hAnsiTheme="minorHAnsi" w:cstheme="minorHAnsi"/>
          <w:b/>
          <w:szCs w:val="22"/>
        </w:rPr>
        <w:t xml:space="preserve">Maggie </w:t>
      </w:r>
      <w:proofErr w:type="spellStart"/>
      <w:r>
        <w:rPr>
          <w:rFonts w:asciiTheme="minorHAnsi" w:hAnsiTheme="minorHAnsi" w:cstheme="minorHAnsi"/>
          <w:b/>
          <w:szCs w:val="22"/>
        </w:rPr>
        <w:t>Grell</w:t>
      </w:r>
      <w:proofErr w:type="spellEnd"/>
      <w:r w:rsidR="00AA1066">
        <w:rPr>
          <w:rFonts w:asciiTheme="minorHAnsi" w:hAnsiTheme="minorHAnsi" w:cstheme="minorHAnsi"/>
          <w:b/>
          <w:szCs w:val="22"/>
        </w:rPr>
        <w:t>-Davis</w:t>
      </w:r>
      <w:r w:rsidR="00EF226B" w:rsidRPr="001A4B52">
        <w:rPr>
          <w:rFonts w:asciiTheme="minorHAnsi" w:hAnsiTheme="minorHAnsi" w:cstheme="minorHAnsi"/>
          <w:b/>
          <w:szCs w:val="22"/>
        </w:rPr>
        <w:t>, Program A</w:t>
      </w:r>
      <w:r w:rsidR="00AA1066">
        <w:rPr>
          <w:rFonts w:asciiTheme="minorHAnsi" w:hAnsiTheme="minorHAnsi" w:cstheme="minorHAnsi"/>
          <w:b/>
          <w:szCs w:val="22"/>
        </w:rPr>
        <w:t>dministrator</w:t>
      </w:r>
    </w:p>
    <w:p w14:paraId="30024D02" w14:textId="7A613D41" w:rsidR="00EF226B" w:rsidRPr="001A4B52" w:rsidRDefault="00EF226B" w:rsidP="001A4B52">
      <w:pPr>
        <w:pStyle w:val="ListParagraph"/>
        <w:ind w:firstLine="720"/>
        <w:rPr>
          <w:rFonts w:asciiTheme="minorHAnsi" w:hAnsiTheme="minorHAnsi" w:cstheme="minorHAnsi"/>
          <w:szCs w:val="22"/>
        </w:rPr>
      </w:pPr>
      <w:r w:rsidRPr="001A4B52">
        <w:rPr>
          <w:rFonts w:asciiTheme="minorHAnsi" w:hAnsiTheme="minorHAnsi" w:cstheme="minorHAnsi"/>
          <w:szCs w:val="22"/>
        </w:rPr>
        <w:t>Molecular Medicine Interdisciplinary Graduate Program</w:t>
      </w:r>
    </w:p>
    <w:p w14:paraId="63511A2B" w14:textId="3FA13098" w:rsidR="00EF226B" w:rsidRPr="00AA1066" w:rsidRDefault="00AA1066" w:rsidP="00AA1066">
      <w:pPr>
        <w:pStyle w:val="ListParagraph"/>
        <w:numPr>
          <w:ilvl w:val="0"/>
          <w:numId w:val="25"/>
        </w:numPr>
        <w:rPr>
          <w:rFonts w:asciiTheme="minorHAnsi" w:hAnsiTheme="minorHAnsi" w:cstheme="minorHAnsi"/>
          <w:szCs w:val="22"/>
        </w:rPr>
      </w:pPr>
      <w:r>
        <w:rPr>
          <w:rFonts w:asciiTheme="minorHAnsi" w:hAnsiTheme="minorHAnsi" w:cstheme="minorHAnsi"/>
          <w:szCs w:val="22"/>
        </w:rPr>
        <w:t xml:space="preserve"> </w:t>
      </w:r>
      <w:r w:rsidR="009D75B3" w:rsidRPr="00AA1066">
        <w:rPr>
          <w:rFonts w:asciiTheme="minorHAnsi" w:hAnsiTheme="minorHAnsi" w:cstheme="minorHAnsi"/>
          <w:szCs w:val="22"/>
        </w:rPr>
        <w:t>Me</w:t>
      </w:r>
      <w:r w:rsidR="00EF226B" w:rsidRPr="00AA1066">
        <w:rPr>
          <w:rFonts w:asciiTheme="minorHAnsi" w:hAnsiTheme="minorHAnsi" w:cstheme="minorHAnsi"/>
          <w:szCs w:val="22"/>
        </w:rPr>
        <w:t>dical Research Center</w:t>
      </w:r>
    </w:p>
    <w:p w14:paraId="3965D8A9" w14:textId="77777777" w:rsidR="00EF226B" w:rsidRPr="001A4B52" w:rsidRDefault="00EF226B" w:rsidP="001A4B52">
      <w:pPr>
        <w:pStyle w:val="ListParagraph"/>
        <w:ind w:left="1440"/>
        <w:rPr>
          <w:rFonts w:asciiTheme="minorHAnsi" w:hAnsiTheme="minorHAnsi" w:cstheme="minorHAnsi"/>
          <w:szCs w:val="22"/>
        </w:rPr>
      </w:pPr>
      <w:r w:rsidRPr="001A4B52">
        <w:rPr>
          <w:rFonts w:asciiTheme="minorHAnsi" w:hAnsiTheme="minorHAnsi" w:cstheme="minorHAnsi"/>
          <w:szCs w:val="22"/>
        </w:rPr>
        <w:t>University of Iowa</w:t>
      </w:r>
    </w:p>
    <w:p w14:paraId="13359A99" w14:textId="77777777" w:rsidR="00EF226B" w:rsidRPr="001A4B52" w:rsidRDefault="00EF226B" w:rsidP="001A4B52">
      <w:pPr>
        <w:pStyle w:val="ListParagraph"/>
        <w:ind w:firstLine="720"/>
        <w:rPr>
          <w:rFonts w:asciiTheme="minorHAnsi" w:hAnsiTheme="minorHAnsi" w:cstheme="minorHAnsi"/>
          <w:szCs w:val="22"/>
        </w:rPr>
      </w:pPr>
      <w:r w:rsidRPr="001A4B52">
        <w:rPr>
          <w:rFonts w:asciiTheme="minorHAnsi" w:hAnsiTheme="minorHAnsi" w:cstheme="minorHAnsi"/>
          <w:szCs w:val="22"/>
        </w:rPr>
        <w:t>Iowa City, IA 52242</w:t>
      </w:r>
    </w:p>
    <w:p w14:paraId="6D6CE0D6" w14:textId="091F5E15" w:rsidR="00EF226B" w:rsidRPr="001A4B52" w:rsidRDefault="00EF226B" w:rsidP="001A4B52">
      <w:pPr>
        <w:pStyle w:val="ListParagraph"/>
        <w:ind w:firstLine="720"/>
        <w:rPr>
          <w:rFonts w:asciiTheme="minorHAnsi" w:hAnsiTheme="minorHAnsi" w:cstheme="minorHAnsi"/>
          <w:szCs w:val="22"/>
        </w:rPr>
      </w:pPr>
      <w:r w:rsidRPr="001A4B52">
        <w:rPr>
          <w:rFonts w:asciiTheme="minorHAnsi" w:hAnsiTheme="minorHAnsi" w:cstheme="minorHAnsi"/>
          <w:szCs w:val="22"/>
        </w:rPr>
        <w:t xml:space="preserve">E-mail: </w:t>
      </w:r>
      <w:hyperlink r:id="rId13" w:history="1">
        <w:r w:rsidR="00AA1066" w:rsidRPr="00D4407A">
          <w:rPr>
            <w:rStyle w:val="Hyperlink"/>
            <w:rFonts w:asciiTheme="minorHAnsi" w:hAnsiTheme="minorHAnsi" w:cstheme="minorHAnsi"/>
            <w:szCs w:val="22"/>
          </w:rPr>
          <w:t>Maggie-Grell@uiowa.edu</w:t>
        </w:r>
      </w:hyperlink>
      <w:r w:rsidRPr="001A4B52">
        <w:rPr>
          <w:rStyle w:val="Hyperlink"/>
          <w:rFonts w:asciiTheme="minorHAnsi" w:hAnsiTheme="minorHAnsi" w:cstheme="minorHAnsi"/>
          <w:szCs w:val="22"/>
        </w:rPr>
        <w:t xml:space="preserve">, </w:t>
      </w:r>
      <w:r w:rsidRPr="001A4B52">
        <w:rPr>
          <w:rFonts w:asciiTheme="minorHAnsi" w:hAnsiTheme="minorHAnsi" w:cstheme="minorHAnsi"/>
          <w:szCs w:val="22"/>
        </w:rPr>
        <w:t>Office Phone: 319-3</w:t>
      </w:r>
      <w:r w:rsidR="00AA1066">
        <w:rPr>
          <w:rFonts w:asciiTheme="minorHAnsi" w:hAnsiTheme="minorHAnsi" w:cstheme="minorHAnsi"/>
          <w:szCs w:val="22"/>
        </w:rPr>
        <w:t>84</w:t>
      </w:r>
      <w:r w:rsidRPr="001A4B52">
        <w:rPr>
          <w:rFonts w:asciiTheme="minorHAnsi" w:hAnsiTheme="minorHAnsi" w:cstheme="minorHAnsi"/>
          <w:szCs w:val="22"/>
        </w:rPr>
        <w:t>-</w:t>
      </w:r>
      <w:r w:rsidR="006736D6">
        <w:rPr>
          <w:rFonts w:asciiTheme="minorHAnsi" w:hAnsiTheme="minorHAnsi" w:cstheme="minorHAnsi"/>
          <w:szCs w:val="22"/>
        </w:rPr>
        <w:t>4470</w:t>
      </w:r>
      <w:r w:rsidRPr="001A4B52">
        <w:rPr>
          <w:rFonts w:asciiTheme="minorHAnsi" w:hAnsiTheme="minorHAnsi" w:cstheme="minorHAnsi"/>
          <w:szCs w:val="22"/>
        </w:rPr>
        <w:t>, Fax: 319-335-7656</w:t>
      </w:r>
    </w:p>
    <w:p w14:paraId="75DAFFFB" w14:textId="77777777" w:rsidR="00C22233" w:rsidRDefault="008D4B93" w:rsidP="005C1388">
      <w:pPr>
        <w:pStyle w:val="ListParagraph"/>
        <w:numPr>
          <w:ilvl w:val="1"/>
          <w:numId w:val="2"/>
        </w:numPr>
        <w:outlineLvl w:val="1"/>
        <w:rPr>
          <w:rFonts w:asciiTheme="minorHAnsi" w:hAnsiTheme="minorHAnsi" w:cstheme="minorHAnsi"/>
          <w:szCs w:val="22"/>
        </w:rPr>
      </w:pPr>
      <w:r w:rsidRPr="001A4B52">
        <w:rPr>
          <w:rFonts w:asciiTheme="minorHAnsi" w:hAnsiTheme="minorHAnsi" w:cstheme="minorHAnsi"/>
          <w:szCs w:val="22"/>
        </w:rPr>
        <w:br w:type="page"/>
      </w:r>
      <w:bookmarkStart w:id="12" w:name="_Toc48206833"/>
      <w:r w:rsidR="00EF226B" w:rsidRPr="001009AE">
        <w:rPr>
          <w:rFonts w:asciiTheme="minorHAnsi" w:hAnsiTheme="minorHAnsi" w:cstheme="minorHAnsi"/>
          <w:szCs w:val="22"/>
        </w:rPr>
        <w:lastRenderedPageBreak/>
        <w:t xml:space="preserve">When </w:t>
      </w:r>
      <w:r w:rsidR="00DB2A1B" w:rsidRPr="001009AE">
        <w:rPr>
          <w:rFonts w:asciiTheme="minorHAnsi" w:hAnsiTheme="minorHAnsi" w:cstheme="minorHAnsi"/>
          <w:szCs w:val="22"/>
        </w:rPr>
        <w:t>A</w:t>
      </w:r>
      <w:r w:rsidR="00EF226B" w:rsidRPr="001009AE">
        <w:rPr>
          <w:rFonts w:asciiTheme="minorHAnsi" w:hAnsiTheme="minorHAnsi" w:cstheme="minorHAnsi"/>
          <w:szCs w:val="22"/>
        </w:rPr>
        <w:t xml:space="preserve">re You Required to Contact the Program </w:t>
      </w:r>
      <w:proofErr w:type="gramStart"/>
      <w:r w:rsidR="00EF226B" w:rsidRPr="001009AE">
        <w:rPr>
          <w:rFonts w:asciiTheme="minorHAnsi" w:hAnsiTheme="minorHAnsi" w:cstheme="minorHAnsi"/>
          <w:szCs w:val="22"/>
        </w:rPr>
        <w:t>Office</w:t>
      </w:r>
      <w:r w:rsidR="001009AE">
        <w:rPr>
          <w:rFonts w:asciiTheme="minorHAnsi" w:hAnsiTheme="minorHAnsi" w:cstheme="minorHAnsi"/>
          <w:szCs w:val="22"/>
        </w:rPr>
        <w:t>:</w:t>
      </w:r>
      <w:bookmarkEnd w:id="12"/>
      <w:proofErr w:type="gramEnd"/>
    </w:p>
    <w:p w14:paraId="163C21BA" w14:textId="13690EC5" w:rsidR="00C22233" w:rsidRPr="00C22233" w:rsidRDefault="00C22233" w:rsidP="00C22233">
      <w:pPr>
        <w:pStyle w:val="ListParagraph"/>
        <w:ind w:left="1440"/>
        <w:rPr>
          <w:rFonts w:asciiTheme="minorHAnsi" w:hAnsiTheme="minorHAnsi" w:cstheme="minorHAnsi"/>
          <w:szCs w:val="22"/>
        </w:rPr>
      </w:pPr>
      <w:r w:rsidRPr="00C22233">
        <w:rPr>
          <w:rFonts w:asciiTheme="minorHAnsi" w:hAnsiTheme="minorHAnsi" w:cstheme="minorHAnsi"/>
          <w:i/>
          <w:color w:val="000000"/>
          <w:szCs w:val="22"/>
        </w:rPr>
        <w:t xml:space="preserve">Students need to contact the Program Office (copy </w:t>
      </w:r>
      <w:r w:rsidR="006736D6">
        <w:rPr>
          <w:rFonts w:asciiTheme="minorHAnsi" w:hAnsiTheme="minorHAnsi" w:cstheme="minorHAnsi"/>
          <w:i/>
          <w:color w:val="000000"/>
          <w:szCs w:val="22"/>
        </w:rPr>
        <w:t>Maggie</w:t>
      </w:r>
      <w:r w:rsidRPr="00C22233">
        <w:rPr>
          <w:rFonts w:asciiTheme="minorHAnsi" w:hAnsiTheme="minorHAnsi" w:cstheme="minorHAnsi"/>
          <w:i/>
          <w:color w:val="000000"/>
          <w:szCs w:val="22"/>
        </w:rPr>
        <w:t>) at each of these milestones:</w:t>
      </w:r>
    </w:p>
    <w:p w14:paraId="71180597" w14:textId="545FAF75" w:rsidR="001009AE" w:rsidRPr="00C22233" w:rsidRDefault="00EF226B" w:rsidP="00C22233">
      <w:pPr>
        <w:pStyle w:val="ListParagraph"/>
        <w:ind w:left="1440"/>
        <w:rPr>
          <w:rFonts w:asciiTheme="minorHAnsi" w:hAnsiTheme="minorHAnsi" w:cstheme="minorHAnsi"/>
          <w:szCs w:val="22"/>
        </w:rPr>
      </w:pPr>
      <w:r w:rsidRPr="00C22233">
        <w:rPr>
          <w:rFonts w:asciiTheme="minorHAnsi" w:hAnsiTheme="minorHAnsi" w:cstheme="minorHAnsi"/>
          <w:b/>
          <w:color w:val="000000"/>
          <w:szCs w:val="22"/>
        </w:rPr>
        <w:t>Educational Milestones</w:t>
      </w:r>
      <w:r w:rsidR="001009AE" w:rsidRPr="00C22233">
        <w:rPr>
          <w:rFonts w:asciiTheme="minorHAnsi" w:hAnsiTheme="minorHAnsi" w:cstheme="minorHAnsi"/>
          <w:b/>
          <w:color w:val="000000"/>
          <w:szCs w:val="22"/>
        </w:rPr>
        <w:t>:</w:t>
      </w:r>
    </w:p>
    <w:p w14:paraId="6CA00751" w14:textId="77777777"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Anytime your name, address, home phone number, cell phone number, or office/lab contact information changes</w:t>
      </w:r>
    </w:p>
    <w:p w14:paraId="5245A350" w14:textId="77777777"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When you make rotation mentor choices</w:t>
      </w:r>
    </w:p>
    <w:p w14:paraId="54971BB0" w14:textId="268F1F0C"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 xml:space="preserve">When you begin and complete </w:t>
      </w:r>
      <w:proofErr w:type="spellStart"/>
      <w:r w:rsidRPr="00A94F13">
        <w:rPr>
          <w:rStyle w:val="spelle"/>
          <w:rFonts w:asciiTheme="minorHAnsi" w:hAnsiTheme="minorHAnsi" w:cstheme="minorHAnsi"/>
          <w:color w:val="000000"/>
          <w:szCs w:val="22"/>
        </w:rPr>
        <w:t>TAships</w:t>
      </w:r>
      <w:proofErr w:type="spellEnd"/>
    </w:p>
    <w:p w14:paraId="440E10CB" w14:textId="77777777"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When you choose your mentor</w:t>
      </w:r>
    </w:p>
    <w:p w14:paraId="6AA71E20" w14:textId="77777777"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 xml:space="preserve">Anytime </w:t>
      </w:r>
      <w:r w:rsidRPr="00A94F13">
        <w:rPr>
          <w:rStyle w:val="grame"/>
          <w:rFonts w:asciiTheme="minorHAnsi" w:hAnsiTheme="minorHAnsi" w:cstheme="minorHAnsi"/>
          <w:color w:val="000000"/>
          <w:szCs w:val="22"/>
        </w:rPr>
        <w:t>your</w:t>
      </w:r>
      <w:r w:rsidRPr="00A94F13">
        <w:rPr>
          <w:rFonts w:asciiTheme="minorHAnsi" w:hAnsiTheme="minorHAnsi" w:cstheme="minorHAnsi"/>
          <w:color w:val="000000"/>
          <w:szCs w:val="22"/>
        </w:rPr>
        <w:t xml:space="preserve"> funding source changes</w:t>
      </w:r>
    </w:p>
    <w:p w14:paraId="283B9E6C" w14:textId="77777777"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When you choose your committees</w:t>
      </w:r>
    </w:p>
    <w:p w14:paraId="12396530" w14:textId="77777777"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When you have changes in your committee membership</w:t>
      </w:r>
    </w:p>
    <w:p w14:paraId="3EEB8EA5" w14:textId="37A5DD38"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 xml:space="preserve">When you need </w:t>
      </w:r>
      <w:r w:rsidR="006736D6">
        <w:rPr>
          <w:rFonts w:asciiTheme="minorHAnsi" w:hAnsiTheme="minorHAnsi" w:cstheme="minorHAnsi"/>
          <w:color w:val="000000"/>
          <w:szCs w:val="22"/>
        </w:rPr>
        <w:t>Maggie</w:t>
      </w:r>
      <w:r w:rsidRPr="00A94F13">
        <w:rPr>
          <w:rFonts w:asciiTheme="minorHAnsi" w:hAnsiTheme="minorHAnsi" w:cstheme="minorHAnsi"/>
          <w:color w:val="000000"/>
          <w:szCs w:val="22"/>
        </w:rPr>
        <w:t xml:space="preserve"> to schedule committee meetings</w:t>
      </w:r>
    </w:p>
    <w:p w14:paraId="6DCC3039" w14:textId="77777777"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If you prefer to schedule your committee meetings independently, immediately upon scheduling the meetings</w:t>
      </w:r>
    </w:p>
    <w:p w14:paraId="65D99580" w14:textId="77777777"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As soon as you know you plan to defend in a particular semester</w:t>
      </w:r>
    </w:p>
    <w:p w14:paraId="67493DF1" w14:textId="77777777"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As soon as you know your defense date</w:t>
      </w:r>
    </w:p>
    <w:p w14:paraId="7FDA3CB6" w14:textId="5763B121" w:rsidR="00EF226B" w:rsidRPr="00A94F13" w:rsidRDefault="00EF226B" w:rsidP="004C55E2">
      <w:pPr>
        <w:pStyle w:val="ListParagraph"/>
        <w:numPr>
          <w:ilvl w:val="0"/>
          <w:numId w:val="21"/>
        </w:numPr>
        <w:rPr>
          <w:rFonts w:asciiTheme="minorHAnsi" w:hAnsiTheme="minorHAnsi" w:cstheme="minorHAnsi"/>
          <w:color w:val="000000"/>
          <w:szCs w:val="22"/>
        </w:rPr>
      </w:pPr>
      <w:r w:rsidRPr="00A94F13">
        <w:rPr>
          <w:rFonts w:asciiTheme="minorHAnsi" w:hAnsiTheme="minorHAnsi" w:cstheme="minorHAnsi"/>
          <w:color w:val="000000"/>
          <w:szCs w:val="22"/>
        </w:rPr>
        <w:t>Alumni—whenever you have a change of position, institution, name, or other contact information</w:t>
      </w:r>
    </w:p>
    <w:p w14:paraId="7257FD1D" w14:textId="5BA6E3F4" w:rsidR="00EF226B" w:rsidRPr="00A94F13" w:rsidRDefault="00EF226B" w:rsidP="00A94F13">
      <w:pPr>
        <w:rPr>
          <w:rFonts w:asciiTheme="minorHAnsi" w:hAnsiTheme="minorHAnsi" w:cstheme="minorHAnsi"/>
          <w:color w:val="000000"/>
          <w:szCs w:val="22"/>
        </w:rPr>
      </w:pPr>
    </w:p>
    <w:p w14:paraId="34962A10" w14:textId="7608496D" w:rsidR="00EF226B" w:rsidRPr="00C22233" w:rsidRDefault="00EF226B" w:rsidP="00C22233">
      <w:pPr>
        <w:ind w:left="720" w:firstLine="720"/>
        <w:rPr>
          <w:rFonts w:asciiTheme="minorHAnsi" w:hAnsiTheme="minorHAnsi" w:cstheme="minorHAnsi"/>
          <w:b/>
          <w:color w:val="000000"/>
          <w:szCs w:val="22"/>
        </w:rPr>
      </w:pPr>
      <w:r w:rsidRPr="00C22233">
        <w:rPr>
          <w:rFonts w:asciiTheme="minorHAnsi" w:hAnsiTheme="minorHAnsi" w:cstheme="minorHAnsi"/>
          <w:b/>
          <w:color w:val="000000"/>
          <w:szCs w:val="22"/>
        </w:rPr>
        <w:t>Noteworthy Accomplishments</w:t>
      </w:r>
      <w:r w:rsidR="008D3459" w:rsidRPr="00C22233">
        <w:rPr>
          <w:rFonts w:asciiTheme="minorHAnsi" w:hAnsiTheme="minorHAnsi" w:cstheme="minorHAnsi"/>
          <w:b/>
          <w:color w:val="000000"/>
          <w:szCs w:val="22"/>
        </w:rPr>
        <w:t>:</w:t>
      </w:r>
    </w:p>
    <w:p w14:paraId="2C71DDB1" w14:textId="371B54AD" w:rsidR="00EF226B" w:rsidRPr="001C063C" w:rsidRDefault="00EF226B" w:rsidP="004C55E2">
      <w:pPr>
        <w:pStyle w:val="ListParagraph"/>
        <w:numPr>
          <w:ilvl w:val="0"/>
          <w:numId w:val="23"/>
        </w:numPr>
        <w:rPr>
          <w:rFonts w:asciiTheme="minorHAnsi" w:hAnsiTheme="minorHAnsi" w:cstheme="minorHAnsi"/>
          <w:i/>
          <w:color w:val="000000"/>
          <w:szCs w:val="22"/>
        </w:rPr>
      </w:pPr>
      <w:r w:rsidRPr="001C063C">
        <w:rPr>
          <w:rFonts w:asciiTheme="minorHAnsi" w:hAnsiTheme="minorHAnsi" w:cstheme="minorHAnsi"/>
          <w:i/>
          <w:color w:val="000000"/>
          <w:szCs w:val="22"/>
        </w:rPr>
        <w:t xml:space="preserve">For website updates and to assist the Program Administration with other </w:t>
      </w:r>
      <w:r w:rsidR="00AF1E2B" w:rsidRPr="001C063C">
        <w:rPr>
          <w:rFonts w:asciiTheme="minorHAnsi" w:hAnsiTheme="minorHAnsi" w:cstheme="minorHAnsi"/>
          <w:i/>
          <w:color w:val="000000"/>
          <w:szCs w:val="22"/>
        </w:rPr>
        <w:t>Molecular Medicine</w:t>
      </w:r>
      <w:r w:rsidRPr="001C063C">
        <w:rPr>
          <w:rFonts w:asciiTheme="minorHAnsi" w:hAnsiTheme="minorHAnsi" w:cstheme="minorHAnsi"/>
          <w:i/>
          <w:color w:val="000000"/>
          <w:szCs w:val="22"/>
        </w:rPr>
        <w:t xml:space="preserve"> Program public relations, promotional, and training grant goals, please contact the Program Office when:</w:t>
      </w:r>
    </w:p>
    <w:p w14:paraId="2752961C" w14:textId="2C83E441" w:rsidR="00EF226B" w:rsidRPr="00A94F13" w:rsidRDefault="00EF226B" w:rsidP="00A94F13">
      <w:pPr>
        <w:rPr>
          <w:rFonts w:asciiTheme="minorHAnsi" w:hAnsiTheme="minorHAnsi" w:cstheme="minorHAnsi"/>
          <w:color w:val="000000"/>
          <w:szCs w:val="22"/>
        </w:rPr>
      </w:pPr>
    </w:p>
    <w:p w14:paraId="26557C9A" w14:textId="77777777" w:rsidR="00EF226B" w:rsidRPr="001C063C" w:rsidRDefault="00EF226B" w:rsidP="001C063C">
      <w:pPr>
        <w:ind w:left="720" w:firstLine="720"/>
        <w:rPr>
          <w:rFonts w:asciiTheme="minorHAnsi" w:hAnsiTheme="minorHAnsi" w:cstheme="minorHAnsi"/>
          <w:color w:val="000000"/>
          <w:szCs w:val="22"/>
          <w:u w:val="single"/>
        </w:rPr>
      </w:pPr>
      <w:r w:rsidRPr="001C063C">
        <w:rPr>
          <w:rFonts w:asciiTheme="minorHAnsi" w:hAnsiTheme="minorHAnsi" w:cstheme="minorHAnsi"/>
          <w:b/>
          <w:bCs/>
          <w:color w:val="000000"/>
          <w:szCs w:val="22"/>
          <w:u w:val="single"/>
        </w:rPr>
        <w:t>Students</w:t>
      </w:r>
    </w:p>
    <w:p w14:paraId="3899DDE9" w14:textId="77777777" w:rsidR="00EF226B" w:rsidRPr="008D3459" w:rsidRDefault="00EF226B" w:rsidP="004C55E2">
      <w:pPr>
        <w:pStyle w:val="ListParagraph"/>
        <w:numPr>
          <w:ilvl w:val="3"/>
          <w:numId w:val="2"/>
        </w:numPr>
        <w:ind w:left="1800"/>
        <w:rPr>
          <w:rFonts w:asciiTheme="minorHAnsi" w:hAnsiTheme="minorHAnsi" w:cstheme="minorHAnsi"/>
          <w:color w:val="000000"/>
          <w:szCs w:val="22"/>
        </w:rPr>
      </w:pPr>
      <w:r w:rsidRPr="008D3459">
        <w:rPr>
          <w:rFonts w:asciiTheme="minorHAnsi" w:hAnsiTheme="minorHAnsi" w:cstheme="minorHAnsi"/>
          <w:color w:val="000000"/>
          <w:szCs w:val="22"/>
        </w:rPr>
        <w:t>You receive fellowships, grants, or other monetary awards</w:t>
      </w:r>
    </w:p>
    <w:p w14:paraId="01E315CE" w14:textId="77777777" w:rsidR="00EF226B" w:rsidRPr="008D3459" w:rsidRDefault="00EF226B" w:rsidP="004C55E2">
      <w:pPr>
        <w:pStyle w:val="ListParagraph"/>
        <w:numPr>
          <w:ilvl w:val="3"/>
          <w:numId w:val="2"/>
        </w:numPr>
        <w:ind w:left="1800"/>
        <w:rPr>
          <w:rFonts w:asciiTheme="minorHAnsi" w:hAnsiTheme="minorHAnsi" w:cstheme="minorHAnsi"/>
          <w:color w:val="000000"/>
          <w:szCs w:val="22"/>
        </w:rPr>
      </w:pPr>
      <w:r w:rsidRPr="008D3459">
        <w:rPr>
          <w:rFonts w:asciiTheme="minorHAnsi" w:hAnsiTheme="minorHAnsi" w:cstheme="minorHAnsi"/>
          <w:color w:val="000000"/>
          <w:szCs w:val="22"/>
        </w:rPr>
        <w:t>You publish papers or chapters</w:t>
      </w:r>
    </w:p>
    <w:p w14:paraId="7FC8315C" w14:textId="77777777" w:rsidR="00EF226B" w:rsidRPr="008D3459" w:rsidRDefault="00EF226B" w:rsidP="004C55E2">
      <w:pPr>
        <w:pStyle w:val="ListParagraph"/>
        <w:numPr>
          <w:ilvl w:val="3"/>
          <w:numId w:val="2"/>
        </w:numPr>
        <w:ind w:left="1800"/>
        <w:rPr>
          <w:rFonts w:asciiTheme="minorHAnsi" w:hAnsiTheme="minorHAnsi" w:cstheme="minorHAnsi"/>
          <w:color w:val="000000"/>
          <w:szCs w:val="22"/>
        </w:rPr>
      </w:pPr>
      <w:r w:rsidRPr="008D3459">
        <w:rPr>
          <w:rFonts w:asciiTheme="minorHAnsi" w:hAnsiTheme="minorHAnsi" w:cstheme="minorHAnsi"/>
          <w:color w:val="000000"/>
          <w:szCs w:val="22"/>
        </w:rPr>
        <w:t xml:space="preserve">You receive any honors or awards </w:t>
      </w:r>
    </w:p>
    <w:p w14:paraId="3E1A9919" w14:textId="77777777" w:rsidR="00EF226B" w:rsidRPr="008D3459" w:rsidRDefault="00EF226B" w:rsidP="004C55E2">
      <w:pPr>
        <w:pStyle w:val="ListParagraph"/>
        <w:numPr>
          <w:ilvl w:val="3"/>
          <w:numId w:val="2"/>
        </w:numPr>
        <w:ind w:left="1800"/>
        <w:rPr>
          <w:rFonts w:asciiTheme="minorHAnsi" w:hAnsiTheme="minorHAnsi" w:cstheme="minorHAnsi"/>
          <w:color w:val="000000"/>
          <w:szCs w:val="22"/>
        </w:rPr>
      </w:pPr>
      <w:r w:rsidRPr="008D3459">
        <w:rPr>
          <w:rFonts w:asciiTheme="minorHAnsi" w:hAnsiTheme="minorHAnsi" w:cstheme="minorHAnsi"/>
          <w:color w:val="000000"/>
          <w:szCs w:val="22"/>
        </w:rPr>
        <w:t>You receive any positive media attention</w:t>
      </w:r>
    </w:p>
    <w:p w14:paraId="1D703C76" w14:textId="77777777" w:rsidR="00EF226B" w:rsidRPr="008D3459" w:rsidRDefault="00EF226B" w:rsidP="004C55E2">
      <w:pPr>
        <w:pStyle w:val="ListParagraph"/>
        <w:numPr>
          <w:ilvl w:val="3"/>
          <w:numId w:val="2"/>
        </w:numPr>
        <w:ind w:left="1800"/>
        <w:rPr>
          <w:rFonts w:asciiTheme="minorHAnsi" w:hAnsiTheme="minorHAnsi" w:cstheme="minorHAnsi"/>
          <w:color w:val="000000"/>
          <w:szCs w:val="22"/>
        </w:rPr>
      </w:pPr>
      <w:r w:rsidRPr="008D3459">
        <w:rPr>
          <w:rFonts w:asciiTheme="minorHAnsi" w:hAnsiTheme="minorHAnsi" w:cstheme="minorHAnsi"/>
          <w:color w:val="000000"/>
          <w:szCs w:val="22"/>
        </w:rPr>
        <w:t>Anything else you think may be announcement worthy</w:t>
      </w:r>
    </w:p>
    <w:p w14:paraId="75CC2F50" w14:textId="77777777" w:rsidR="00EF226B" w:rsidRPr="00A94F13" w:rsidRDefault="00EF226B" w:rsidP="00A94F13">
      <w:pPr>
        <w:rPr>
          <w:rFonts w:asciiTheme="minorHAnsi" w:hAnsiTheme="minorHAnsi" w:cstheme="minorHAnsi"/>
          <w:color w:val="000000"/>
          <w:szCs w:val="22"/>
        </w:rPr>
      </w:pPr>
    </w:p>
    <w:p w14:paraId="354015F6" w14:textId="77777777" w:rsidR="00EF226B" w:rsidRPr="001C063C" w:rsidRDefault="00EF226B" w:rsidP="001C063C">
      <w:pPr>
        <w:ind w:left="720" w:firstLine="720"/>
        <w:rPr>
          <w:rFonts w:asciiTheme="minorHAnsi" w:hAnsiTheme="minorHAnsi" w:cstheme="minorHAnsi"/>
          <w:color w:val="000000"/>
          <w:szCs w:val="22"/>
          <w:u w:val="single"/>
        </w:rPr>
      </w:pPr>
      <w:r w:rsidRPr="001C063C">
        <w:rPr>
          <w:rFonts w:asciiTheme="minorHAnsi" w:hAnsiTheme="minorHAnsi" w:cstheme="minorHAnsi"/>
          <w:b/>
          <w:bCs/>
          <w:color w:val="000000"/>
          <w:szCs w:val="22"/>
          <w:u w:val="single"/>
        </w:rPr>
        <w:t>Faculty</w:t>
      </w:r>
    </w:p>
    <w:p w14:paraId="7697489E" w14:textId="6C0EBAD2" w:rsidR="00EF226B" w:rsidRPr="008D3459" w:rsidRDefault="00EF226B" w:rsidP="004C55E2">
      <w:pPr>
        <w:pStyle w:val="ListParagraph"/>
        <w:numPr>
          <w:ilvl w:val="3"/>
          <w:numId w:val="2"/>
        </w:numPr>
        <w:ind w:left="1800"/>
        <w:rPr>
          <w:rFonts w:asciiTheme="minorHAnsi" w:hAnsiTheme="minorHAnsi" w:cstheme="minorHAnsi"/>
          <w:color w:val="000000"/>
          <w:szCs w:val="22"/>
        </w:rPr>
      </w:pPr>
      <w:r w:rsidRPr="008D3459">
        <w:rPr>
          <w:rFonts w:asciiTheme="minorHAnsi" w:hAnsiTheme="minorHAnsi" w:cstheme="minorHAnsi"/>
          <w:color w:val="000000"/>
          <w:szCs w:val="22"/>
        </w:rPr>
        <w:t xml:space="preserve">You receive moderate or </w:t>
      </w:r>
      <w:proofErr w:type="gramStart"/>
      <w:r w:rsidRPr="008D3459">
        <w:rPr>
          <w:rFonts w:asciiTheme="minorHAnsi" w:hAnsiTheme="minorHAnsi" w:cstheme="minorHAnsi"/>
          <w:color w:val="000000"/>
          <w:szCs w:val="22"/>
        </w:rPr>
        <w:t>high level</w:t>
      </w:r>
      <w:proofErr w:type="gramEnd"/>
      <w:r w:rsidRPr="008D3459">
        <w:rPr>
          <w:rFonts w:asciiTheme="minorHAnsi" w:hAnsiTheme="minorHAnsi" w:cstheme="minorHAnsi"/>
          <w:color w:val="000000"/>
          <w:szCs w:val="22"/>
        </w:rPr>
        <w:t xml:space="preserve"> accolades of any sort</w:t>
      </w:r>
    </w:p>
    <w:p w14:paraId="24C9D5D4" w14:textId="77777777" w:rsidR="00EF226B" w:rsidRPr="008D3459" w:rsidRDefault="00EF226B" w:rsidP="004C55E2">
      <w:pPr>
        <w:pStyle w:val="ListParagraph"/>
        <w:numPr>
          <w:ilvl w:val="3"/>
          <w:numId w:val="2"/>
        </w:numPr>
        <w:ind w:left="1800"/>
        <w:rPr>
          <w:rFonts w:asciiTheme="minorHAnsi" w:hAnsiTheme="minorHAnsi" w:cstheme="minorHAnsi"/>
          <w:color w:val="000000"/>
          <w:szCs w:val="22"/>
        </w:rPr>
      </w:pPr>
      <w:r w:rsidRPr="008D3459">
        <w:rPr>
          <w:rFonts w:asciiTheme="minorHAnsi" w:hAnsiTheme="minorHAnsi" w:cstheme="minorHAnsi"/>
          <w:color w:val="000000"/>
          <w:szCs w:val="22"/>
        </w:rPr>
        <w:t>You receive any positive media attention</w:t>
      </w:r>
    </w:p>
    <w:p w14:paraId="6E1CE63A" w14:textId="77777777" w:rsidR="00EF226B" w:rsidRPr="008D3459" w:rsidRDefault="00EF226B" w:rsidP="004C55E2">
      <w:pPr>
        <w:pStyle w:val="ListParagraph"/>
        <w:numPr>
          <w:ilvl w:val="3"/>
          <w:numId w:val="2"/>
        </w:numPr>
        <w:ind w:left="1800"/>
        <w:rPr>
          <w:rFonts w:asciiTheme="minorHAnsi" w:hAnsiTheme="minorHAnsi" w:cstheme="minorHAnsi"/>
          <w:color w:val="000000"/>
          <w:szCs w:val="22"/>
        </w:rPr>
      </w:pPr>
      <w:r w:rsidRPr="008D3459">
        <w:rPr>
          <w:rFonts w:asciiTheme="minorHAnsi" w:hAnsiTheme="minorHAnsi" w:cstheme="minorHAnsi"/>
          <w:color w:val="000000"/>
          <w:szCs w:val="22"/>
        </w:rPr>
        <w:t>You receive any award related to your teaching</w:t>
      </w:r>
    </w:p>
    <w:p w14:paraId="65B93275" w14:textId="77777777" w:rsidR="00EF226B" w:rsidRPr="008D3459" w:rsidRDefault="00EF226B" w:rsidP="004C55E2">
      <w:pPr>
        <w:pStyle w:val="ListParagraph"/>
        <w:numPr>
          <w:ilvl w:val="3"/>
          <w:numId w:val="2"/>
        </w:numPr>
        <w:ind w:left="1800"/>
        <w:rPr>
          <w:rFonts w:asciiTheme="minorHAnsi" w:hAnsiTheme="minorHAnsi" w:cstheme="minorHAnsi"/>
          <w:color w:val="000000"/>
          <w:szCs w:val="22"/>
        </w:rPr>
      </w:pPr>
      <w:r w:rsidRPr="008D3459">
        <w:rPr>
          <w:rFonts w:asciiTheme="minorHAnsi" w:hAnsiTheme="minorHAnsi" w:cstheme="minorHAnsi"/>
          <w:color w:val="000000"/>
          <w:szCs w:val="22"/>
        </w:rPr>
        <w:t>You publish something particularly noteworthy</w:t>
      </w:r>
    </w:p>
    <w:p w14:paraId="32D73C47" w14:textId="38CAB367" w:rsidR="00926245" w:rsidRPr="008D3459" w:rsidRDefault="00EF226B" w:rsidP="004C55E2">
      <w:pPr>
        <w:pStyle w:val="ListParagraph"/>
        <w:numPr>
          <w:ilvl w:val="3"/>
          <w:numId w:val="2"/>
        </w:numPr>
        <w:ind w:left="1800"/>
        <w:rPr>
          <w:rFonts w:asciiTheme="minorHAnsi" w:hAnsiTheme="minorHAnsi" w:cstheme="minorHAnsi"/>
          <w:color w:val="000000"/>
          <w:szCs w:val="22"/>
        </w:rPr>
      </w:pPr>
      <w:r w:rsidRPr="008D3459">
        <w:rPr>
          <w:rFonts w:asciiTheme="minorHAnsi" w:hAnsiTheme="minorHAnsi" w:cstheme="minorHAnsi"/>
          <w:color w:val="000000"/>
          <w:szCs w:val="22"/>
        </w:rPr>
        <w:t>You receive noteworthy grants or other monetary awards</w:t>
      </w:r>
      <w:r w:rsidR="00B565FC" w:rsidRPr="008D3459">
        <w:rPr>
          <w:rFonts w:asciiTheme="minorHAnsi" w:hAnsiTheme="minorHAnsi" w:cstheme="minorHAnsi"/>
          <w:color w:val="000000"/>
          <w:szCs w:val="22"/>
        </w:rPr>
        <w:br w:type="page"/>
      </w:r>
    </w:p>
    <w:p w14:paraId="7F983FCE" w14:textId="219FEC5F" w:rsidR="00EF226B" w:rsidRPr="001A4B52" w:rsidRDefault="00EF226B" w:rsidP="005C1388">
      <w:pPr>
        <w:pStyle w:val="ListParagraph"/>
        <w:numPr>
          <w:ilvl w:val="0"/>
          <w:numId w:val="22"/>
        </w:numPr>
        <w:outlineLvl w:val="1"/>
        <w:rPr>
          <w:rFonts w:asciiTheme="minorHAnsi" w:hAnsiTheme="minorHAnsi" w:cstheme="minorHAnsi"/>
          <w:b/>
          <w:szCs w:val="22"/>
        </w:rPr>
      </w:pPr>
      <w:bookmarkStart w:id="13" w:name="_Toc441651305"/>
      <w:bookmarkStart w:id="14" w:name="_Toc459187669"/>
      <w:bookmarkStart w:id="15" w:name="_Toc478724642"/>
      <w:bookmarkStart w:id="16" w:name="_Toc479242132"/>
      <w:bookmarkStart w:id="17" w:name="_Toc48206834"/>
      <w:r w:rsidRPr="001A4B52">
        <w:rPr>
          <w:rFonts w:asciiTheme="minorHAnsi" w:hAnsiTheme="minorHAnsi" w:cstheme="minorHAnsi"/>
          <w:szCs w:val="22"/>
        </w:rPr>
        <w:lastRenderedPageBreak/>
        <w:t>Whom Should You Contact</w:t>
      </w:r>
      <w:bookmarkEnd w:id="13"/>
      <w:bookmarkEnd w:id="14"/>
      <w:bookmarkEnd w:id="15"/>
      <w:bookmarkEnd w:id="16"/>
      <w:r w:rsidR="008D3459" w:rsidRPr="001A4B52">
        <w:rPr>
          <w:rFonts w:asciiTheme="minorHAnsi" w:hAnsiTheme="minorHAnsi" w:cstheme="minorHAnsi"/>
          <w:szCs w:val="22"/>
        </w:rPr>
        <w:t>:</w:t>
      </w:r>
      <w:bookmarkEnd w:id="17"/>
    </w:p>
    <w:p w14:paraId="1230764D" w14:textId="4BC00AFF" w:rsidR="00EF226B" w:rsidRPr="001009AE" w:rsidRDefault="00EF226B" w:rsidP="001C063C">
      <w:pPr>
        <w:ind w:left="1440"/>
        <w:rPr>
          <w:rFonts w:asciiTheme="minorHAnsi" w:hAnsiTheme="minorHAnsi" w:cstheme="minorHAnsi"/>
          <w:i/>
          <w:color w:val="000000"/>
          <w:szCs w:val="22"/>
        </w:rPr>
      </w:pPr>
      <w:r w:rsidRPr="001009AE">
        <w:rPr>
          <w:rFonts w:asciiTheme="minorHAnsi" w:hAnsiTheme="minorHAnsi" w:cstheme="minorHAnsi"/>
          <w:i/>
          <w:color w:val="000000"/>
          <w:szCs w:val="22"/>
        </w:rPr>
        <w:t>Although</w:t>
      </w:r>
      <w:r w:rsidR="000C0F75">
        <w:rPr>
          <w:rFonts w:asciiTheme="minorHAnsi" w:hAnsiTheme="minorHAnsi" w:cstheme="minorHAnsi"/>
          <w:i/>
          <w:color w:val="000000"/>
          <w:szCs w:val="22"/>
        </w:rPr>
        <w:t xml:space="preserve"> </w:t>
      </w:r>
      <w:r w:rsidR="006736D6">
        <w:rPr>
          <w:rFonts w:asciiTheme="minorHAnsi" w:hAnsiTheme="minorHAnsi" w:cstheme="minorHAnsi"/>
          <w:i/>
          <w:color w:val="000000"/>
          <w:szCs w:val="22"/>
        </w:rPr>
        <w:t>Maggie</w:t>
      </w:r>
      <w:r w:rsidRPr="001009AE">
        <w:rPr>
          <w:rFonts w:asciiTheme="minorHAnsi" w:hAnsiTheme="minorHAnsi" w:cstheme="minorHAnsi"/>
          <w:i/>
          <w:color w:val="000000"/>
          <w:szCs w:val="22"/>
        </w:rPr>
        <w:t xml:space="preserve"> </w:t>
      </w:r>
      <w:r w:rsidR="000C0F75">
        <w:rPr>
          <w:rFonts w:asciiTheme="minorHAnsi" w:hAnsiTheme="minorHAnsi" w:cstheme="minorHAnsi"/>
          <w:i/>
          <w:color w:val="000000"/>
          <w:szCs w:val="22"/>
        </w:rPr>
        <w:t xml:space="preserve">and ------ </w:t>
      </w:r>
      <w:r w:rsidRPr="001009AE">
        <w:rPr>
          <w:rFonts w:asciiTheme="minorHAnsi" w:hAnsiTheme="minorHAnsi" w:cstheme="minorHAnsi"/>
          <w:i/>
          <w:color w:val="000000"/>
          <w:szCs w:val="22"/>
        </w:rPr>
        <w:t>are both happy to assist you or guide you in the right direction, the table below lists the task distribution for some common Program Office requests.</w:t>
      </w:r>
    </w:p>
    <w:p w14:paraId="25D43490" w14:textId="7D1D7F85" w:rsidR="00EF226B" w:rsidRPr="00A94F13" w:rsidRDefault="00EF226B" w:rsidP="00A94F13">
      <w:pPr>
        <w:rPr>
          <w:rFonts w:asciiTheme="minorHAnsi" w:hAnsiTheme="minorHAnsi" w:cstheme="minorHAnsi"/>
          <w:color w:val="000000"/>
          <w:szCs w:val="22"/>
        </w:rPr>
      </w:pPr>
    </w:p>
    <w:tbl>
      <w:tblPr>
        <w:tblW w:w="9530" w:type="dxa"/>
        <w:tblCellMar>
          <w:left w:w="0" w:type="dxa"/>
          <w:right w:w="0" w:type="dxa"/>
        </w:tblCellMar>
        <w:tblLook w:val="00A0" w:firstRow="1" w:lastRow="0" w:firstColumn="1" w:lastColumn="0" w:noHBand="0" w:noVBand="0"/>
      </w:tblPr>
      <w:tblGrid>
        <w:gridCol w:w="2600"/>
        <w:gridCol w:w="6930"/>
      </w:tblGrid>
      <w:tr w:rsidR="00EF226B" w:rsidRPr="00A94F13" w14:paraId="65904E17" w14:textId="77777777" w:rsidTr="00EF226B">
        <w:tc>
          <w:tcPr>
            <w:tcW w:w="2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8F13C7F"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b/>
                <w:bCs/>
                <w:color w:val="000000"/>
                <w:szCs w:val="22"/>
              </w:rPr>
              <w:t>First Contact</w:t>
            </w:r>
          </w:p>
        </w:tc>
        <w:tc>
          <w:tcPr>
            <w:tcW w:w="69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AAB937"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b/>
                <w:bCs/>
                <w:color w:val="000000"/>
                <w:szCs w:val="22"/>
              </w:rPr>
              <w:t>Question or Request</w:t>
            </w:r>
          </w:p>
        </w:tc>
      </w:tr>
      <w:tr w:rsidR="00EF226B" w:rsidRPr="00A94F13" w14:paraId="6F2A1F25"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10C3C3" w14:textId="1AC1E412" w:rsidR="00EF226B" w:rsidRPr="00A92438" w:rsidRDefault="006736D6" w:rsidP="00A92438">
            <w:pPr>
              <w:ind w:left="360"/>
              <w:rPr>
                <w:rFonts w:asciiTheme="minorHAnsi" w:hAnsiTheme="minorHAnsi" w:cstheme="minorHAnsi"/>
                <w:szCs w:val="22"/>
              </w:rPr>
            </w:pPr>
            <w:r>
              <w:rPr>
                <w:rFonts w:asciiTheme="minorHAnsi" w:hAnsiTheme="minorHAnsi" w:cstheme="minorHAnsi"/>
                <w:color w:val="000000"/>
                <w:szCs w:val="22"/>
              </w:rPr>
              <w:t>M</w:t>
            </w:r>
            <w:r w:rsidR="00AA1066">
              <w:rPr>
                <w:rFonts w:asciiTheme="minorHAnsi" w:hAnsiTheme="minorHAnsi" w:cstheme="minorHAnsi"/>
                <w:color w:val="000000"/>
                <w:szCs w:val="22"/>
              </w:rPr>
              <w:t>aggie</w:t>
            </w: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5A32EFE6"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Registration changes (adds, drops, and change of hours forms)</w:t>
            </w:r>
          </w:p>
        </w:tc>
      </w:tr>
      <w:tr w:rsidR="00EF226B" w:rsidRPr="00A94F13" w14:paraId="42CFEB61"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F9D16B" w14:textId="0EA1FCAF" w:rsidR="00EF226B" w:rsidRPr="00A92438" w:rsidRDefault="00EF226B" w:rsidP="00A92438">
            <w:pPr>
              <w:ind w:left="360"/>
              <w:rPr>
                <w:rFonts w:asciiTheme="minorHAnsi" w:hAnsiTheme="minorHAnsi" w:cstheme="minorHAnsi"/>
                <w:szCs w:val="22"/>
              </w:rPr>
            </w:pP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33E3BCD4"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Website updates and corrections</w:t>
            </w:r>
          </w:p>
        </w:tc>
      </w:tr>
      <w:tr w:rsidR="00EF226B" w:rsidRPr="00A94F13" w14:paraId="014F1B4D"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85C453" w14:textId="7E8ADDF4" w:rsidR="00EF226B" w:rsidRPr="00A92438" w:rsidRDefault="00EF226B" w:rsidP="00A92438">
            <w:pPr>
              <w:ind w:left="360"/>
              <w:rPr>
                <w:rFonts w:asciiTheme="minorHAnsi" w:hAnsiTheme="minorHAnsi" w:cstheme="minorHAnsi"/>
                <w:szCs w:val="22"/>
              </w:rPr>
            </w:pP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4FC9870F"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Research rotations and rotation evaluations</w:t>
            </w:r>
          </w:p>
        </w:tc>
      </w:tr>
      <w:tr w:rsidR="00EF226B" w:rsidRPr="00A94F13" w14:paraId="064B342E"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D70C13" w14:textId="63C724F7" w:rsidR="00EF226B" w:rsidRPr="00A92438" w:rsidRDefault="00EF226B" w:rsidP="00A92438">
            <w:pPr>
              <w:ind w:left="360"/>
              <w:rPr>
                <w:rFonts w:asciiTheme="minorHAnsi" w:hAnsiTheme="minorHAnsi" w:cstheme="minorHAnsi"/>
                <w:szCs w:val="22"/>
              </w:rPr>
            </w:pP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1EF70A19"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Room reservations</w:t>
            </w:r>
          </w:p>
        </w:tc>
      </w:tr>
      <w:tr w:rsidR="00EF226B" w:rsidRPr="00A94F13" w14:paraId="335D8FF6"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1D8D0D" w14:textId="6E772D4C" w:rsidR="00EF226B" w:rsidRPr="00A92438" w:rsidRDefault="00EF226B" w:rsidP="00A92438">
            <w:pPr>
              <w:ind w:left="360"/>
              <w:rPr>
                <w:rFonts w:asciiTheme="minorHAnsi" w:hAnsiTheme="minorHAnsi" w:cstheme="minorHAnsi"/>
                <w:szCs w:val="22"/>
              </w:rPr>
            </w:pP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1EB8D203"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Travel arrangements and reimbursements</w:t>
            </w:r>
          </w:p>
        </w:tc>
      </w:tr>
      <w:tr w:rsidR="009D75B3" w:rsidRPr="00A94F13" w14:paraId="505BFB64"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68A629" w14:textId="672074C7" w:rsidR="009D75B3" w:rsidRPr="00A92438" w:rsidRDefault="009D75B3" w:rsidP="009D75B3">
            <w:pPr>
              <w:ind w:left="360"/>
              <w:rPr>
                <w:rFonts w:asciiTheme="minorHAnsi" w:hAnsiTheme="minorHAnsi" w:cstheme="minorHAnsi"/>
                <w:szCs w:val="22"/>
              </w:rPr>
            </w:pP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74BB4BE8" w14:textId="77777777" w:rsidR="009D75B3" w:rsidRPr="00A92438" w:rsidRDefault="009D75B3" w:rsidP="009D75B3">
            <w:pPr>
              <w:ind w:left="360"/>
              <w:rPr>
                <w:rFonts w:asciiTheme="minorHAnsi" w:hAnsiTheme="minorHAnsi" w:cstheme="minorHAnsi"/>
                <w:szCs w:val="22"/>
              </w:rPr>
            </w:pPr>
            <w:r w:rsidRPr="00A92438">
              <w:rPr>
                <w:rFonts w:asciiTheme="minorHAnsi" w:hAnsiTheme="minorHAnsi" w:cstheme="minorHAnsi"/>
                <w:color w:val="000000"/>
                <w:szCs w:val="22"/>
              </w:rPr>
              <w:t>Meeting arrangements</w:t>
            </w:r>
          </w:p>
        </w:tc>
      </w:tr>
      <w:tr w:rsidR="009D75B3" w:rsidRPr="00A94F13" w14:paraId="03FAC105"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C80BC2" w14:textId="1DEC8F36" w:rsidR="009D75B3" w:rsidRPr="00A92438" w:rsidRDefault="009D75B3" w:rsidP="009D75B3">
            <w:pPr>
              <w:ind w:left="360"/>
              <w:rPr>
                <w:rFonts w:asciiTheme="minorHAnsi" w:hAnsiTheme="minorHAnsi" w:cstheme="minorHAnsi"/>
                <w:szCs w:val="22"/>
              </w:rPr>
            </w:pP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5C7808E9" w14:textId="77777777" w:rsidR="009D75B3" w:rsidRPr="00A92438" w:rsidRDefault="009D75B3" w:rsidP="009D75B3">
            <w:pPr>
              <w:ind w:left="360"/>
              <w:rPr>
                <w:rFonts w:asciiTheme="minorHAnsi" w:hAnsiTheme="minorHAnsi" w:cstheme="minorHAnsi"/>
                <w:szCs w:val="22"/>
              </w:rPr>
            </w:pPr>
            <w:r w:rsidRPr="00A92438">
              <w:rPr>
                <w:rFonts w:asciiTheme="minorHAnsi" w:hAnsiTheme="minorHAnsi" w:cstheme="minorHAnsi"/>
                <w:color w:val="000000"/>
                <w:szCs w:val="22"/>
              </w:rPr>
              <w:t>Invoice payments (</w:t>
            </w:r>
            <w:proofErr w:type="gramStart"/>
            <w:r w:rsidRPr="00A92438">
              <w:rPr>
                <w:rFonts w:asciiTheme="minorHAnsi" w:hAnsiTheme="minorHAnsi" w:cstheme="minorHAnsi"/>
                <w:color w:val="000000"/>
                <w:szCs w:val="22"/>
              </w:rPr>
              <w:t>e.g.</w:t>
            </w:r>
            <w:proofErr w:type="gramEnd"/>
            <w:r w:rsidRPr="00A92438">
              <w:rPr>
                <w:rFonts w:asciiTheme="minorHAnsi" w:hAnsiTheme="minorHAnsi" w:cstheme="minorHAnsi"/>
                <w:color w:val="000000"/>
                <w:szCs w:val="22"/>
              </w:rPr>
              <w:t xml:space="preserve"> restaurant or supply bills)</w:t>
            </w:r>
          </w:p>
        </w:tc>
      </w:tr>
      <w:tr w:rsidR="009D75B3" w:rsidRPr="00A94F13" w14:paraId="42B55195"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CB7F49" w14:textId="6784A564" w:rsidR="009D75B3" w:rsidRPr="00A92438" w:rsidRDefault="009D75B3" w:rsidP="009D75B3">
            <w:pPr>
              <w:ind w:left="360"/>
              <w:rPr>
                <w:rFonts w:asciiTheme="minorHAnsi" w:hAnsiTheme="minorHAnsi" w:cstheme="minorHAnsi"/>
                <w:szCs w:val="22"/>
              </w:rPr>
            </w:pP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2ADEDC47" w14:textId="77777777" w:rsidR="009D75B3" w:rsidRPr="00A92438" w:rsidRDefault="009D75B3" w:rsidP="009D75B3">
            <w:pPr>
              <w:ind w:left="360"/>
              <w:rPr>
                <w:rFonts w:asciiTheme="minorHAnsi" w:hAnsiTheme="minorHAnsi" w:cstheme="minorHAnsi"/>
                <w:szCs w:val="22"/>
              </w:rPr>
            </w:pPr>
            <w:r w:rsidRPr="00A92438">
              <w:rPr>
                <w:rFonts w:asciiTheme="minorHAnsi" w:hAnsiTheme="minorHAnsi" w:cstheme="minorHAnsi"/>
                <w:color w:val="000000"/>
                <w:szCs w:val="22"/>
              </w:rPr>
              <w:t>Reports for Committee meetings</w:t>
            </w:r>
          </w:p>
        </w:tc>
      </w:tr>
      <w:tr w:rsidR="009D75B3" w:rsidRPr="00A94F13" w14:paraId="64144AAD"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07870A" w14:textId="4FA7E4DA" w:rsidR="009D75B3" w:rsidRPr="00A92438" w:rsidRDefault="009D75B3" w:rsidP="009D75B3">
            <w:pPr>
              <w:ind w:left="360"/>
              <w:rPr>
                <w:rFonts w:asciiTheme="minorHAnsi" w:hAnsiTheme="minorHAnsi" w:cstheme="minorHAnsi"/>
                <w:szCs w:val="22"/>
              </w:rPr>
            </w:pP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58D4502A" w14:textId="77777777" w:rsidR="009D75B3" w:rsidRPr="00A92438" w:rsidRDefault="009D75B3" w:rsidP="009D75B3">
            <w:pPr>
              <w:ind w:left="360"/>
              <w:rPr>
                <w:rFonts w:asciiTheme="minorHAnsi" w:hAnsiTheme="minorHAnsi" w:cstheme="minorHAnsi"/>
                <w:szCs w:val="22"/>
              </w:rPr>
            </w:pPr>
            <w:r w:rsidRPr="00A92438">
              <w:rPr>
                <w:rFonts w:asciiTheme="minorHAnsi" w:hAnsiTheme="minorHAnsi" w:cstheme="minorHAnsi"/>
                <w:color w:val="000000"/>
                <w:szCs w:val="22"/>
              </w:rPr>
              <w:t>Reports for Comprehensive Committee meetings</w:t>
            </w:r>
          </w:p>
        </w:tc>
      </w:tr>
      <w:tr w:rsidR="009D75B3" w:rsidRPr="00A94F13" w14:paraId="39830790"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81AC81" w14:textId="106C3301" w:rsidR="009D75B3" w:rsidRPr="00A92438" w:rsidRDefault="009D75B3" w:rsidP="009D75B3">
            <w:pPr>
              <w:ind w:left="360"/>
              <w:rPr>
                <w:rFonts w:asciiTheme="minorHAnsi" w:hAnsiTheme="minorHAnsi" w:cstheme="minorHAnsi"/>
                <w:szCs w:val="22"/>
              </w:rPr>
            </w:pP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7EC3D303" w14:textId="77777777" w:rsidR="009D75B3" w:rsidRPr="00A92438" w:rsidRDefault="009D75B3" w:rsidP="009D75B3">
            <w:pPr>
              <w:ind w:left="360"/>
              <w:rPr>
                <w:rFonts w:asciiTheme="minorHAnsi" w:hAnsiTheme="minorHAnsi" w:cstheme="minorHAnsi"/>
                <w:szCs w:val="22"/>
              </w:rPr>
            </w:pPr>
            <w:r w:rsidRPr="00A92438">
              <w:rPr>
                <w:rFonts w:asciiTheme="minorHAnsi" w:hAnsiTheme="minorHAnsi" w:cstheme="minorHAnsi"/>
                <w:color w:val="000000"/>
                <w:szCs w:val="22"/>
              </w:rPr>
              <w:t>Poster printing</w:t>
            </w:r>
          </w:p>
        </w:tc>
      </w:tr>
      <w:tr w:rsidR="00EF226B" w:rsidRPr="00A94F13" w14:paraId="47D86E44"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C5E152" w14:textId="3F3BF232" w:rsidR="00EF226B" w:rsidRPr="00A92438" w:rsidRDefault="006736D6" w:rsidP="00A92438">
            <w:pPr>
              <w:ind w:left="360"/>
              <w:rPr>
                <w:rFonts w:asciiTheme="minorHAnsi" w:hAnsiTheme="minorHAnsi" w:cstheme="minorHAnsi"/>
                <w:szCs w:val="22"/>
              </w:rPr>
            </w:pPr>
            <w:r>
              <w:rPr>
                <w:rFonts w:asciiTheme="minorHAnsi" w:hAnsiTheme="minorHAnsi" w:cstheme="minorHAnsi"/>
                <w:color w:val="000000"/>
                <w:szCs w:val="22"/>
              </w:rPr>
              <w:t>M</w:t>
            </w:r>
            <w:r w:rsidR="00AA1066">
              <w:rPr>
                <w:rFonts w:asciiTheme="minorHAnsi" w:hAnsiTheme="minorHAnsi" w:cstheme="minorHAnsi"/>
                <w:color w:val="000000"/>
                <w:szCs w:val="22"/>
              </w:rPr>
              <w:t>aggie</w:t>
            </w: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2C6207F8"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Course evaluations</w:t>
            </w:r>
          </w:p>
        </w:tc>
      </w:tr>
      <w:tr w:rsidR="00EF226B" w:rsidRPr="00A94F13" w14:paraId="521725DC"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0AF0E2" w14:textId="77C4A686" w:rsidR="00EF226B" w:rsidRPr="00A92438" w:rsidRDefault="006736D6" w:rsidP="00A92438">
            <w:pPr>
              <w:ind w:left="360"/>
              <w:rPr>
                <w:rFonts w:asciiTheme="minorHAnsi" w:hAnsiTheme="minorHAnsi" w:cstheme="minorHAnsi"/>
                <w:szCs w:val="22"/>
              </w:rPr>
            </w:pPr>
            <w:r>
              <w:rPr>
                <w:rFonts w:asciiTheme="minorHAnsi" w:hAnsiTheme="minorHAnsi" w:cstheme="minorHAnsi"/>
                <w:color w:val="000000"/>
                <w:szCs w:val="22"/>
              </w:rPr>
              <w:t>M</w:t>
            </w:r>
            <w:r w:rsidR="00AA1066">
              <w:rPr>
                <w:rFonts w:asciiTheme="minorHAnsi" w:hAnsiTheme="minorHAnsi" w:cstheme="minorHAnsi"/>
                <w:color w:val="000000"/>
                <w:szCs w:val="22"/>
              </w:rPr>
              <w:t>aggie</w:t>
            </w: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1FC7E133"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Budget questions</w:t>
            </w:r>
          </w:p>
        </w:tc>
      </w:tr>
      <w:tr w:rsidR="00EF226B" w:rsidRPr="00A94F13" w14:paraId="3AEEEA3E"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145BEF" w14:textId="1BA091A7" w:rsidR="00EF226B" w:rsidRPr="00A92438" w:rsidRDefault="006736D6" w:rsidP="00A92438">
            <w:pPr>
              <w:ind w:left="360"/>
              <w:rPr>
                <w:rFonts w:asciiTheme="minorHAnsi" w:hAnsiTheme="minorHAnsi" w:cstheme="minorHAnsi"/>
                <w:szCs w:val="22"/>
              </w:rPr>
            </w:pPr>
            <w:r>
              <w:rPr>
                <w:rFonts w:asciiTheme="minorHAnsi" w:hAnsiTheme="minorHAnsi" w:cstheme="minorHAnsi"/>
                <w:color w:val="000000"/>
                <w:szCs w:val="22"/>
              </w:rPr>
              <w:t>M</w:t>
            </w:r>
            <w:r w:rsidR="00AA1066">
              <w:rPr>
                <w:rFonts w:asciiTheme="minorHAnsi" w:hAnsiTheme="minorHAnsi" w:cstheme="minorHAnsi"/>
                <w:color w:val="000000"/>
                <w:szCs w:val="22"/>
              </w:rPr>
              <w:t>aggie</w:t>
            </w: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7117D90E"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Policy questions</w:t>
            </w:r>
          </w:p>
        </w:tc>
      </w:tr>
      <w:tr w:rsidR="00EF226B" w:rsidRPr="00A94F13" w14:paraId="422D31FD"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9D259C" w14:textId="546C43D4" w:rsidR="00EF226B" w:rsidRPr="00A92438" w:rsidRDefault="006736D6" w:rsidP="00A92438">
            <w:pPr>
              <w:ind w:left="360"/>
              <w:rPr>
                <w:rFonts w:asciiTheme="minorHAnsi" w:hAnsiTheme="minorHAnsi" w:cstheme="minorHAnsi"/>
                <w:szCs w:val="22"/>
              </w:rPr>
            </w:pPr>
            <w:r>
              <w:rPr>
                <w:rFonts w:asciiTheme="minorHAnsi" w:hAnsiTheme="minorHAnsi" w:cstheme="minorHAnsi"/>
                <w:color w:val="000000"/>
                <w:szCs w:val="22"/>
              </w:rPr>
              <w:t>M</w:t>
            </w:r>
            <w:r w:rsidR="00AA1066">
              <w:rPr>
                <w:rFonts w:asciiTheme="minorHAnsi" w:hAnsiTheme="minorHAnsi" w:cstheme="minorHAnsi"/>
                <w:color w:val="000000"/>
                <w:szCs w:val="22"/>
              </w:rPr>
              <w:t>aggie</w:t>
            </w: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79B8D0BF"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Stipend questions</w:t>
            </w:r>
          </w:p>
        </w:tc>
      </w:tr>
      <w:tr w:rsidR="00EF226B" w:rsidRPr="00A94F13" w14:paraId="138291EE"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E38176" w14:textId="0A6B9A92" w:rsidR="00EF226B" w:rsidRPr="00A92438" w:rsidRDefault="006736D6" w:rsidP="00A92438">
            <w:pPr>
              <w:ind w:left="360"/>
              <w:rPr>
                <w:rFonts w:asciiTheme="minorHAnsi" w:hAnsiTheme="minorHAnsi" w:cstheme="minorHAnsi"/>
                <w:szCs w:val="22"/>
              </w:rPr>
            </w:pPr>
            <w:r>
              <w:rPr>
                <w:rFonts w:asciiTheme="minorHAnsi" w:hAnsiTheme="minorHAnsi" w:cstheme="minorHAnsi"/>
                <w:color w:val="000000"/>
                <w:szCs w:val="22"/>
              </w:rPr>
              <w:t>M</w:t>
            </w:r>
            <w:r w:rsidR="00AA1066">
              <w:rPr>
                <w:rFonts w:asciiTheme="minorHAnsi" w:hAnsiTheme="minorHAnsi" w:cstheme="minorHAnsi"/>
                <w:color w:val="000000"/>
                <w:szCs w:val="22"/>
              </w:rPr>
              <w:t>aggie</w:t>
            </w: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64EA81CD"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U-Bill questions</w:t>
            </w:r>
          </w:p>
        </w:tc>
      </w:tr>
      <w:tr w:rsidR="00EF226B" w:rsidRPr="00A94F13" w14:paraId="1158A5D8"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2525FD" w14:textId="07C210E1" w:rsidR="00EF226B" w:rsidRPr="00A92438" w:rsidRDefault="006736D6" w:rsidP="00A92438">
            <w:pPr>
              <w:ind w:left="360"/>
              <w:rPr>
                <w:rFonts w:asciiTheme="minorHAnsi" w:hAnsiTheme="minorHAnsi" w:cstheme="minorHAnsi"/>
                <w:szCs w:val="22"/>
              </w:rPr>
            </w:pPr>
            <w:r>
              <w:rPr>
                <w:rFonts w:asciiTheme="minorHAnsi" w:hAnsiTheme="minorHAnsi" w:cstheme="minorHAnsi"/>
                <w:color w:val="000000"/>
                <w:szCs w:val="22"/>
              </w:rPr>
              <w:t>M</w:t>
            </w:r>
            <w:r w:rsidR="00AA1066">
              <w:rPr>
                <w:rFonts w:asciiTheme="minorHAnsi" w:hAnsiTheme="minorHAnsi" w:cstheme="minorHAnsi"/>
                <w:color w:val="000000"/>
                <w:szCs w:val="22"/>
              </w:rPr>
              <w:t>aggie</w:t>
            </w: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132F1C2D"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Grant and fellowship questions</w:t>
            </w:r>
          </w:p>
        </w:tc>
      </w:tr>
      <w:tr w:rsidR="00EF226B" w:rsidRPr="00A94F13" w14:paraId="4203AE6B"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DF0B7D" w14:textId="603E0BB9" w:rsidR="00EF226B" w:rsidRPr="00A92438" w:rsidRDefault="00AA1066" w:rsidP="00A92438">
            <w:pPr>
              <w:ind w:left="360"/>
              <w:rPr>
                <w:rFonts w:asciiTheme="minorHAnsi" w:hAnsiTheme="minorHAnsi" w:cstheme="minorHAnsi"/>
                <w:szCs w:val="22"/>
              </w:rPr>
            </w:pPr>
            <w:r>
              <w:rPr>
                <w:rFonts w:asciiTheme="minorHAnsi" w:hAnsiTheme="minorHAnsi" w:cstheme="minorHAnsi"/>
                <w:szCs w:val="22"/>
              </w:rPr>
              <w:t>Maggie</w:t>
            </w: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57C880D7" w14:textId="39FA24E1"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Complaints/concerns/p</w:t>
            </w:r>
            <w:r w:rsidR="00AA1066">
              <w:rPr>
                <w:rFonts w:asciiTheme="minorHAnsi" w:hAnsiTheme="minorHAnsi" w:cstheme="minorHAnsi"/>
                <w:color w:val="000000"/>
                <w:szCs w:val="22"/>
              </w:rPr>
              <w:t>rob</w:t>
            </w:r>
            <w:r w:rsidRPr="00A92438">
              <w:rPr>
                <w:rFonts w:asciiTheme="minorHAnsi" w:hAnsiTheme="minorHAnsi" w:cstheme="minorHAnsi"/>
                <w:color w:val="000000"/>
                <w:szCs w:val="22"/>
              </w:rPr>
              <w:t>lems</w:t>
            </w:r>
          </w:p>
        </w:tc>
      </w:tr>
      <w:tr w:rsidR="00EF226B" w:rsidRPr="00A94F13" w14:paraId="72013260" w14:textId="77777777" w:rsidTr="00EF226B">
        <w:tc>
          <w:tcPr>
            <w:tcW w:w="260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471172" w14:textId="4E4AC80A" w:rsidR="00EF226B" w:rsidRPr="00A92438" w:rsidRDefault="006736D6" w:rsidP="00A92438">
            <w:pPr>
              <w:ind w:left="360"/>
              <w:rPr>
                <w:rFonts w:asciiTheme="minorHAnsi" w:hAnsiTheme="minorHAnsi" w:cstheme="minorHAnsi"/>
                <w:szCs w:val="22"/>
              </w:rPr>
            </w:pPr>
            <w:r>
              <w:rPr>
                <w:rFonts w:asciiTheme="minorHAnsi" w:hAnsiTheme="minorHAnsi" w:cstheme="minorHAnsi"/>
                <w:szCs w:val="22"/>
              </w:rPr>
              <w:t>Maggie</w:t>
            </w:r>
            <w:r w:rsidR="00AA1066">
              <w:rPr>
                <w:rFonts w:asciiTheme="minorHAnsi" w:hAnsiTheme="minorHAnsi" w:cstheme="minorHAnsi"/>
                <w:szCs w:val="22"/>
              </w:rPr>
              <w:t xml:space="preserve"> or</w:t>
            </w:r>
          </w:p>
        </w:tc>
        <w:tc>
          <w:tcPr>
            <w:tcW w:w="6930" w:type="dxa"/>
            <w:tcBorders>
              <w:top w:val="nil"/>
              <w:left w:val="nil"/>
              <w:bottom w:val="single" w:sz="8" w:space="0" w:color="auto"/>
              <w:right w:val="single" w:sz="8" w:space="0" w:color="auto"/>
            </w:tcBorders>
            <w:tcMar>
              <w:top w:w="0" w:type="dxa"/>
              <w:left w:w="108" w:type="dxa"/>
              <w:bottom w:w="0" w:type="dxa"/>
              <w:right w:w="108" w:type="dxa"/>
            </w:tcMar>
          </w:tcPr>
          <w:p w14:paraId="1B74FC56" w14:textId="77777777" w:rsidR="00EF226B" w:rsidRPr="00A92438" w:rsidRDefault="00EF226B" w:rsidP="00A92438">
            <w:pPr>
              <w:ind w:left="360"/>
              <w:rPr>
                <w:rFonts w:asciiTheme="minorHAnsi" w:hAnsiTheme="minorHAnsi" w:cstheme="minorHAnsi"/>
                <w:szCs w:val="22"/>
              </w:rPr>
            </w:pPr>
            <w:r w:rsidRPr="00A92438">
              <w:rPr>
                <w:rFonts w:asciiTheme="minorHAnsi" w:hAnsiTheme="minorHAnsi" w:cstheme="minorHAnsi"/>
                <w:color w:val="000000"/>
                <w:szCs w:val="22"/>
              </w:rPr>
              <w:t>At educational milestones listed above</w:t>
            </w:r>
          </w:p>
        </w:tc>
      </w:tr>
    </w:tbl>
    <w:p w14:paraId="32F6837D" w14:textId="77777777" w:rsidR="00EF226B" w:rsidRPr="00A94F13" w:rsidRDefault="00EF226B" w:rsidP="00A94F13">
      <w:pPr>
        <w:rPr>
          <w:rFonts w:asciiTheme="minorHAnsi" w:hAnsiTheme="minorHAnsi" w:cstheme="minorHAnsi"/>
          <w:szCs w:val="22"/>
          <w:lang w:eastAsia="ja-JP"/>
        </w:rPr>
      </w:pPr>
    </w:p>
    <w:p w14:paraId="274D4B8F" w14:textId="361F1A91" w:rsidR="00EF226B" w:rsidRPr="001A4B52" w:rsidRDefault="00EF226B" w:rsidP="004C55E2">
      <w:pPr>
        <w:pStyle w:val="ListParagraph"/>
        <w:numPr>
          <w:ilvl w:val="0"/>
          <w:numId w:val="2"/>
        </w:numPr>
        <w:rPr>
          <w:rFonts w:asciiTheme="minorHAnsi" w:hAnsiTheme="minorHAnsi" w:cstheme="minorHAnsi"/>
          <w:szCs w:val="22"/>
        </w:rPr>
      </w:pPr>
      <w:r w:rsidRPr="001A4B52">
        <w:rPr>
          <w:rFonts w:asciiTheme="minorHAnsi" w:hAnsiTheme="minorHAnsi" w:cstheme="minorHAnsi"/>
          <w:szCs w:val="22"/>
          <w:lang w:eastAsia="ja-JP"/>
        </w:rPr>
        <w:br w:type="page"/>
      </w:r>
    </w:p>
    <w:p w14:paraId="4D9914B9" w14:textId="2DDBA72F" w:rsidR="00321C0D" w:rsidRPr="005C1388" w:rsidRDefault="00321C0D" w:rsidP="005C1388">
      <w:pPr>
        <w:pStyle w:val="ListParagraph"/>
        <w:numPr>
          <w:ilvl w:val="0"/>
          <w:numId w:val="6"/>
        </w:numPr>
        <w:outlineLvl w:val="0"/>
        <w:rPr>
          <w:rFonts w:asciiTheme="minorHAnsi" w:hAnsiTheme="minorHAnsi" w:cstheme="minorHAnsi"/>
          <w:b/>
          <w:bCs/>
          <w:sz w:val="24"/>
          <w:szCs w:val="22"/>
        </w:rPr>
      </w:pPr>
      <w:bookmarkStart w:id="18" w:name="_Toc479242133"/>
      <w:bookmarkStart w:id="19" w:name="_Toc48206835"/>
      <w:r w:rsidRPr="005C1388">
        <w:rPr>
          <w:rFonts w:asciiTheme="minorHAnsi" w:hAnsiTheme="minorHAnsi" w:cstheme="minorHAnsi"/>
          <w:b/>
          <w:bCs/>
          <w:sz w:val="24"/>
          <w:szCs w:val="22"/>
        </w:rPr>
        <w:lastRenderedPageBreak/>
        <w:t>Financial Support (stipend, tuition, covered fees)</w:t>
      </w:r>
      <w:bookmarkEnd w:id="18"/>
      <w:r w:rsidR="008D3459" w:rsidRPr="005C1388">
        <w:rPr>
          <w:rFonts w:asciiTheme="minorHAnsi" w:hAnsiTheme="minorHAnsi" w:cstheme="minorHAnsi"/>
          <w:b/>
          <w:bCs/>
          <w:sz w:val="24"/>
          <w:szCs w:val="22"/>
        </w:rPr>
        <w:t>:</w:t>
      </w:r>
      <w:bookmarkEnd w:id="19"/>
    </w:p>
    <w:p w14:paraId="5A87650F" w14:textId="616B3A7B" w:rsidR="00321C0D" w:rsidRPr="001A4B52" w:rsidRDefault="00321C0D" w:rsidP="00A92438">
      <w:pPr>
        <w:pStyle w:val="ListParagraph"/>
        <w:rPr>
          <w:rFonts w:asciiTheme="minorHAnsi" w:hAnsiTheme="minorHAnsi" w:cstheme="minorHAnsi"/>
          <w:szCs w:val="22"/>
        </w:rPr>
      </w:pPr>
      <w:r w:rsidRPr="001A4B52">
        <w:rPr>
          <w:rFonts w:asciiTheme="minorHAnsi" w:hAnsiTheme="minorHAnsi" w:cstheme="minorHAnsi"/>
          <w:szCs w:val="22"/>
        </w:rPr>
        <w:t>Graduate students in the Molecular Medicine Program at the University of Iowa are normally fully supported (stipend, tuition, covered fees) throughout their training in the Program, contingent on satisfactory progress, for a period that normally runs 4 to 6 years (total expected training time).</w:t>
      </w:r>
      <w:r w:rsidR="00A94F13" w:rsidRPr="001A4B52">
        <w:rPr>
          <w:rFonts w:asciiTheme="minorHAnsi" w:hAnsiTheme="minorHAnsi" w:cstheme="minorHAnsi"/>
          <w:szCs w:val="22"/>
        </w:rPr>
        <w:t xml:space="preserve"> </w:t>
      </w:r>
      <w:r w:rsidRPr="001A4B52">
        <w:rPr>
          <w:rFonts w:asciiTheme="minorHAnsi" w:hAnsiTheme="minorHAnsi" w:cstheme="minorHAnsi"/>
          <w:szCs w:val="22"/>
        </w:rPr>
        <w:t>Whether the student is making satisfactory progress is determined by the student's mentor, the Student Advisory Committee, and the Program Director.</w:t>
      </w:r>
    </w:p>
    <w:p w14:paraId="173CC978" w14:textId="69AF605D" w:rsidR="00321C0D" w:rsidRPr="00A94F13" w:rsidRDefault="00321C0D" w:rsidP="00A92438">
      <w:pPr>
        <w:ind w:left="720"/>
        <w:rPr>
          <w:rFonts w:asciiTheme="minorHAnsi" w:hAnsiTheme="minorHAnsi" w:cstheme="minorHAnsi"/>
          <w:szCs w:val="22"/>
        </w:rPr>
      </w:pPr>
    </w:p>
    <w:p w14:paraId="1209ABFB" w14:textId="0810CE45" w:rsidR="00321C0D" w:rsidRPr="001A4B52" w:rsidRDefault="00321C0D" w:rsidP="00A92438">
      <w:pPr>
        <w:pStyle w:val="ListParagraph"/>
        <w:rPr>
          <w:rFonts w:asciiTheme="minorHAnsi" w:hAnsiTheme="minorHAnsi" w:cstheme="minorHAnsi"/>
          <w:szCs w:val="22"/>
        </w:rPr>
      </w:pPr>
      <w:r w:rsidRPr="001A4B52">
        <w:rPr>
          <w:rFonts w:asciiTheme="minorHAnsi" w:hAnsiTheme="minorHAnsi" w:cstheme="minorHAnsi"/>
          <w:szCs w:val="22"/>
        </w:rPr>
        <w:t xml:space="preserve">Graduate student appointments include a </w:t>
      </w:r>
      <w:r w:rsidRPr="001A4B52">
        <w:rPr>
          <w:rFonts w:asciiTheme="minorHAnsi" w:hAnsiTheme="minorHAnsi" w:cstheme="minorHAnsi"/>
          <w:szCs w:val="22"/>
          <w:u w:val="single"/>
        </w:rPr>
        <w:t>stipend</w:t>
      </w:r>
      <w:r w:rsidRPr="001A4B52">
        <w:rPr>
          <w:rFonts w:asciiTheme="minorHAnsi" w:hAnsiTheme="minorHAnsi" w:cstheme="minorHAnsi"/>
          <w:szCs w:val="22"/>
        </w:rPr>
        <w:t>, which is subject to change each year commensurate with the recommendation of the Office of the Associate Dean for Graduate and Postdoctoral Studies of the College of Medicine.</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 stipend is set to be competitive with peer institutions.</w:t>
      </w:r>
      <w:r w:rsidR="00A94F13" w:rsidRPr="001A4B52">
        <w:rPr>
          <w:rFonts w:asciiTheme="minorHAnsi" w:hAnsiTheme="minorHAnsi" w:cstheme="minorHAnsi"/>
          <w:szCs w:val="22"/>
        </w:rPr>
        <w:t xml:space="preserve"> </w:t>
      </w:r>
      <w:r w:rsidRPr="001A4B52">
        <w:rPr>
          <w:rFonts w:asciiTheme="minorHAnsi" w:hAnsiTheme="minorHAnsi" w:cstheme="minorHAnsi"/>
          <w:szCs w:val="22"/>
        </w:rPr>
        <w:t>Stipends for students appointed to federal training grants (T32s, F31s, see below) are typically capped at levels below the University of Iowa biomedical stipend level, and in such cases, the difference is made up by the Program, mentor, or from other funds.</w:t>
      </w:r>
    </w:p>
    <w:p w14:paraId="1817762E" w14:textId="77777777" w:rsidR="00321C0D" w:rsidRPr="00A94F13" w:rsidRDefault="00321C0D" w:rsidP="00A92438">
      <w:pPr>
        <w:ind w:left="720"/>
        <w:rPr>
          <w:rFonts w:asciiTheme="minorHAnsi" w:hAnsiTheme="minorHAnsi" w:cstheme="minorHAnsi"/>
          <w:szCs w:val="22"/>
        </w:rPr>
      </w:pPr>
    </w:p>
    <w:p w14:paraId="571D8CD0" w14:textId="23337E05" w:rsidR="00321C0D" w:rsidRPr="001A4B52" w:rsidRDefault="00321C0D" w:rsidP="00A92438">
      <w:pPr>
        <w:pStyle w:val="ListParagraph"/>
        <w:rPr>
          <w:rFonts w:asciiTheme="minorHAnsi" w:hAnsiTheme="minorHAnsi" w:cstheme="minorHAnsi"/>
          <w:szCs w:val="22"/>
        </w:rPr>
      </w:pPr>
      <w:r w:rsidRPr="001A4B52">
        <w:rPr>
          <w:rFonts w:asciiTheme="minorHAnsi" w:hAnsiTheme="minorHAnsi" w:cstheme="minorHAnsi"/>
          <w:szCs w:val="22"/>
          <w:u w:val="single"/>
        </w:rPr>
        <w:t>Tuition</w:t>
      </w:r>
      <w:r w:rsidRPr="001A4B52">
        <w:rPr>
          <w:rFonts w:asciiTheme="minorHAnsi" w:hAnsiTheme="minorHAnsi" w:cstheme="minorHAnsi"/>
          <w:szCs w:val="22"/>
        </w:rPr>
        <w:t xml:space="preserve"> and </w:t>
      </w:r>
      <w:r w:rsidRPr="001A4B52">
        <w:rPr>
          <w:rFonts w:asciiTheme="minorHAnsi" w:hAnsiTheme="minorHAnsi" w:cstheme="minorHAnsi"/>
          <w:szCs w:val="22"/>
          <w:u w:val="single"/>
        </w:rPr>
        <w:t>covered fees</w:t>
      </w:r>
      <w:r w:rsidRPr="00A94F13">
        <w:rPr>
          <w:rStyle w:val="FootnoteReference"/>
          <w:rFonts w:asciiTheme="minorHAnsi" w:hAnsiTheme="minorHAnsi" w:cstheme="minorHAnsi"/>
          <w:szCs w:val="22"/>
        </w:rPr>
        <w:footnoteReference w:id="1"/>
      </w:r>
      <w:r w:rsidRPr="001A4B52">
        <w:rPr>
          <w:rFonts w:asciiTheme="minorHAnsi" w:hAnsiTheme="minorHAnsi" w:cstheme="minorHAnsi"/>
          <w:szCs w:val="22"/>
        </w:rPr>
        <w:t xml:space="preserve"> include the following: (1) Base tuition and associated mandatory fees (technology fee, student activities fee, student services fee, student union fee, building fee, recreation facility fee, arts &amp; cultural events fee, professional enhancement fee for graduate students, student health service fee); (</w:t>
      </w:r>
      <w:r w:rsidR="00097595" w:rsidRPr="001A4B52">
        <w:rPr>
          <w:rFonts w:asciiTheme="minorHAnsi" w:hAnsiTheme="minorHAnsi" w:cstheme="minorHAnsi"/>
          <w:szCs w:val="22"/>
        </w:rPr>
        <w:t>2</w:t>
      </w:r>
      <w:r w:rsidRPr="001A4B52">
        <w:rPr>
          <w:rFonts w:asciiTheme="minorHAnsi" w:hAnsiTheme="minorHAnsi" w:cstheme="minorHAnsi"/>
          <w:szCs w:val="22"/>
        </w:rPr>
        <w:t>) All fees associated with registration changes, credit hour changes, and other changes that occur in connection with required and directly relevant courses</w:t>
      </w:r>
      <w:r w:rsidR="00097595" w:rsidRPr="001A4B52">
        <w:rPr>
          <w:rFonts w:asciiTheme="minorHAnsi" w:hAnsiTheme="minorHAnsi" w:cstheme="minorHAnsi"/>
          <w:szCs w:val="22"/>
        </w:rPr>
        <w:t>.</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Fees that are NOT covered by the Program include: (1) Key deposits; (2) Fees associated with extracurricular or other elective courses not relevant to the </w:t>
      </w:r>
      <w:r w:rsidR="00BF5BF4" w:rsidRPr="001A4B52">
        <w:rPr>
          <w:rFonts w:asciiTheme="minorHAnsi" w:hAnsiTheme="minorHAnsi" w:cstheme="minorHAnsi"/>
          <w:szCs w:val="22"/>
        </w:rPr>
        <w:t>program of study</w:t>
      </w:r>
      <w:r w:rsidRPr="001A4B52">
        <w:rPr>
          <w:rFonts w:asciiTheme="minorHAnsi" w:hAnsiTheme="minorHAnsi" w:cstheme="minorHAnsi"/>
          <w:szCs w:val="22"/>
        </w:rPr>
        <w:t>; (3) Fines, penalties, parking tickets, and other such violation-associated fees; (4) Mandatory fees associated with submitting a dissertation, including a degree application fee, a publication and binding fee, and a thesis fee; (5) Fees and regalia rental charges associated with participating in commencement.</w:t>
      </w:r>
    </w:p>
    <w:p w14:paraId="23AFFA0E" w14:textId="77777777" w:rsidR="00321C0D" w:rsidRPr="00A94F13" w:rsidRDefault="00321C0D" w:rsidP="00A92438">
      <w:pPr>
        <w:ind w:left="720"/>
        <w:rPr>
          <w:rFonts w:asciiTheme="minorHAnsi" w:hAnsiTheme="minorHAnsi" w:cstheme="minorHAnsi"/>
          <w:szCs w:val="22"/>
        </w:rPr>
      </w:pPr>
    </w:p>
    <w:p w14:paraId="3118B38B" w14:textId="1C7D1600" w:rsidR="00321C0D" w:rsidRPr="001A4B52" w:rsidRDefault="00321C0D" w:rsidP="00A92438">
      <w:pPr>
        <w:pStyle w:val="ListParagraph"/>
        <w:rPr>
          <w:rFonts w:asciiTheme="minorHAnsi" w:hAnsiTheme="minorHAnsi" w:cstheme="minorHAnsi"/>
          <w:szCs w:val="22"/>
        </w:rPr>
      </w:pPr>
      <w:r w:rsidRPr="001A4B52">
        <w:rPr>
          <w:rFonts w:asciiTheme="minorHAnsi" w:hAnsiTheme="minorHAnsi" w:cstheme="minorHAnsi"/>
          <w:szCs w:val="22"/>
        </w:rPr>
        <w:t>Stipend, tuition, and covered fees are paid by either University and/or departmental funds, and/or by extramural sources.</w:t>
      </w:r>
      <w:r w:rsidR="00A94F13" w:rsidRPr="001A4B52">
        <w:rPr>
          <w:rFonts w:asciiTheme="minorHAnsi" w:hAnsiTheme="minorHAnsi" w:cstheme="minorHAnsi"/>
          <w:szCs w:val="22"/>
        </w:rPr>
        <w:t xml:space="preserve"> </w:t>
      </w:r>
      <w:r w:rsidRPr="001A4B52">
        <w:rPr>
          <w:rFonts w:asciiTheme="minorHAnsi" w:hAnsiTheme="minorHAnsi" w:cstheme="minorHAnsi"/>
          <w:szCs w:val="22"/>
        </w:rPr>
        <w:t>Graduate students receive support through the following mechanisms:</w:t>
      </w:r>
    </w:p>
    <w:p w14:paraId="1BACA7C7" w14:textId="77777777" w:rsidR="00321C0D" w:rsidRPr="00A94F13" w:rsidRDefault="00321C0D" w:rsidP="00A94F13">
      <w:pPr>
        <w:rPr>
          <w:rFonts w:asciiTheme="minorHAnsi" w:hAnsiTheme="minorHAnsi" w:cstheme="minorHAnsi"/>
          <w:szCs w:val="22"/>
        </w:rPr>
      </w:pPr>
      <w:bookmarkStart w:id="20" w:name="_Toc237324994"/>
    </w:p>
    <w:p w14:paraId="49AD2D52" w14:textId="67851620" w:rsidR="00321C0D" w:rsidRPr="001A4B52" w:rsidRDefault="00321C0D" w:rsidP="005C1388">
      <w:pPr>
        <w:pStyle w:val="ListParagraph"/>
        <w:numPr>
          <w:ilvl w:val="1"/>
          <w:numId w:val="6"/>
        </w:numPr>
        <w:outlineLvl w:val="1"/>
        <w:rPr>
          <w:rFonts w:asciiTheme="minorHAnsi" w:hAnsiTheme="minorHAnsi" w:cstheme="minorHAnsi"/>
          <w:szCs w:val="22"/>
        </w:rPr>
      </w:pPr>
      <w:bookmarkStart w:id="21" w:name="_Toc479242134"/>
      <w:bookmarkStart w:id="22" w:name="_Toc48206836"/>
      <w:r w:rsidRPr="001A4B52">
        <w:rPr>
          <w:rFonts w:asciiTheme="minorHAnsi" w:hAnsiTheme="minorHAnsi" w:cstheme="minorHAnsi"/>
          <w:szCs w:val="22"/>
        </w:rPr>
        <w:t>Training Grants</w:t>
      </w:r>
      <w:bookmarkEnd w:id="20"/>
      <w:bookmarkEnd w:id="21"/>
      <w:r w:rsidR="008D3459" w:rsidRPr="001A4B52">
        <w:rPr>
          <w:rFonts w:asciiTheme="minorHAnsi" w:hAnsiTheme="minorHAnsi" w:cstheme="minorHAnsi"/>
          <w:szCs w:val="22"/>
        </w:rPr>
        <w:t>:</w:t>
      </w:r>
      <w:bookmarkEnd w:id="22"/>
    </w:p>
    <w:p w14:paraId="6B08C1C3" w14:textId="47704B61" w:rsidR="00321C0D" w:rsidRPr="001A4B52" w:rsidRDefault="00321C0D" w:rsidP="001009AE">
      <w:pPr>
        <w:pStyle w:val="ListParagraph"/>
        <w:ind w:left="1440"/>
        <w:rPr>
          <w:rFonts w:asciiTheme="minorHAnsi" w:hAnsiTheme="minorHAnsi" w:cstheme="minorHAnsi"/>
          <w:szCs w:val="22"/>
        </w:rPr>
      </w:pPr>
      <w:r w:rsidRPr="001A4B52">
        <w:rPr>
          <w:rFonts w:asciiTheme="minorHAnsi" w:hAnsiTheme="minorHAnsi" w:cstheme="minorHAnsi"/>
          <w:szCs w:val="22"/>
        </w:rPr>
        <w:t xml:space="preserve">Students in the early years of training may be appointed to federal traineeships, including the </w:t>
      </w:r>
      <w:r w:rsidR="00BF5BF4" w:rsidRPr="001A4B52">
        <w:rPr>
          <w:rFonts w:asciiTheme="minorHAnsi" w:hAnsiTheme="minorHAnsi" w:cstheme="minorHAnsi"/>
          <w:szCs w:val="22"/>
        </w:rPr>
        <w:t>Pharmacological Sciences</w:t>
      </w:r>
      <w:r w:rsidRPr="001A4B52">
        <w:rPr>
          <w:rFonts w:asciiTheme="minorHAnsi" w:hAnsiTheme="minorHAnsi" w:cstheme="minorHAnsi"/>
          <w:szCs w:val="22"/>
        </w:rPr>
        <w:t xml:space="preserve"> Training Grant (T32)</w:t>
      </w:r>
      <w:r w:rsidR="008931F8" w:rsidRPr="001A4B52">
        <w:rPr>
          <w:rFonts w:asciiTheme="minorHAnsi" w:hAnsiTheme="minorHAnsi" w:cstheme="minorHAnsi"/>
          <w:szCs w:val="22"/>
        </w:rPr>
        <w:t xml:space="preserve"> and the Interdisciplinary Training Program in Pain Research</w:t>
      </w:r>
      <w:r w:rsidRPr="001A4B52">
        <w:rPr>
          <w:rFonts w:asciiTheme="minorHAnsi" w:hAnsiTheme="minorHAnsi" w:cstheme="minorHAnsi"/>
          <w:szCs w:val="22"/>
        </w:rPr>
        <w:t>.</w:t>
      </w:r>
      <w:r w:rsidR="00A94F13" w:rsidRPr="001A4B52">
        <w:rPr>
          <w:rFonts w:asciiTheme="minorHAnsi" w:hAnsiTheme="minorHAnsi" w:cstheme="minorHAnsi"/>
          <w:szCs w:val="22"/>
        </w:rPr>
        <w:t xml:space="preserve"> </w:t>
      </w:r>
      <w:r w:rsidRPr="001A4B52">
        <w:rPr>
          <w:rFonts w:asciiTheme="minorHAnsi" w:hAnsiTheme="minorHAnsi" w:cstheme="minorHAnsi"/>
          <w:szCs w:val="22"/>
        </w:rPr>
        <w:t>Such appointments are based on merit, and thus are considered honorific.</w:t>
      </w:r>
      <w:r w:rsidR="00A94F13" w:rsidRPr="001A4B52">
        <w:rPr>
          <w:rFonts w:asciiTheme="minorHAnsi" w:hAnsiTheme="minorHAnsi" w:cstheme="minorHAnsi"/>
          <w:szCs w:val="22"/>
        </w:rPr>
        <w:t xml:space="preserve"> </w:t>
      </w:r>
      <w:r w:rsidRPr="001A4B52">
        <w:rPr>
          <w:rFonts w:asciiTheme="minorHAnsi" w:hAnsiTheme="minorHAnsi" w:cstheme="minorHAnsi"/>
          <w:szCs w:val="22"/>
        </w:rPr>
        <w:t>Applications to training grants normally require submission of specific materials by certain deadlines, and interested students are encourage</w:t>
      </w:r>
      <w:r w:rsidR="002C3AFF" w:rsidRPr="001A4B52">
        <w:rPr>
          <w:rFonts w:asciiTheme="minorHAnsi" w:hAnsiTheme="minorHAnsi" w:cstheme="minorHAnsi"/>
          <w:szCs w:val="22"/>
        </w:rPr>
        <w:t xml:space="preserve">d to consult with their mentor </w:t>
      </w:r>
      <w:r w:rsidRPr="001A4B52">
        <w:rPr>
          <w:rFonts w:asciiTheme="minorHAnsi" w:hAnsiTheme="minorHAnsi" w:cstheme="minorHAnsi"/>
          <w:szCs w:val="22"/>
        </w:rPr>
        <w:t>and</w:t>
      </w:r>
      <w:r w:rsidR="002C3AFF" w:rsidRPr="001A4B52">
        <w:rPr>
          <w:rFonts w:asciiTheme="minorHAnsi" w:hAnsiTheme="minorHAnsi" w:cstheme="minorHAnsi"/>
          <w:szCs w:val="22"/>
        </w:rPr>
        <w:t xml:space="preserve"> T32</w:t>
      </w:r>
      <w:r w:rsidRPr="001A4B52">
        <w:rPr>
          <w:rFonts w:asciiTheme="minorHAnsi" w:hAnsiTheme="minorHAnsi" w:cstheme="minorHAnsi"/>
          <w:szCs w:val="22"/>
        </w:rPr>
        <w:t xml:space="preserve"> Program Directors.</w:t>
      </w:r>
    </w:p>
    <w:p w14:paraId="5108BC69" w14:textId="687708E5" w:rsidR="00321C0D" w:rsidRPr="001A4B52" w:rsidRDefault="00B565FC" w:rsidP="005C1388">
      <w:pPr>
        <w:pStyle w:val="ListParagraph"/>
        <w:numPr>
          <w:ilvl w:val="1"/>
          <w:numId w:val="6"/>
        </w:numPr>
        <w:outlineLvl w:val="1"/>
        <w:rPr>
          <w:rFonts w:asciiTheme="minorHAnsi" w:hAnsiTheme="minorHAnsi" w:cstheme="minorHAnsi"/>
          <w:szCs w:val="22"/>
        </w:rPr>
      </w:pPr>
      <w:r w:rsidRPr="001A4B52">
        <w:rPr>
          <w:rFonts w:asciiTheme="minorHAnsi" w:hAnsiTheme="minorHAnsi" w:cstheme="minorHAnsi"/>
          <w:szCs w:val="22"/>
        </w:rPr>
        <w:br w:type="page"/>
      </w:r>
      <w:bookmarkStart w:id="23" w:name="_Toc237324997"/>
      <w:bookmarkStart w:id="24" w:name="_Toc479242137"/>
      <w:bookmarkStart w:id="25" w:name="_Toc48206837"/>
      <w:r w:rsidR="00321C0D" w:rsidRPr="001A4B52">
        <w:rPr>
          <w:rFonts w:asciiTheme="minorHAnsi" w:hAnsiTheme="minorHAnsi" w:cstheme="minorHAnsi"/>
          <w:szCs w:val="22"/>
        </w:rPr>
        <w:lastRenderedPageBreak/>
        <w:t>Teaching Assistantships</w:t>
      </w:r>
      <w:bookmarkEnd w:id="23"/>
      <w:bookmarkEnd w:id="24"/>
      <w:r w:rsidR="007416B6" w:rsidRPr="001A4B52">
        <w:rPr>
          <w:rFonts w:asciiTheme="minorHAnsi" w:hAnsiTheme="minorHAnsi" w:cstheme="minorHAnsi"/>
          <w:szCs w:val="22"/>
        </w:rPr>
        <w:t>:</w:t>
      </w:r>
      <w:bookmarkEnd w:id="25"/>
    </w:p>
    <w:p w14:paraId="0C56EFD2" w14:textId="5E37800A" w:rsidR="00321C0D" w:rsidRPr="001A4B52" w:rsidRDefault="00321C0D" w:rsidP="001009AE">
      <w:pPr>
        <w:pStyle w:val="ListParagraph"/>
        <w:ind w:left="1440"/>
        <w:rPr>
          <w:rFonts w:asciiTheme="minorHAnsi" w:hAnsiTheme="minorHAnsi" w:cstheme="minorHAnsi"/>
          <w:szCs w:val="22"/>
        </w:rPr>
      </w:pPr>
      <w:r w:rsidRPr="001A4B52">
        <w:rPr>
          <w:rFonts w:asciiTheme="minorHAnsi" w:hAnsiTheme="minorHAnsi" w:cstheme="minorHAnsi"/>
          <w:szCs w:val="22"/>
        </w:rPr>
        <w:t>Students in the second and subsequent years of training may be appointed to a graduate teaching assistantship from funds provided by the Graduate College.</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Such appointments may take place directly through the </w:t>
      </w:r>
      <w:r w:rsidR="002C3AFF" w:rsidRPr="001A4B52">
        <w:rPr>
          <w:rFonts w:asciiTheme="minorHAnsi" w:hAnsiTheme="minorHAnsi" w:cstheme="minorHAnsi"/>
          <w:szCs w:val="22"/>
        </w:rPr>
        <w:t>Molecular Medicine</w:t>
      </w:r>
      <w:r w:rsidRPr="001A4B52">
        <w:rPr>
          <w:rFonts w:asciiTheme="minorHAnsi" w:hAnsiTheme="minorHAnsi" w:cstheme="minorHAnsi"/>
          <w:szCs w:val="22"/>
        </w:rPr>
        <w:t xml:space="preserve"> Program, or indirectly through </w:t>
      </w:r>
      <w:r w:rsidR="00097595" w:rsidRPr="001A4B52">
        <w:rPr>
          <w:rFonts w:asciiTheme="minorHAnsi" w:hAnsiTheme="minorHAnsi" w:cstheme="minorHAnsi"/>
          <w:szCs w:val="22"/>
        </w:rPr>
        <w:t xml:space="preserve">an </w:t>
      </w:r>
      <w:r w:rsidRPr="001A4B52">
        <w:rPr>
          <w:rFonts w:asciiTheme="minorHAnsi" w:hAnsiTheme="minorHAnsi" w:cstheme="minorHAnsi"/>
          <w:szCs w:val="22"/>
        </w:rPr>
        <w:t>affiliated Department (</w:t>
      </w:r>
      <w:r w:rsidR="00097595" w:rsidRPr="001A4B52">
        <w:rPr>
          <w:rFonts w:asciiTheme="minorHAnsi" w:hAnsiTheme="minorHAnsi" w:cstheme="minorHAnsi"/>
          <w:szCs w:val="22"/>
        </w:rPr>
        <w:t>i.</w:t>
      </w:r>
      <w:r w:rsidRPr="001A4B52">
        <w:rPr>
          <w:rFonts w:asciiTheme="minorHAnsi" w:hAnsiTheme="minorHAnsi" w:cstheme="minorHAnsi"/>
          <w:szCs w:val="22"/>
        </w:rPr>
        <w:t>e.</w:t>
      </w:r>
      <w:r w:rsidR="00097595" w:rsidRPr="001A4B52">
        <w:rPr>
          <w:rFonts w:asciiTheme="minorHAnsi" w:hAnsiTheme="minorHAnsi" w:cstheme="minorHAnsi"/>
          <w:szCs w:val="22"/>
        </w:rPr>
        <w:t xml:space="preserve">, </w:t>
      </w:r>
      <w:r w:rsidRPr="001A4B52">
        <w:rPr>
          <w:rFonts w:asciiTheme="minorHAnsi" w:hAnsiTheme="minorHAnsi" w:cstheme="minorHAnsi"/>
          <w:szCs w:val="22"/>
        </w:rPr>
        <w:t>Biology).</w:t>
      </w:r>
    </w:p>
    <w:p w14:paraId="7E3B0EA5" w14:textId="77777777" w:rsidR="00321C0D" w:rsidRPr="00A94F13" w:rsidRDefault="00321C0D" w:rsidP="00A94F13">
      <w:pPr>
        <w:rPr>
          <w:rFonts w:asciiTheme="minorHAnsi" w:hAnsiTheme="minorHAnsi" w:cstheme="minorHAnsi"/>
          <w:szCs w:val="22"/>
        </w:rPr>
      </w:pPr>
      <w:bookmarkStart w:id="26" w:name="_Toc237324998"/>
    </w:p>
    <w:p w14:paraId="3AADDB75" w14:textId="1AF0365C" w:rsidR="00321C0D" w:rsidRPr="001A4B52" w:rsidRDefault="00321C0D" w:rsidP="005C1388">
      <w:pPr>
        <w:pStyle w:val="ListParagraph"/>
        <w:numPr>
          <w:ilvl w:val="1"/>
          <w:numId w:val="6"/>
        </w:numPr>
        <w:outlineLvl w:val="1"/>
        <w:rPr>
          <w:rFonts w:asciiTheme="minorHAnsi" w:hAnsiTheme="minorHAnsi" w:cstheme="minorHAnsi"/>
          <w:szCs w:val="22"/>
        </w:rPr>
      </w:pPr>
      <w:bookmarkStart w:id="27" w:name="_Toc479242138"/>
      <w:bookmarkStart w:id="28" w:name="_Toc48206838"/>
      <w:r w:rsidRPr="001A4B52">
        <w:rPr>
          <w:rFonts w:asciiTheme="minorHAnsi" w:hAnsiTheme="minorHAnsi" w:cstheme="minorHAnsi"/>
          <w:szCs w:val="22"/>
        </w:rPr>
        <w:t>Other Means of Support</w:t>
      </w:r>
      <w:bookmarkEnd w:id="26"/>
      <w:bookmarkEnd w:id="27"/>
      <w:r w:rsidR="007416B6" w:rsidRPr="001A4B52">
        <w:rPr>
          <w:rFonts w:asciiTheme="minorHAnsi" w:hAnsiTheme="minorHAnsi" w:cstheme="minorHAnsi"/>
          <w:szCs w:val="22"/>
        </w:rPr>
        <w:t>:</w:t>
      </w:r>
      <w:bookmarkEnd w:id="28"/>
    </w:p>
    <w:p w14:paraId="4B1BC06A" w14:textId="5A85A13B" w:rsidR="00321C0D" w:rsidRPr="001A4B52" w:rsidRDefault="00321C0D" w:rsidP="001009AE">
      <w:pPr>
        <w:pStyle w:val="ListParagraph"/>
        <w:ind w:left="1440"/>
        <w:rPr>
          <w:rFonts w:asciiTheme="minorHAnsi" w:hAnsiTheme="minorHAnsi" w:cstheme="minorHAnsi"/>
          <w:szCs w:val="22"/>
        </w:rPr>
      </w:pPr>
      <w:r w:rsidRPr="001A4B52">
        <w:rPr>
          <w:rFonts w:asciiTheme="minorHAnsi" w:hAnsiTheme="minorHAnsi" w:cstheme="minorHAnsi"/>
          <w:szCs w:val="22"/>
        </w:rPr>
        <w:t xml:space="preserve">Students may receive support from other sources, including University of Iowa Graduate </w:t>
      </w:r>
      <w:r w:rsidR="004502FF" w:rsidRPr="001A4B52">
        <w:rPr>
          <w:rFonts w:asciiTheme="minorHAnsi" w:hAnsiTheme="minorHAnsi" w:cstheme="minorHAnsi"/>
          <w:szCs w:val="22"/>
        </w:rPr>
        <w:t xml:space="preserve">College </w:t>
      </w:r>
      <w:r w:rsidRPr="001A4B52">
        <w:rPr>
          <w:rFonts w:asciiTheme="minorHAnsi" w:hAnsiTheme="minorHAnsi" w:cstheme="minorHAnsi"/>
          <w:szCs w:val="22"/>
        </w:rPr>
        <w:t>Fellowships and a variety of nationally competitive NIH, NSF, and other individual awards.</w:t>
      </w:r>
    </w:p>
    <w:p w14:paraId="19718A98" w14:textId="7678CF6E" w:rsidR="002C3AFF" w:rsidRPr="00A94F13" w:rsidRDefault="002C3AFF" w:rsidP="00A94F13">
      <w:pPr>
        <w:rPr>
          <w:rFonts w:asciiTheme="minorHAnsi" w:hAnsiTheme="minorHAnsi" w:cstheme="minorHAnsi"/>
          <w:szCs w:val="22"/>
        </w:rPr>
      </w:pPr>
    </w:p>
    <w:p w14:paraId="7D1D169E" w14:textId="18CF70BB" w:rsidR="002C3AFF" w:rsidRPr="001A4B52" w:rsidRDefault="002C3AFF" w:rsidP="001009AE">
      <w:pPr>
        <w:pStyle w:val="ListParagraph"/>
        <w:ind w:left="1440"/>
        <w:rPr>
          <w:rFonts w:asciiTheme="minorHAnsi" w:hAnsiTheme="minorHAnsi" w:cstheme="minorHAnsi"/>
          <w:szCs w:val="22"/>
        </w:rPr>
      </w:pPr>
      <w:r w:rsidRPr="00AE7421">
        <w:rPr>
          <w:rFonts w:asciiTheme="minorHAnsi" w:hAnsiTheme="minorHAnsi" w:cstheme="minorHAnsi"/>
          <w:b/>
          <w:bCs/>
          <w:szCs w:val="22"/>
          <w:u w:val="single"/>
        </w:rPr>
        <w:t>Note</w:t>
      </w:r>
      <w:r w:rsidRPr="001A4B52">
        <w:rPr>
          <w:rFonts w:asciiTheme="minorHAnsi" w:hAnsiTheme="minorHAnsi" w:cstheme="minorHAnsi"/>
          <w:szCs w:val="22"/>
          <w:u w:val="single"/>
        </w:rPr>
        <w:t>:</w:t>
      </w:r>
      <w:r w:rsidRPr="001A4B52">
        <w:rPr>
          <w:rFonts w:asciiTheme="minorHAnsi" w:hAnsiTheme="minorHAnsi" w:cstheme="minorHAnsi"/>
          <w:szCs w:val="22"/>
        </w:rPr>
        <w:t xml:space="preserve"> ALL Molecular Medicine students are </w:t>
      </w:r>
      <w:r w:rsidRPr="001A4B52">
        <w:rPr>
          <w:rFonts w:asciiTheme="minorHAnsi" w:hAnsiTheme="minorHAnsi" w:cstheme="minorHAnsi"/>
          <w:szCs w:val="22"/>
          <w:u w:val="single"/>
        </w:rPr>
        <w:t>required</w:t>
      </w:r>
      <w:r w:rsidRPr="001A4B52">
        <w:rPr>
          <w:rFonts w:asciiTheme="minorHAnsi" w:hAnsiTheme="minorHAnsi" w:cstheme="minorHAnsi"/>
          <w:szCs w:val="22"/>
        </w:rPr>
        <w:t xml:space="preserve"> to submit an individual pre-doctoral fellowship </w:t>
      </w:r>
      <w:r w:rsidR="00F96160" w:rsidRPr="001A4B52">
        <w:rPr>
          <w:rFonts w:asciiTheme="minorHAnsi" w:hAnsiTheme="minorHAnsi" w:cstheme="minorHAnsi"/>
          <w:szCs w:val="22"/>
        </w:rPr>
        <w:t xml:space="preserve">application </w:t>
      </w:r>
      <w:r w:rsidRPr="001A4B52">
        <w:rPr>
          <w:rFonts w:asciiTheme="minorHAnsi" w:hAnsiTheme="minorHAnsi" w:cstheme="minorHAnsi"/>
          <w:szCs w:val="22"/>
        </w:rPr>
        <w:t>before graduation.</w:t>
      </w:r>
      <w:r w:rsidR="00A94F13" w:rsidRPr="001A4B52">
        <w:rPr>
          <w:rFonts w:asciiTheme="minorHAnsi" w:hAnsiTheme="minorHAnsi" w:cstheme="minorHAnsi"/>
          <w:szCs w:val="22"/>
        </w:rPr>
        <w:t xml:space="preserve"> </w:t>
      </w:r>
      <w:r w:rsidRPr="001A4B52">
        <w:rPr>
          <w:rFonts w:asciiTheme="minorHAnsi" w:hAnsiTheme="minorHAnsi" w:cstheme="minorHAnsi"/>
          <w:szCs w:val="22"/>
        </w:rPr>
        <w:t>In most cases, this can be accomplished through the modification of student’s comprehensive exam (see comprehensive exam section).</w:t>
      </w:r>
    </w:p>
    <w:p w14:paraId="02B182F2" w14:textId="373CFECA" w:rsidR="00321C0D" w:rsidRPr="00A94F13" w:rsidRDefault="00321C0D" w:rsidP="00A94F13">
      <w:pPr>
        <w:rPr>
          <w:rFonts w:asciiTheme="minorHAnsi" w:hAnsiTheme="minorHAnsi" w:cstheme="minorHAnsi"/>
          <w:szCs w:val="22"/>
        </w:rPr>
      </w:pPr>
    </w:p>
    <w:p w14:paraId="6EF9289F" w14:textId="4BF653A0" w:rsidR="00321C0D" w:rsidRPr="001A4B52" w:rsidRDefault="00321C0D" w:rsidP="005C1388">
      <w:pPr>
        <w:pStyle w:val="ListParagraph"/>
        <w:numPr>
          <w:ilvl w:val="1"/>
          <w:numId w:val="6"/>
        </w:numPr>
        <w:outlineLvl w:val="1"/>
        <w:rPr>
          <w:rFonts w:asciiTheme="minorHAnsi" w:hAnsiTheme="minorHAnsi" w:cstheme="minorHAnsi"/>
          <w:szCs w:val="22"/>
        </w:rPr>
      </w:pPr>
      <w:bookmarkStart w:id="29" w:name="_Toc237324999"/>
      <w:bookmarkStart w:id="30" w:name="_Toc479242139"/>
      <w:bookmarkStart w:id="31" w:name="_Toc48206839"/>
      <w:r w:rsidRPr="001A4B52">
        <w:rPr>
          <w:rFonts w:asciiTheme="minorHAnsi" w:hAnsiTheme="minorHAnsi" w:cstheme="minorHAnsi"/>
          <w:szCs w:val="22"/>
        </w:rPr>
        <w:t>Summer Registration</w:t>
      </w:r>
      <w:bookmarkEnd w:id="29"/>
      <w:bookmarkEnd w:id="30"/>
      <w:r w:rsidR="007416B6" w:rsidRPr="001A4B52">
        <w:rPr>
          <w:rFonts w:asciiTheme="minorHAnsi" w:hAnsiTheme="minorHAnsi" w:cstheme="minorHAnsi"/>
          <w:szCs w:val="22"/>
        </w:rPr>
        <w:t>:</w:t>
      </w:r>
      <w:bookmarkEnd w:id="31"/>
    </w:p>
    <w:p w14:paraId="5860DA2F" w14:textId="4CB25681" w:rsidR="00321C0D" w:rsidRPr="001A4B52" w:rsidRDefault="00321C0D" w:rsidP="001009AE">
      <w:pPr>
        <w:pStyle w:val="ListParagraph"/>
        <w:ind w:left="1440"/>
        <w:rPr>
          <w:rFonts w:asciiTheme="minorHAnsi" w:hAnsiTheme="minorHAnsi" w:cstheme="minorHAnsi"/>
          <w:szCs w:val="22"/>
        </w:rPr>
      </w:pPr>
      <w:r w:rsidRPr="001A4B52">
        <w:rPr>
          <w:rFonts w:asciiTheme="minorHAnsi" w:hAnsiTheme="minorHAnsi" w:cstheme="minorHAnsi"/>
          <w:szCs w:val="22"/>
        </w:rPr>
        <w:t>Graduate students in the Program normally do not register for summer term.</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There are four exceptions to this:</w:t>
      </w:r>
      <w:r w:rsidR="00A94F13" w:rsidRPr="001A4B52">
        <w:rPr>
          <w:rFonts w:asciiTheme="minorHAnsi" w:hAnsiTheme="minorHAnsi" w:cstheme="minorHAnsi"/>
          <w:szCs w:val="22"/>
        </w:rPr>
        <w:t xml:space="preserve"> </w:t>
      </w:r>
      <w:r w:rsidRPr="001A4B52">
        <w:rPr>
          <w:rFonts w:asciiTheme="minorHAnsi" w:hAnsiTheme="minorHAnsi" w:cstheme="minorHAnsi"/>
          <w:szCs w:val="22"/>
        </w:rPr>
        <w:t>(1) Some first-year students who may take courses during their first summer; (2) Students taking the Comprehensive Examination during the summer term; (3) Students who are defending their PhD during the summer term; and (4) Students who have a summer fellowship (e.g., from the Graduate College).</w:t>
      </w:r>
      <w:r w:rsidR="00A94F13" w:rsidRPr="001A4B52">
        <w:rPr>
          <w:rFonts w:asciiTheme="minorHAnsi" w:hAnsiTheme="minorHAnsi" w:cstheme="minorHAnsi"/>
          <w:szCs w:val="22"/>
        </w:rPr>
        <w:t xml:space="preserve"> </w:t>
      </w:r>
      <w:r w:rsidRPr="001A4B52">
        <w:rPr>
          <w:rFonts w:asciiTheme="minorHAnsi" w:hAnsiTheme="minorHAnsi" w:cstheme="minorHAnsi"/>
          <w:szCs w:val="22"/>
        </w:rPr>
        <w:t>Outside of these exceptions, students will not register for the summer.</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(This policy is broadly in effect for </w:t>
      </w:r>
      <w:proofErr w:type="gramStart"/>
      <w:r w:rsidRPr="001A4B52">
        <w:rPr>
          <w:rFonts w:asciiTheme="minorHAnsi" w:hAnsiTheme="minorHAnsi" w:cstheme="minorHAnsi"/>
          <w:szCs w:val="22"/>
        </w:rPr>
        <w:t>all of</w:t>
      </w:r>
      <w:proofErr w:type="gramEnd"/>
      <w:r w:rsidRPr="001A4B52">
        <w:rPr>
          <w:rFonts w:asciiTheme="minorHAnsi" w:hAnsiTheme="minorHAnsi" w:cstheme="minorHAnsi"/>
          <w:szCs w:val="22"/>
        </w:rPr>
        <w:t xml:space="preserve"> the biomedical science advanced degree programs at the University of Iowa.)</w:t>
      </w:r>
    </w:p>
    <w:p w14:paraId="169F2321" w14:textId="77777777" w:rsidR="00321C0D" w:rsidRPr="00A94F13" w:rsidRDefault="00321C0D" w:rsidP="00A94F13">
      <w:pPr>
        <w:rPr>
          <w:rFonts w:asciiTheme="minorHAnsi" w:hAnsiTheme="minorHAnsi" w:cstheme="minorHAnsi"/>
          <w:szCs w:val="22"/>
        </w:rPr>
      </w:pPr>
    </w:p>
    <w:p w14:paraId="72136B99" w14:textId="43F2FCEA" w:rsidR="00321C0D" w:rsidRPr="001A4B52" w:rsidRDefault="00321C0D" w:rsidP="005C1388">
      <w:pPr>
        <w:pStyle w:val="ListParagraph"/>
        <w:numPr>
          <w:ilvl w:val="1"/>
          <w:numId w:val="6"/>
        </w:numPr>
        <w:outlineLvl w:val="1"/>
        <w:rPr>
          <w:rFonts w:asciiTheme="minorHAnsi" w:hAnsiTheme="minorHAnsi" w:cstheme="minorHAnsi"/>
          <w:szCs w:val="22"/>
        </w:rPr>
      </w:pPr>
      <w:bookmarkStart w:id="32" w:name="_Toc479242140"/>
      <w:bookmarkStart w:id="33" w:name="_Toc48206840"/>
      <w:r w:rsidRPr="001A4B52">
        <w:rPr>
          <w:rFonts w:asciiTheme="minorHAnsi" w:hAnsiTheme="minorHAnsi" w:cstheme="minorHAnsi"/>
          <w:szCs w:val="22"/>
        </w:rPr>
        <w:t>Tax Information</w:t>
      </w:r>
      <w:bookmarkEnd w:id="32"/>
      <w:r w:rsidR="007416B6" w:rsidRPr="001A4B52">
        <w:rPr>
          <w:rFonts w:asciiTheme="minorHAnsi" w:hAnsiTheme="minorHAnsi" w:cstheme="minorHAnsi"/>
          <w:szCs w:val="22"/>
        </w:rPr>
        <w:t>:</w:t>
      </w:r>
      <w:bookmarkEnd w:id="33"/>
    </w:p>
    <w:p w14:paraId="05A48F3A" w14:textId="4324DFFD" w:rsidR="00321C0D" w:rsidRPr="001A4B52" w:rsidRDefault="00321C0D" w:rsidP="001009AE">
      <w:pPr>
        <w:pStyle w:val="ListParagraph"/>
        <w:ind w:left="1440"/>
        <w:rPr>
          <w:rFonts w:asciiTheme="minorHAnsi" w:hAnsiTheme="minorHAnsi" w:cstheme="minorHAnsi"/>
          <w:szCs w:val="22"/>
        </w:rPr>
      </w:pPr>
      <w:r w:rsidRPr="001A4B52">
        <w:rPr>
          <w:rFonts w:asciiTheme="minorHAnsi" w:hAnsiTheme="minorHAnsi" w:cstheme="minorHAnsi"/>
          <w:szCs w:val="22"/>
        </w:rPr>
        <w:t>Students should be aware that IRS regulations may require FICA withholding for summer stipend checks for students not registered for the summer term.</w:t>
      </w:r>
      <w:r w:rsidR="00A94F13" w:rsidRPr="001A4B52">
        <w:rPr>
          <w:rFonts w:asciiTheme="minorHAnsi" w:hAnsiTheme="minorHAnsi" w:cstheme="minorHAnsi"/>
          <w:szCs w:val="22"/>
        </w:rPr>
        <w:t xml:space="preserve"> </w:t>
      </w:r>
      <w:r w:rsidRPr="001A4B52">
        <w:rPr>
          <w:rFonts w:asciiTheme="minorHAnsi" w:hAnsiTheme="minorHAnsi" w:cstheme="minorHAnsi"/>
          <w:szCs w:val="22"/>
        </w:rPr>
        <w:t>This can amount to an income loss of about $300, depending on the student’s particular circumstances.</w:t>
      </w:r>
    </w:p>
    <w:p w14:paraId="15174AF6" w14:textId="77777777" w:rsidR="00321C0D" w:rsidRPr="00A94F13" w:rsidRDefault="00321C0D" w:rsidP="00A94F13">
      <w:pPr>
        <w:rPr>
          <w:rFonts w:asciiTheme="minorHAnsi" w:hAnsiTheme="minorHAnsi" w:cstheme="minorHAnsi"/>
          <w:szCs w:val="22"/>
        </w:rPr>
      </w:pPr>
    </w:p>
    <w:p w14:paraId="72F7DA85" w14:textId="55CF4B22" w:rsidR="00EF226B" w:rsidRPr="001A4B52" w:rsidRDefault="00321C0D" w:rsidP="001009AE">
      <w:pPr>
        <w:pStyle w:val="ListParagraph"/>
        <w:ind w:left="1440"/>
        <w:rPr>
          <w:rFonts w:asciiTheme="minorHAnsi" w:hAnsiTheme="minorHAnsi" w:cstheme="minorHAnsi"/>
          <w:b/>
          <w:szCs w:val="22"/>
        </w:rPr>
      </w:pPr>
      <w:r w:rsidRPr="001009AE">
        <w:rPr>
          <w:rFonts w:asciiTheme="minorHAnsi" w:hAnsiTheme="minorHAnsi" w:cstheme="minorHAnsi"/>
          <w:szCs w:val="22"/>
        </w:rPr>
        <w:t>For students who are on a training grant fellowship (e.g., T32), it is recommended that the W-4 is</w:t>
      </w:r>
      <w:r w:rsidRPr="001A4B52">
        <w:rPr>
          <w:rFonts w:asciiTheme="minorHAnsi" w:hAnsiTheme="minorHAnsi" w:cstheme="minorHAnsi"/>
          <w:szCs w:val="22"/>
        </w:rPr>
        <w:t xml:space="preserve"> changed to withhold taxes from paychecks each month for both federal and state.</w:t>
      </w:r>
      <w:r w:rsidR="00A94F13" w:rsidRPr="001A4B52">
        <w:rPr>
          <w:rFonts w:asciiTheme="minorHAnsi" w:hAnsiTheme="minorHAnsi" w:cstheme="minorHAnsi"/>
          <w:szCs w:val="22"/>
        </w:rPr>
        <w:t xml:space="preserve"> </w:t>
      </w:r>
      <w:r w:rsidRPr="001A4B52">
        <w:rPr>
          <w:rFonts w:asciiTheme="minorHAnsi" w:hAnsiTheme="minorHAnsi" w:cstheme="minorHAnsi"/>
          <w:szCs w:val="22"/>
        </w:rPr>
        <w:t>This will eliminate paying estimated taxes quarterly, and/or associated penalties.</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Consultation with the </w:t>
      </w:r>
      <w:r w:rsidR="00097595" w:rsidRPr="001A4B52">
        <w:rPr>
          <w:rFonts w:asciiTheme="minorHAnsi" w:hAnsiTheme="minorHAnsi" w:cstheme="minorHAnsi"/>
          <w:szCs w:val="22"/>
        </w:rPr>
        <w:t>Benefits Office is recommended</w:t>
      </w:r>
      <w:r w:rsidRPr="001A4B52">
        <w:rPr>
          <w:rFonts w:asciiTheme="minorHAnsi" w:hAnsiTheme="minorHAnsi" w:cstheme="minorHAnsi"/>
          <w:szCs w:val="22"/>
        </w:rPr>
        <w:t xml:space="preserve"> regarding tax matters.</w:t>
      </w:r>
    </w:p>
    <w:p w14:paraId="298719ED" w14:textId="77777777" w:rsidR="00EF226B" w:rsidRPr="00A94F13" w:rsidRDefault="00EF226B" w:rsidP="00A94F13">
      <w:pPr>
        <w:rPr>
          <w:rFonts w:asciiTheme="minorHAnsi" w:hAnsiTheme="minorHAnsi" w:cstheme="minorHAnsi"/>
          <w:b/>
          <w:szCs w:val="22"/>
        </w:rPr>
      </w:pPr>
    </w:p>
    <w:p w14:paraId="5EE6BFBB" w14:textId="5BDD640A" w:rsidR="002C3AFF" w:rsidRPr="005C1388" w:rsidRDefault="002C3AFF" w:rsidP="005C1388">
      <w:pPr>
        <w:pStyle w:val="ListParagraph"/>
        <w:numPr>
          <w:ilvl w:val="0"/>
          <w:numId w:val="6"/>
        </w:numPr>
        <w:outlineLvl w:val="0"/>
        <w:rPr>
          <w:rFonts w:asciiTheme="minorHAnsi" w:hAnsiTheme="minorHAnsi" w:cstheme="minorHAnsi"/>
          <w:b/>
          <w:bCs/>
          <w:sz w:val="24"/>
          <w:szCs w:val="22"/>
        </w:rPr>
      </w:pPr>
      <w:bookmarkStart w:id="34" w:name="_Toc237325000"/>
      <w:bookmarkStart w:id="35" w:name="_Toc479242141"/>
      <w:bookmarkStart w:id="36" w:name="_Toc48206841"/>
      <w:r w:rsidRPr="005C1388">
        <w:rPr>
          <w:rFonts w:asciiTheme="minorHAnsi" w:hAnsiTheme="minorHAnsi" w:cstheme="minorHAnsi"/>
          <w:b/>
          <w:bCs/>
          <w:sz w:val="24"/>
          <w:szCs w:val="22"/>
        </w:rPr>
        <w:t>Academic Standards</w:t>
      </w:r>
      <w:bookmarkEnd w:id="34"/>
      <w:bookmarkEnd w:id="35"/>
      <w:r w:rsidR="007416B6" w:rsidRPr="005C1388">
        <w:rPr>
          <w:rFonts w:asciiTheme="minorHAnsi" w:hAnsiTheme="minorHAnsi" w:cstheme="minorHAnsi"/>
          <w:b/>
          <w:bCs/>
          <w:sz w:val="24"/>
          <w:szCs w:val="22"/>
        </w:rPr>
        <w:t>:</w:t>
      </w:r>
      <w:bookmarkEnd w:id="36"/>
    </w:p>
    <w:p w14:paraId="6A0D0EEF" w14:textId="3CB254F1" w:rsidR="002C3AFF" w:rsidRPr="001A4B52" w:rsidRDefault="002C3AFF" w:rsidP="001009AE">
      <w:pPr>
        <w:pStyle w:val="ListParagraph"/>
        <w:rPr>
          <w:rFonts w:asciiTheme="minorHAnsi" w:hAnsiTheme="minorHAnsi" w:cstheme="minorHAnsi"/>
          <w:szCs w:val="22"/>
        </w:rPr>
      </w:pPr>
      <w:r w:rsidRPr="001A4B52">
        <w:rPr>
          <w:rFonts w:asciiTheme="minorHAnsi" w:hAnsiTheme="minorHAnsi" w:cstheme="minorHAnsi"/>
          <w:szCs w:val="22"/>
        </w:rPr>
        <w:t>To be eligible for continuation of stipend support and tuition scholarships, graduate students must satisfy the following minimum conditions of satisfactory performance.</w:t>
      </w:r>
    </w:p>
    <w:p w14:paraId="1202DF03" w14:textId="77777777" w:rsidR="002C3AFF" w:rsidRPr="00A94F13" w:rsidRDefault="002C3AFF" w:rsidP="00A94F13">
      <w:pPr>
        <w:rPr>
          <w:rFonts w:asciiTheme="minorHAnsi" w:hAnsiTheme="minorHAnsi" w:cstheme="minorHAnsi"/>
          <w:szCs w:val="22"/>
        </w:rPr>
      </w:pPr>
    </w:p>
    <w:p w14:paraId="1332370E" w14:textId="5753B4F7" w:rsidR="002C3AFF" w:rsidRPr="001A4B52" w:rsidRDefault="002C3AFF" w:rsidP="005C1388">
      <w:pPr>
        <w:pStyle w:val="ListParagraph"/>
        <w:numPr>
          <w:ilvl w:val="1"/>
          <w:numId w:val="6"/>
        </w:numPr>
        <w:outlineLvl w:val="1"/>
        <w:rPr>
          <w:rFonts w:asciiTheme="minorHAnsi" w:hAnsiTheme="minorHAnsi" w:cstheme="minorHAnsi"/>
          <w:szCs w:val="22"/>
        </w:rPr>
      </w:pPr>
      <w:bookmarkStart w:id="37" w:name="_Toc479242142"/>
      <w:bookmarkStart w:id="38" w:name="_Toc48206842"/>
      <w:r w:rsidRPr="001A4B52">
        <w:rPr>
          <w:rFonts w:asciiTheme="minorHAnsi" w:hAnsiTheme="minorHAnsi" w:cstheme="minorHAnsi"/>
          <w:szCs w:val="22"/>
        </w:rPr>
        <w:t>Registration</w:t>
      </w:r>
      <w:bookmarkEnd w:id="37"/>
      <w:r w:rsidR="007416B6" w:rsidRPr="001A4B52">
        <w:rPr>
          <w:rFonts w:asciiTheme="minorHAnsi" w:hAnsiTheme="minorHAnsi" w:cstheme="minorHAnsi"/>
          <w:szCs w:val="22"/>
        </w:rPr>
        <w:t>:</w:t>
      </w:r>
      <w:bookmarkEnd w:id="38"/>
    </w:p>
    <w:p w14:paraId="2F38E820" w14:textId="77777777" w:rsidR="005C30E7" w:rsidRPr="001A4B52" w:rsidRDefault="002C3AFF" w:rsidP="00A92438">
      <w:pPr>
        <w:pStyle w:val="ListParagraph"/>
        <w:ind w:left="1080"/>
        <w:rPr>
          <w:rFonts w:asciiTheme="minorHAnsi" w:hAnsiTheme="minorHAnsi" w:cstheme="minorHAnsi"/>
          <w:szCs w:val="22"/>
        </w:rPr>
      </w:pPr>
      <w:r w:rsidRPr="001A4B52">
        <w:rPr>
          <w:rFonts w:asciiTheme="minorHAnsi" w:hAnsiTheme="minorHAnsi" w:cstheme="minorHAnsi"/>
          <w:szCs w:val="22"/>
        </w:rPr>
        <w:t xml:space="preserve">The student must pursue continuous, </w:t>
      </w:r>
      <w:proofErr w:type="gramStart"/>
      <w:r w:rsidRPr="001A4B52">
        <w:rPr>
          <w:rFonts w:asciiTheme="minorHAnsi" w:hAnsiTheme="minorHAnsi" w:cstheme="minorHAnsi"/>
          <w:szCs w:val="22"/>
        </w:rPr>
        <w:t>full time</w:t>
      </w:r>
      <w:proofErr w:type="gramEnd"/>
      <w:r w:rsidRPr="001A4B52">
        <w:rPr>
          <w:rFonts w:asciiTheme="minorHAnsi" w:hAnsiTheme="minorHAnsi" w:cstheme="minorHAnsi"/>
          <w:szCs w:val="22"/>
        </w:rPr>
        <w:t xml:space="preserve"> studies (15 semester hours per semester prior to passing the Comprehens</w:t>
      </w:r>
      <w:r w:rsidR="004B6AC6" w:rsidRPr="001A4B52">
        <w:rPr>
          <w:rFonts w:asciiTheme="minorHAnsi" w:hAnsiTheme="minorHAnsi" w:cstheme="minorHAnsi"/>
          <w:szCs w:val="22"/>
        </w:rPr>
        <w:t xml:space="preserve">ive Examination, then 1-2 </w:t>
      </w:r>
      <w:proofErr w:type="spellStart"/>
      <w:r w:rsidR="004B6AC6" w:rsidRPr="001A4B52">
        <w:rPr>
          <w:rFonts w:asciiTheme="minorHAnsi" w:hAnsiTheme="minorHAnsi" w:cstheme="minorHAnsi"/>
          <w:szCs w:val="22"/>
        </w:rPr>
        <w:t>sh</w:t>
      </w:r>
      <w:proofErr w:type="spellEnd"/>
      <w:r w:rsidR="004B6AC6" w:rsidRPr="001A4B52">
        <w:rPr>
          <w:rFonts w:asciiTheme="minorHAnsi" w:hAnsiTheme="minorHAnsi" w:cstheme="minorHAnsi"/>
          <w:szCs w:val="22"/>
        </w:rPr>
        <w:t xml:space="preserve"> </w:t>
      </w:r>
      <w:r w:rsidRPr="001A4B52">
        <w:rPr>
          <w:rFonts w:asciiTheme="minorHAnsi" w:hAnsiTheme="minorHAnsi" w:cstheme="minorHAnsi"/>
          <w:szCs w:val="22"/>
        </w:rPr>
        <w:t>registration after completion of the Comprehensive Examination).</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The Graduate College has a specific definition of “continuous, </w:t>
      </w:r>
      <w:proofErr w:type="gramStart"/>
      <w:r w:rsidRPr="001A4B52">
        <w:rPr>
          <w:rFonts w:asciiTheme="minorHAnsi" w:hAnsiTheme="minorHAnsi" w:cstheme="minorHAnsi"/>
          <w:szCs w:val="22"/>
        </w:rPr>
        <w:t>full time</w:t>
      </w:r>
      <w:proofErr w:type="gramEnd"/>
      <w:r w:rsidRPr="001A4B52">
        <w:rPr>
          <w:rFonts w:asciiTheme="minorHAnsi" w:hAnsiTheme="minorHAnsi" w:cstheme="minorHAnsi"/>
          <w:szCs w:val="22"/>
        </w:rPr>
        <w:t xml:space="preserve"> studies,” with which </w:t>
      </w:r>
      <w:r w:rsidR="00AE66D6" w:rsidRPr="001A4B52">
        <w:rPr>
          <w:rFonts w:asciiTheme="minorHAnsi" w:hAnsiTheme="minorHAnsi" w:cstheme="minorHAnsi"/>
          <w:szCs w:val="22"/>
        </w:rPr>
        <w:t>Molecular Medicine</w:t>
      </w:r>
      <w:r w:rsidRPr="001A4B52">
        <w:rPr>
          <w:rFonts w:asciiTheme="minorHAnsi" w:hAnsiTheme="minorHAnsi" w:cstheme="minorHAnsi"/>
          <w:szCs w:val="22"/>
        </w:rPr>
        <w:t xml:space="preserve"> students must be in compliance, and students are encouraged to consult with the Graduate College for further information.</w:t>
      </w:r>
      <w:bookmarkStart w:id="39" w:name="_Toc479242143"/>
    </w:p>
    <w:p w14:paraId="3983B360" w14:textId="77777777" w:rsidR="005C30E7" w:rsidRDefault="005C30E7" w:rsidP="00A94F13">
      <w:pPr>
        <w:rPr>
          <w:rFonts w:asciiTheme="minorHAnsi" w:hAnsiTheme="minorHAnsi" w:cstheme="minorHAnsi"/>
          <w:szCs w:val="22"/>
        </w:rPr>
      </w:pPr>
    </w:p>
    <w:p w14:paraId="36B9037F" w14:textId="1431D663" w:rsidR="002C3AFF" w:rsidRPr="001A4B52" w:rsidRDefault="002C3AFF" w:rsidP="005C1388">
      <w:pPr>
        <w:pStyle w:val="ListParagraph"/>
        <w:numPr>
          <w:ilvl w:val="1"/>
          <w:numId w:val="6"/>
        </w:numPr>
        <w:outlineLvl w:val="1"/>
        <w:rPr>
          <w:rFonts w:asciiTheme="minorHAnsi" w:hAnsiTheme="minorHAnsi" w:cstheme="minorHAnsi"/>
          <w:szCs w:val="22"/>
        </w:rPr>
      </w:pPr>
      <w:bookmarkStart w:id="40" w:name="_Toc48206843"/>
      <w:r w:rsidRPr="001A4B52">
        <w:rPr>
          <w:rFonts w:asciiTheme="minorHAnsi" w:hAnsiTheme="minorHAnsi" w:cstheme="minorHAnsi"/>
          <w:szCs w:val="22"/>
        </w:rPr>
        <w:t>Coursework</w:t>
      </w:r>
      <w:bookmarkEnd w:id="39"/>
      <w:r w:rsidR="007416B6" w:rsidRPr="001A4B52">
        <w:rPr>
          <w:rFonts w:asciiTheme="minorHAnsi" w:hAnsiTheme="minorHAnsi" w:cstheme="minorHAnsi"/>
          <w:szCs w:val="22"/>
        </w:rPr>
        <w:t>:</w:t>
      </w:r>
      <w:bookmarkEnd w:id="40"/>
    </w:p>
    <w:p w14:paraId="7C6B0334" w14:textId="6E082639" w:rsidR="002C3AFF" w:rsidRPr="00A92438" w:rsidRDefault="002C3AFF" w:rsidP="00A92438">
      <w:pPr>
        <w:ind w:left="1080"/>
        <w:rPr>
          <w:rFonts w:asciiTheme="minorHAnsi" w:hAnsiTheme="minorHAnsi" w:cstheme="minorHAnsi"/>
          <w:szCs w:val="22"/>
        </w:rPr>
      </w:pPr>
      <w:r w:rsidRPr="00A92438">
        <w:rPr>
          <w:rFonts w:asciiTheme="minorHAnsi" w:hAnsiTheme="minorHAnsi" w:cstheme="minorHAnsi"/>
          <w:szCs w:val="22"/>
        </w:rPr>
        <w:t>The student must complete coursework in a timely manner.</w:t>
      </w:r>
      <w:r w:rsidR="00A94F13" w:rsidRPr="00A92438">
        <w:rPr>
          <w:rFonts w:asciiTheme="minorHAnsi" w:hAnsiTheme="minorHAnsi" w:cstheme="minorHAnsi"/>
          <w:szCs w:val="22"/>
        </w:rPr>
        <w:t xml:space="preserve"> </w:t>
      </w:r>
      <w:r w:rsidRPr="00A92438">
        <w:rPr>
          <w:rFonts w:asciiTheme="minorHAnsi" w:hAnsiTheme="minorHAnsi" w:cstheme="minorHAnsi"/>
          <w:szCs w:val="22"/>
        </w:rPr>
        <w:t xml:space="preserve">Core and elective courses for the </w:t>
      </w:r>
      <w:r w:rsidR="00AE66D6" w:rsidRPr="00A92438">
        <w:rPr>
          <w:rFonts w:asciiTheme="minorHAnsi" w:hAnsiTheme="minorHAnsi" w:cstheme="minorHAnsi"/>
          <w:szCs w:val="22"/>
        </w:rPr>
        <w:t>Molecular Medicine</w:t>
      </w:r>
      <w:r w:rsidRPr="00A92438">
        <w:rPr>
          <w:rFonts w:asciiTheme="minorHAnsi" w:hAnsiTheme="minorHAnsi" w:cstheme="minorHAnsi"/>
          <w:szCs w:val="22"/>
        </w:rPr>
        <w:t xml:space="preserve"> Program are normally completed by the end of the second year (or by the end of the first year for MSTP students; see section III.J below).</w:t>
      </w:r>
    </w:p>
    <w:p w14:paraId="3A1AC7D0" w14:textId="5AE07B3D" w:rsidR="002C3AFF" w:rsidRPr="001A4B52" w:rsidRDefault="002C3AFF" w:rsidP="005C1388">
      <w:pPr>
        <w:pStyle w:val="ListParagraph"/>
        <w:numPr>
          <w:ilvl w:val="1"/>
          <w:numId w:val="6"/>
        </w:numPr>
        <w:outlineLvl w:val="1"/>
        <w:rPr>
          <w:rFonts w:asciiTheme="minorHAnsi" w:hAnsiTheme="minorHAnsi" w:cstheme="minorHAnsi"/>
          <w:szCs w:val="22"/>
        </w:rPr>
      </w:pPr>
      <w:bookmarkStart w:id="41" w:name="_Toc479242144"/>
      <w:bookmarkStart w:id="42" w:name="_Toc48206844"/>
      <w:r w:rsidRPr="001A4B52">
        <w:rPr>
          <w:rFonts w:asciiTheme="minorHAnsi" w:hAnsiTheme="minorHAnsi" w:cstheme="minorHAnsi"/>
          <w:szCs w:val="22"/>
        </w:rPr>
        <w:lastRenderedPageBreak/>
        <w:t>English Proficiency</w:t>
      </w:r>
      <w:bookmarkEnd w:id="41"/>
      <w:r w:rsidR="007416B6" w:rsidRPr="001A4B52">
        <w:rPr>
          <w:rFonts w:asciiTheme="minorHAnsi" w:hAnsiTheme="minorHAnsi" w:cstheme="minorHAnsi"/>
          <w:szCs w:val="22"/>
        </w:rPr>
        <w:t>:</w:t>
      </w:r>
      <w:bookmarkEnd w:id="42"/>
    </w:p>
    <w:p w14:paraId="30704982" w14:textId="2A9A4BD6" w:rsidR="002C3AFF" w:rsidRPr="001A4B52" w:rsidRDefault="002C3AFF" w:rsidP="00A92438">
      <w:pPr>
        <w:pStyle w:val="ListParagraph"/>
        <w:ind w:left="1080"/>
        <w:rPr>
          <w:rFonts w:asciiTheme="minorHAnsi" w:hAnsiTheme="minorHAnsi" w:cstheme="minorHAnsi"/>
          <w:szCs w:val="22"/>
        </w:rPr>
      </w:pPr>
      <w:r w:rsidRPr="001A4B52">
        <w:rPr>
          <w:rFonts w:asciiTheme="minorHAnsi" w:hAnsiTheme="minorHAnsi" w:cstheme="minorHAnsi"/>
          <w:szCs w:val="22"/>
        </w:rPr>
        <w:t>For students whose first language is not English, the Graduate College specifies that a matriculating graduate student who’s TOEFL score is below the required level must take the English Proficiency Examination (EPE).</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 EPE is usually taken prior to the student’s initial registration for courses.</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 student is required to enroll in and complete English as Second Language (ESL) course(s) as prescribed by the results of the EPE.</w:t>
      </w:r>
      <w:r w:rsidR="00A94F13" w:rsidRPr="001A4B52">
        <w:rPr>
          <w:rFonts w:asciiTheme="minorHAnsi" w:hAnsiTheme="minorHAnsi" w:cstheme="minorHAnsi"/>
          <w:szCs w:val="22"/>
        </w:rPr>
        <w:t xml:space="preserve"> </w:t>
      </w:r>
      <w:r w:rsidRPr="001A4B52">
        <w:rPr>
          <w:rFonts w:asciiTheme="minorHAnsi" w:hAnsiTheme="minorHAnsi" w:cstheme="minorHAnsi"/>
          <w:szCs w:val="22"/>
        </w:rPr>
        <w:t>All ESL course(s) should be completed within the first year.</w:t>
      </w:r>
    </w:p>
    <w:p w14:paraId="3EB421E4" w14:textId="77777777" w:rsidR="00E65D88" w:rsidRPr="00A94F13" w:rsidRDefault="00E65D88" w:rsidP="00A94F13">
      <w:pPr>
        <w:rPr>
          <w:rFonts w:asciiTheme="minorHAnsi" w:hAnsiTheme="minorHAnsi" w:cstheme="minorHAnsi"/>
          <w:b/>
          <w:bCs/>
          <w:szCs w:val="22"/>
        </w:rPr>
      </w:pPr>
      <w:bookmarkStart w:id="43" w:name="_Toc479242145"/>
    </w:p>
    <w:p w14:paraId="70A772F4" w14:textId="209033DC" w:rsidR="002C3AFF" w:rsidRPr="001A4B52" w:rsidRDefault="002C3AFF" w:rsidP="005C1388">
      <w:pPr>
        <w:pStyle w:val="ListParagraph"/>
        <w:numPr>
          <w:ilvl w:val="1"/>
          <w:numId w:val="6"/>
        </w:numPr>
        <w:outlineLvl w:val="1"/>
        <w:rPr>
          <w:rFonts w:asciiTheme="minorHAnsi" w:hAnsiTheme="minorHAnsi" w:cstheme="minorHAnsi"/>
          <w:szCs w:val="22"/>
        </w:rPr>
      </w:pPr>
      <w:bookmarkStart w:id="44" w:name="_Toc48206845"/>
      <w:r w:rsidRPr="001A4B52">
        <w:rPr>
          <w:rFonts w:asciiTheme="minorHAnsi" w:hAnsiTheme="minorHAnsi" w:cstheme="minorHAnsi"/>
          <w:szCs w:val="22"/>
        </w:rPr>
        <w:t>Academic Standing</w:t>
      </w:r>
      <w:bookmarkEnd w:id="43"/>
      <w:r w:rsidR="007416B6" w:rsidRPr="001A4B52">
        <w:rPr>
          <w:rFonts w:asciiTheme="minorHAnsi" w:hAnsiTheme="minorHAnsi" w:cstheme="minorHAnsi"/>
          <w:szCs w:val="22"/>
        </w:rPr>
        <w:t>:</w:t>
      </w:r>
      <w:bookmarkEnd w:id="44"/>
    </w:p>
    <w:p w14:paraId="78A3FD0A" w14:textId="4410F91C" w:rsidR="002C3AFF" w:rsidRPr="001A4B52" w:rsidRDefault="002C3AFF" w:rsidP="00A92438">
      <w:pPr>
        <w:pStyle w:val="ListParagraph"/>
        <w:ind w:left="1080"/>
        <w:rPr>
          <w:rFonts w:asciiTheme="minorHAnsi" w:hAnsiTheme="minorHAnsi" w:cstheme="minorHAnsi"/>
          <w:bCs/>
          <w:color w:val="222222"/>
          <w:szCs w:val="22"/>
        </w:rPr>
      </w:pPr>
      <w:r w:rsidRPr="001A4B52">
        <w:rPr>
          <w:rFonts w:asciiTheme="minorHAnsi" w:hAnsiTheme="minorHAnsi" w:cstheme="minorHAnsi"/>
          <w:bCs/>
          <w:color w:val="222222"/>
          <w:szCs w:val="22"/>
        </w:rPr>
        <w:t>Program Requirements</w:t>
      </w:r>
      <w:r w:rsidR="00E65D88" w:rsidRPr="001A4B52">
        <w:rPr>
          <w:rFonts w:asciiTheme="minorHAnsi" w:hAnsiTheme="minorHAnsi" w:cstheme="minorHAnsi"/>
          <w:bCs/>
          <w:color w:val="222222"/>
          <w:szCs w:val="22"/>
        </w:rPr>
        <w:t>:</w:t>
      </w:r>
    </w:p>
    <w:p w14:paraId="0FE3511B" w14:textId="77777777" w:rsidR="00A92438" w:rsidRDefault="002C3AFF" w:rsidP="001C063C">
      <w:pPr>
        <w:pStyle w:val="ListParagraph"/>
        <w:ind w:left="1080"/>
        <w:rPr>
          <w:rFonts w:asciiTheme="minorHAnsi" w:hAnsiTheme="minorHAnsi" w:cstheme="minorHAnsi"/>
        </w:rPr>
      </w:pPr>
      <w:r w:rsidRPr="001A4B52">
        <w:rPr>
          <w:rFonts w:asciiTheme="minorHAnsi" w:hAnsiTheme="minorHAnsi" w:cstheme="minorHAnsi"/>
          <w:color w:val="222222"/>
          <w:szCs w:val="22"/>
        </w:rPr>
        <w:t>The student must maintain a cumulative grade point average (GPA) of 3.0 in coursework.</w:t>
      </w:r>
      <w:r w:rsidR="00A94F13" w:rsidRPr="001A4B52">
        <w:rPr>
          <w:rFonts w:asciiTheme="minorHAnsi" w:hAnsiTheme="minorHAnsi" w:cstheme="minorHAnsi"/>
          <w:color w:val="222222"/>
          <w:szCs w:val="22"/>
        </w:rPr>
        <w:t xml:space="preserve"> </w:t>
      </w:r>
      <w:r w:rsidRPr="001A4B52">
        <w:rPr>
          <w:rFonts w:asciiTheme="minorHAnsi" w:hAnsiTheme="minorHAnsi" w:cstheme="minorHAnsi"/>
          <w:color w:val="222222"/>
          <w:szCs w:val="22"/>
        </w:rPr>
        <w:t>No research or independent study taken during a student's graduate training counts in the GPA for this purpose.</w:t>
      </w:r>
      <w:r w:rsidR="00A94F13" w:rsidRPr="001A4B52">
        <w:rPr>
          <w:rFonts w:asciiTheme="minorHAnsi" w:hAnsiTheme="minorHAnsi" w:cstheme="minorHAnsi"/>
          <w:color w:val="222222"/>
          <w:szCs w:val="22"/>
        </w:rPr>
        <w:t xml:space="preserve"> </w:t>
      </w:r>
      <w:r w:rsidR="00A06D9F" w:rsidRPr="001A4B52">
        <w:rPr>
          <w:rFonts w:asciiTheme="minorHAnsi" w:hAnsiTheme="minorHAnsi" w:cstheme="minorHAnsi"/>
        </w:rPr>
        <w:t>Any student receiving two or more U (unsatisfactory) grades in either the seminar (M</w:t>
      </w:r>
      <w:r w:rsidR="008D4B93" w:rsidRPr="001A4B52">
        <w:rPr>
          <w:rFonts w:asciiTheme="minorHAnsi" w:hAnsiTheme="minorHAnsi" w:cstheme="minorHAnsi"/>
        </w:rPr>
        <w:t>MED</w:t>
      </w:r>
      <w:r w:rsidR="00A06D9F" w:rsidRPr="001A4B52">
        <w:rPr>
          <w:rFonts w:asciiTheme="minorHAnsi" w:hAnsiTheme="minorHAnsi" w:cstheme="minorHAnsi"/>
        </w:rPr>
        <w:t xml:space="preserve">:7290 Seminar in Molecular </w:t>
      </w:r>
      <w:r w:rsidR="008D4B93" w:rsidRPr="001A4B52">
        <w:rPr>
          <w:rFonts w:asciiTheme="minorHAnsi" w:hAnsiTheme="minorHAnsi" w:cstheme="minorHAnsi"/>
        </w:rPr>
        <w:t>Medicine</w:t>
      </w:r>
      <w:r w:rsidR="00A06D9F" w:rsidRPr="001A4B52">
        <w:rPr>
          <w:rFonts w:asciiTheme="minorHAnsi" w:hAnsiTheme="minorHAnsi" w:cstheme="minorHAnsi"/>
        </w:rPr>
        <w:t>), research (M</w:t>
      </w:r>
      <w:r w:rsidR="008D4B93" w:rsidRPr="001A4B52">
        <w:rPr>
          <w:rFonts w:asciiTheme="minorHAnsi" w:hAnsiTheme="minorHAnsi" w:cstheme="minorHAnsi"/>
        </w:rPr>
        <w:t>MED</w:t>
      </w:r>
      <w:r w:rsidR="00A06D9F" w:rsidRPr="001A4B52">
        <w:rPr>
          <w:rFonts w:asciiTheme="minorHAnsi" w:hAnsiTheme="minorHAnsi" w:cstheme="minorHAnsi"/>
        </w:rPr>
        <w:t xml:space="preserve">:7305 Molecular </w:t>
      </w:r>
      <w:r w:rsidR="008D4B93" w:rsidRPr="001A4B52">
        <w:rPr>
          <w:rFonts w:asciiTheme="minorHAnsi" w:hAnsiTheme="minorHAnsi" w:cstheme="minorHAnsi"/>
        </w:rPr>
        <w:t>Medicine</w:t>
      </w:r>
      <w:r w:rsidR="00A06D9F" w:rsidRPr="001A4B52">
        <w:rPr>
          <w:rFonts w:asciiTheme="minorHAnsi" w:hAnsiTheme="minorHAnsi" w:cstheme="minorHAnsi"/>
        </w:rPr>
        <w:t xml:space="preserve"> Research) or </w:t>
      </w:r>
      <w:r w:rsidR="006D7B96" w:rsidRPr="001A4B52">
        <w:rPr>
          <w:rFonts w:asciiTheme="minorHAnsi" w:hAnsiTheme="minorHAnsi" w:cstheme="minorHAnsi"/>
        </w:rPr>
        <w:t xml:space="preserve">the </w:t>
      </w:r>
      <w:r w:rsidR="00A06D9F" w:rsidRPr="001A4B52">
        <w:rPr>
          <w:rFonts w:asciiTheme="minorHAnsi" w:hAnsiTheme="minorHAnsi" w:cstheme="minorHAnsi"/>
        </w:rPr>
        <w:t>BMED:7270/7271 Scholarly Integrity/Responsible Conduct of Research 1 or 2 courses will be subject to a progress evaluation by the Graduate Studies Committee.</w:t>
      </w:r>
      <w:r w:rsidR="00A94F13" w:rsidRPr="001A4B52">
        <w:rPr>
          <w:rFonts w:asciiTheme="minorHAnsi" w:hAnsiTheme="minorHAnsi" w:cstheme="minorHAnsi"/>
        </w:rPr>
        <w:t xml:space="preserve"> </w:t>
      </w:r>
      <w:r w:rsidR="00A06D9F" w:rsidRPr="001A4B52">
        <w:rPr>
          <w:rFonts w:asciiTheme="minorHAnsi" w:hAnsiTheme="minorHAnsi" w:cstheme="minorHAnsi"/>
        </w:rPr>
        <w:t>The Program Head, acting on the recommendation of the Graduate Studies Committee, may rule that the student be dismissed from the Molecular Medicine Program.</w:t>
      </w:r>
      <w:r w:rsidR="00A94F13" w:rsidRPr="001A4B52">
        <w:rPr>
          <w:rFonts w:asciiTheme="minorHAnsi" w:hAnsiTheme="minorHAnsi" w:cstheme="minorHAnsi"/>
        </w:rPr>
        <w:t xml:space="preserve"> </w:t>
      </w:r>
      <w:r w:rsidR="001F6D64" w:rsidRPr="001A4B52">
        <w:rPr>
          <w:rFonts w:asciiTheme="minorHAnsi" w:hAnsiTheme="minorHAnsi" w:cstheme="minorHAnsi"/>
        </w:rPr>
        <w:t>Student progress is evaluated by grading of coursework, including the laboratory research course, as well as by the described mechanisms for evaluation of the Dissertation Plan presentation and Comprehensive Examination.</w:t>
      </w:r>
      <w:r w:rsidR="00A94F13" w:rsidRPr="001A4B52">
        <w:rPr>
          <w:rFonts w:asciiTheme="minorHAnsi" w:hAnsiTheme="minorHAnsi" w:cstheme="minorHAnsi"/>
        </w:rPr>
        <w:t xml:space="preserve"> </w:t>
      </w:r>
      <w:r w:rsidR="001F6D64" w:rsidRPr="001A4B52">
        <w:rPr>
          <w:rFonts w:asciiTheme="minorHAnsi" w:hAnsiTheme="minorHAnsi" w:cstheme="minorHAnsi"/>
        </w:rPr>
        <w:t>Continuance in the Molecular Medicine Graduate Program is dependent upon the student making satisfactory progress towards a Ph.D. degree.</w:t>
      </w:r>
    </w:p>
    <w:p w14:paraId="21390AD3" w14:textId="77777777" w:rsidR="00A92438" w:rsidRDefault="00A92438" w:rsidP="00A92438">
      <w:pPr>
        <w:rPr>
          <w:rFonts w:asciiTheme="minorHAnsi" w:hAnsiTheme="minorHAnsi" w:cstheme="minorHAnsi"/>
          <w:bCs/>
          <w:color w:val="222222"/>
          <w:szCs w:val="22"/>
        </w:rPr>
      </w:pPr>
    </w:p>
    <w:p w14:paraId="59031A99" w14:textId="0FCC0719" w:rsidR="002C3AFF" w:rsidRPr="00A92438" w:rsidRDefault="002C3AFF" w:rsidP="00A92438">
      <w:pPr>
        <w:ind w:left="1080"/>
        <w:rPr>
          <w:rFonts w:asciiTheme="minorHAnsi" w:hAnsiTheme="minorHAnsi" w:cstheme="minorHAnsi"/>
          <w:color w:val="222222"/>
          <w:szCs w:val="22"/>
        </w:rPr>
      </w:pPr>
      <w:r w:rsidRPr="00A92438">
        <w:rPr>
          <w:rFonts w:asciiTheme="minorHAnsi" w:hAnsiTheme="minorHAnsi" w:cstheme="minorHAnsi"/>
          <w:bCs/>
          <w:color w:val="222222"/>
          <w:szCs w:val="22"/>
        </w:rPr>
        <w:t>Graduate College Policy</w:t>
      </w:r>
      <w:r w:rsidR="00E65D88" w:rsidRPr="00A92438">
        <w:rPr>
          <w:rFonts w:asciiTheme="minorHAnsi" w:hAnsiTheme="minorHAnsi" w:cstheme="minorHAnsi"/>
          <w:bCs/>
          <w:color w:val="222222"/>
          <w:szCs w:val="22"/>
        </w:rPr>
        <w:t>:</w:t>
      </w:r>
    </w:p>
    <w:p w14:paraId="3FEA5E91" w14:textId="74E18CA8" w:rsidR="001F6D64" w:rsidRPr="001A4B52" w:rsidRDefault="002C3AFF" w:rsidP="001C063C">
      <w:pPr>
        <w:pStyle w:val="ListParagraph"/>
        <w:ind w:left="1080"/>
        <w:rPr>
          <w:rFonts w:asciiTheme="minorHAnsi" w:hAnsiTheme="minorHAnsi" w:cstheme="minorHAnsi"/>
          <w:color w:val="222222"/>
          <w:szCs w:val="22"/>
        </w:rPr>
      </w:pPr>
      <w:r w:rsidRPr="001A4B52">
        <w:rPr>
          <w:rFonts w:asciiTheme="minorHAnsi" w:hAnsiTheme="minorHAnsi" w:cstheme="minorHAnsi"/>
          <w:color w:val="222222"/>
          <w:szCs w:val="22"/>
        </w:rPr>
        <w:t xml:space="preserve">The student shall be placed on academic </w:t>
      </w:r>
      <w:r w:rsidR="00AA1066">
        <w:rPr>
          <w:rFonts w:asciiTheme="minorHAnsi" w:hAnsiTheme="minorHAnsi" w:cstheme="minorHAnsi"/>
          <w:color w:val="222222"/>
          <w:szCs w:val="22"/>
        </w:rPr>
        <w:t>prob</w:t>
      </w:r>
      <w:r w:rsidRPr="001A4B52">
        <w:rPr>
          <w:rFonts w:asciiTheme="minorHAnsi" w:hAnsiTheme="minorHAnsi" w:cstheme="minorHAnsi"/>
          <w:color w:val="222222"/>
          <w:szCs w:val="22"/>
        </w:rPr>
        <w:t>ation by the Graduate College if, after completing 9 hours of graded (A, B, C, D, F) graduate work at The University of Iowa, the student's cumulative grade-point average falls below 3.00. A student will be returned to good standing when his or her cumulative grade-point average becomes equal to or greater than 3.00. If, after completing 9 more semester hours of graded (A, B, C, D, F) graduate work at this University, the student's cumulative grade-point average remains below 3.00, the student shall be dropped from the degree program and denied permission to reregister within any Graduate College doctoral degree program. The student may apply for and be accepted into a nondoctoral degree or certificate program.</w:t>
      </w:r>
    </w:p>
    <w:p w14:paraId="5DBA2E34" w14:textId="77777777" w:rsidR="002C3AFF" w:rsidRPr="00A94F13" w:rsidRDefault="002C3AFF" w:rsidP="00A94F13">
      <w:pPr>
        <w:rPr>
          <w:rFonts w:asciiTheme="minorHAnsi" w:hAnsiTheme="minorHAnsi" w:cstheme="minorHAnsi"/>
          <w:szCs w:val="22"/>
        </w:rPr>
      </w:pPr>
    </w:p>
    <w:p w14:paraId="5F32E8F5" w14:textId="58D5358F" w:rsidR="002C3AFF" w:rsidRPr="001A4B52" w:rsidRDefault="002C3AFF" w:rsidP="005C1388">
      <w:pPr>
        <w:pStyle w:val="ListParagraph"/>
        <w:numPr>
          <w:ilvl w:val="1"/>
          <w:numId w:val="6"/>
        </w:numPr>
        <w:outlineLvl w:val="1"/>
        <w:rPr>
          <w:rFonts w:asciiTheme="minorHAnsi" w:hAnsiTheme="minorHAnsi" w:cstheme="minorHAnsi"/>
          <w:szCs w:val="22"/>
        </w:rPr>
      </w:pPr>
      <w:bookmarkStart w:id="45" w:name="_Toc479242146"/>
      <w:bookmarkStart w:id="46" w:name="_Toc48206846"/>
      <w:r w:rsidRPr="001A4B52">
        <w:rPr>
          <w:rFonts w:asciiTheme="minorHAnsi" w:hAnsiTheme="minorHAnsi" w:cstheme="minorHAnsi"/>
          <w:szCs w:val="22"/>
        </w:rPr>
        <w:t>Laboratory and Seminar</w:t>
      </w:r>
      <w:bookmarkEnd w:id="45"/>
      <w:r w:rsidR="007416B6" w:rsidRPr="001A4B52">
        <w:rPr>
          <w:rFonts w:asciiTheme="minorHAnsi" w:hAnsiTheme="minorHAnsi" w:cstheme="minorHAnsi"/>
          <w:szCs w:val="22"/>
        </w:rPr>
        <w:t>:</w:t>
      </w:r>
      <w:bookmarkEnd w:id="46"/>
    </w:p>
    <w:p w14:paraId="0CE29E40" w14:textId="48B59D43" w:rsidR="00EF226B" w:rsidRPr="001A4B52" w:rsidRDefault="002C3AFF" w:rsidP="00A92438">
      <w:pPr>
        <w:pStyle w:val="ListParagraph"/>
        <w:ind w:left="1080"/>
        <w:rPr>
          <w:rFonts w:asciiTheme="minorHAnsi" w:hAnsiTheme="minorHAnsi" w:cstheme="minorHAnsi"/>
          <w:szCs w:val="22"/>
        </w:rPr>
      </w:pPr>
      <w:r w:rsidRPr="001A4B52">
        <w:rPr>
          <w:rFonts w:asciiTheme="minorHAnsi" w:hAnsiTheme="minorHAnsi" w:cstheme="minorHAnsi"/>
          <w:szCs w:val="22"/>
        </w:rPr>
        <w:t xml:space="preserve">The student must maintain satisfactory laboratory and seminar performances as evidenced by grades of “S” in </w:t>
      </w:r>
      <w:r w:rsidR="00A26845" w:rsidRPr="001A4B52">
        <w:rPr>
          <w:rFonts w:asciiTheme="minorHAnsi" w:hAnsiTheme="minorHAnsi" w:cstheme="minorHAnsi"/>
          <w:szCs w:val="22"/>
        </w:rPr>
        <w:t>M</w:t>
      </w:r>
      <w:r w:rsidR="008D4B93" w:rsidRPr="001A4B52">
        <w:rPr>
          <w:rFonts w:asciiTheme="minorHAnsi" w:hAnsiTheme="minorHAnsi" w:cstheme="minorHAnsi"/>
          <w:szCs w:val="22"/>
        </w:rPr>
        <w:t>MED</w:t>
      </w:r>
      <w:r w:rsidR="00A26845" w:rsidRPr="001A4B52">
        <w:rPr>
          <w:rFonts w:asciiTheme="minorHAnsi" w:hAnsiTheme="minorHAnsi" w:cstheme="minorHAnsi"/>
          <w:szCs w:val="22"/>
        </w:rPr>
        <w:t>:</w:t>
      </w:r>
      <w:r w:rsidRPr="001A4B52">
        <w:rPr>
          <w:rFonts w:asciiTheme="minorHAnsi" w:hAnsiTheme="minorHAnsi" w:cstheme="minorHAnsi"/>
          <w:szCs w:val="22"/>
        </w:rPr>
        <w:t xml:space="preserve">7305, </w:t>
      </w:r>
      <w:r w:rsidR="00AE66D6" w:rsidRPr="001A4B52">
        <w:rPr>
          <w:rFonts w:asciiTheme="minorHAnsi" w:hAnsiTheme="minorHAnsi" w:cstheme="minorHAnsi"/>
          <w:szCs w:val="22"/>
        </w:rPr>
        <w:t xml:space="preserve">Molecular </w:t>
      </w:r>
      <w:r w:rsidR="008D4B93" w:rsidRPr="001A4B52">
        <w:rPr>
          <w:rFonts w:asciiTheme="minorHAnsi" w:hAnsiTheme="minorHAnsi" w:cstheme="minorHAnsi"/>
          <w:szCs w:val="22"/>
        </w:rPr>
        <w:t>Medicine</w:t>
      </w:r>
      <w:r w:rsidR="00402D06" w:rsidRPr="001A4B52">
        <w:rPr>
          <w:rFonts w:asciiTheme="minorHAnsi" w:hAnsiTheme="minorHAnsi" w:cstheme="minorHAnsi"/>
          <w:szCs w:val="22"/>
        </w:rPr>
        <w:t xml:space="preserve"> </w:t>
      </w:r>
      <w:r w:rsidRPr="001A4B52">
        <w:rPr>
          <w:rFonts w:asciiTheme="minorHAnsi" w:hAnsiTheme="minorHAnsi" w:cstheme="minorHAnsi"/>
          <w:szCs w:val="22"/>
        </w:rPr>
        <w:t xml:space="preserve">Research, and </w:t>
      </w:r>
      <w:r w:rsidR="00A26845" w:rsidRPr="001A4B52">
        <w:rPr>
          <w:rFonts w:asciiTheme="minorHAnsi" w:hAnsiTheme="minorHAnsi" w:cstheme="minorHAnsi"/>
          <w:szCs w:val="22"/>
        </w:rPr>
        <w:t>M</w:t>
      </w:r>
      <w:r w:rsidR="008D4B93" w:rsidRPr="001A4B52">
        <w:rPr>
          <w:rFonts w:asciiTheme="minorHAnsi" w:hAnsiTheme="minorHAnsi" w:cstheme="minorHAnsi"/>
          <w:szCs w:val="22"/>
        </w:rPr>
        <w:t>MED</w:t>
      </w:r>
      <w:r w:rsidR="00A26845" w:rsidRPr="001A4B52">
        <w:rPr>
          <w:rFonts w:asciiTheme="minorHAnsi" w:hAnsiTheme="minorHAnsi" w:cstheme="minorHAnsi"/>
          <w:szCs w:val="22"/>
        </w:rPr>
        <w:t>:7290</w:t>
      </w:r>
      <w:r w:rsidRPr="001A4B52">
        <w:rPr>
          <w:rFonts w:asciiTheme="minorHAnsi" w:hAnsiTheme="minorHAnsi" w:cstheme="minorHAnsi"/>
          <w:szCs w:val="22"/>
        </w:rPr>
        <w:t xml:space="preserve">, </w:t>
      </w:r>
      <w:r w:rsidR="00AE66D6" w:rsidRPr="001A4B52">
        <w:rPr>
          <w:rFonts w:asciiTheme="minorHAnsi" w:hAnsiTheme="minorHAnsi" w:cstheme="minorHAnsi"/>
          <w:szCs w:val="22"/>
        </w:rPr>
        <w:t xml:space="preserve">Molecular </w:t>
      </w:r>
      <w:r w:rsidR="008D4B93" w:rsidRPr="001A4B52">
        <w:rPr>
          <w:rFonts w:asciiTheme="minorHAnsi" w:hAnsiTheme="minorHAnsi" w:cstheme="minorHAnsi"/>
          <w:szCs w:val="22"/>
        </w:rPr>
        <w:t>Medicine</w:t>
      </w:r>
      <w:r w:rsidRPr="001A4B52">
        <w:rPr>
          <w:rFonts w:asciiTheme="minorHAnsi" w:hAnsiTheme="minorHAnsi" w:cstheme="minorHAnsi"/>
          <w:szCs w:val="22"/>
        </w:rPr>
        <w:t xml:space="preserve"> Seminar.</w:t>
      </w:r>
    </w:p>
    <w:p w14:paraId="0BF43A45" w14:textId="77777777" w:rsidR="00B90799" w:rsidRPr="001A4B52" w:rsidRDefault="00B90799" w:rsidP="004C55E2">
      <w:pPr>
        <w:pStyle w:val="ListParagraph"/>
        <w:numPr>
          <w:ilvl w:val="0"/>
          <w:numId w:val="6"/>
        </w:numPr>
        <w:rPr>
          <w:rFonts w:asciiTheme="minorHAnsi" w:hAnsiTheme="minorHAnsi" w:cstheme="minorHAnsi"/>
          <w:b/>
          <w:sz w:val="24"/>
        </w:rPr>
      </w:pPr>
      <w:r w:rsidRPr="001A4B52">
        <w:rPr>
          <w:rFonts w:asciiTheme="minorHAnsi" w:hAnsiTheme="minorHAnsi" w:cstheme="minorHAnsi"/>
          <w:b/>
          <w:sz w:val="24"/>
        </w:rPr>
        <w:br w:type="page"/>
      </w:r>
    </w:p>
    <w:p w14:paraId="5504516C" w14:textId="31371724" w:rsidR="00662958" w:rsidRPr="005C1388" w:rsidRDefault="00662958" w:rsidP="005C1388">
      <w:pPr>
        <w:pStyle w:val="ListParagraph"/>
        <w:numPr>
          <w:ilvl w:val="0"/>
          <w:numId w:val="7"/>
        </w:numPr>
        <w:tabs>
          <w:tab w:val="left" w:pos="7248"/>
        </w:tabs>
        <w:outlineLvl w:val="0"/>
        <w:rPr>
          <w:rFonts w:asciiTheme="minorHAnsi" w:hAnsiTheme="minorHAnsi" w:cstheme="minorHAnsi"/>
          <w:b/>
          <w:bCs/>
        </w:rPr>
      </w:pPr>
      <w:bookmarkStart w:id="47" w:name="_Toc48206847"/>
      <w:r w:rsidRPr="005C1388">
        <w:rPr>
          <w:rFonts w:asciiTheme="minorHAnsi" w:hAnsiTheme="minorHAnsi" w:cstheme="minorHAnsi"/>
          <w:b/>
          <w:bCs/>
          <w:sz w:val="24"/>
        </w:rPr>
        <w:lastRenderedPageBreak/>
        <w:t>Supervision of Graduate Students</w:t>
      </w:r>
      <w:r w:rsidR="007416B6" w:rsidRPr="005C1388">
        <w:rPr>
          <w:rFonts w:asciiTheme="minorHAnsi" w:hAnsiTheme="minorHAnsi" w:cstheme="minorHAnsi"/>
          <w:b/>
          <w:bCs/>
          <w:sz w:val="24"/>
        </w:rPr>
        <w:t>:</w:t>
      </w:r>
      <w:bookmarkEnd w:id="47"/>
    </w:p>
    <w:p w14:paraId="24D7CB4C" w14:textId="77BC8C9B" w:rsidR="00634668" w:rsidRPr="001A4B52" w:rsidRDefault="00AE66D6" w:rsidP="005C1388">
      <w:pPr>
        <w:pStyle w:val="ListParagraph"/>
        <w:numPr>
          <w:ilvl w:val="1"/>
          <w:numId w:val="7"/>
        </w:numPr>
        <w:outlineLvl w:val="1"/>
        <w:rPr>
          <w:rFonts w:asciiTheme="minorHAnsi" w:hAnsiTheme="minorHAnsi" w:cstheme="minorHAnsi"/>
          <w:bCs/>
        </w:rPr>
      </w:pPr>
      <w:bookmarkStart w:id="48" w:name="_Toc48206848"/>
      <w:r w:rsidRPr="001A4B52">
        <w:rPr>
          <w:rFonts w:asciiTheme="minorHAnsi" w:hAnsiTheme="minorHAnsi" w:cstheme="minorHAnsi"/>
          <w:bCs/>
        </w:rPr>
        <w:t>Program Director</w:t>
      </w:r>
      <w:r w:rsidR="005C30E7" w:rsidRPr="001A4B52">
        <w:rPr>
          <w:rFonts w:asciiTheme="minorHAnsi" w:hAnsiTheme="minorHAnsi" w:cstheme="minorHAnsi"/>
          <w:bCs/>
        </w:rPr>
        <w:t>:</w:t>
      </w:r>
      <w:bookmarkEnd w:id="48"/>
    </w:p>
    <w:p w14:paraId="2217EE84" w14:textId="23F03B9C" w:rsidR="00AE66D6" w:rsidRPr="001A4B52" w:rsidRDefault="00AE66D6" w:rsidP="00A92438">
      <w:pPr>
        <w:pStyle w:val="ListParagraph"/>
        <w:ind w:left="1080"/>
        <w:rPr>
          <w:rFonts w:asciiTheme="minorHAnsi" w:hAnsiTheme="minorHAnsi" w:cstheme="minorHAnsi"/>
        </w:rPr>
      </w:pPr>
      <w:r w:rsidRPr="001A4B52">
        <w:rPr>
          <w:rFonts w:asciiTheme="minorHAnsi" w:hAnsiTheme="minorHAnsi" w:cstheme="minorHAnsi"/>
        </w:rPr>
        <w:t>The Director of the Program provides overall supervision of the graduate studies, including helping students to select (a) their research rotations in the first year and (b) their Ph.D. dissertation research advisor at the beginning of the second year.</w:t>
      </w:r>
      <w:r w:rsidR="00A94F13" w:rsidRPr="001A4B52">
        <w:rPr>
          <w:rFonts w:asciiTheme="minorHAnsi" w:hAnsiTheme="minorHAnsi" w:cstheme="minorHAnsi"/>
        </w:rPr>
        <w:t xml:space="preserve"> </w:t>
      </w:r>
      <w:r w:rsidRPr="001A4B52">
        <w:rPr>
          <w:rFonts w:asciiTheme="minorHAnsi" w:hAnsiTheme="minorHAnsi" w:cstheme="minorHAnsi"/>
        </w:rPr>
        <w:t>Students are encouraged to freely consult with the Program Director.</w:t>
      </w:r>
    </w:p>
    <w:p w14:paraId="0FB04C98" w14:textId="77777777" w:rsidR="00AE66D6" w:rsidRPr="00A94F13" w:rsidRDefault="00AE66D6" w:rsidP="00A94F13">
      <w:pPr>
        <w:rPr>
          <w:rFonts w:asciiTheme="minorHAnsi" w:hAnsiTheme="minorHAnsi" w:cstheme="minorHAnsi"/>
        </w:rPr>
      </w:pPr>
    </w:p>
    <w:p w14:paraId="6AD12ACF" w14:textId="176B0F19" w:rsidR="00A51512" w:rsidRPr="001A4B52" w:rsidRDefault="00AE66D6" w:rsidP="005C1388">
      <w:pPr>
        <w:pStyle w:val="ListParagraph"/>
        <w:numPr>
          <w:ilvl w:val="1"/>
          <w:numId w:val="7"/>
        </w:numPr>
        <w:outlineLvl w:val="1"/>
        <w:rPr>
          <w:rFonts w:asciiTheme="minorHAnsi" w:hAnsiTheme="minorHAnsi" w:cstheme="minorHAnsi"/>
        </w:rPr>
      </w:pPr>
      <w:bookmarkStart w:id="49" w:name="_Toc48206849"/>
      <w:r w:rsidRPr="001A4B52">
        <w:rPr>
          <w:rFonts w:asciiTheme="minorHAnsi" w:hAnsiTheme="minorHAnsi" w:cstheme="minorHAnsi"/>
        </w:rPr>
        <w:t>Director of Graduate Studies (DGS)</w:t>
      </w:r>
      <w:r w:rsidR="005C30E7" w:rsidRPr="001A4B52">
        <w:rPr>
          <w:rFonts w:asciiTheme="minorHAnsi" w:hAnsiTheme="minorHAnsi" w:cstheme="minorHAnsi"/>
        </w:rPr>
        <w:t>:</w:t>
      </w:r>
      <w:bookmarkEnd w:id="49"/>
    </w:p>
    <w:p w14:paraId="59658EEE" w14:textId="77777777" w:rsidR="00A92438" w:rsidRDefault="00AE66D6" w:rsidP="00A92438">
      <w:pPr>
        <w:pStyle w:val="ListParagraph"/>
        <w:ind w:left="1080"/>
        <w:rPr>
          <w:rFonts w:asciiTheme="minorHAnsi" w:hAnsiTheme="minorHAnsi" w:cstheme="minorHAnsi"/>
        </w:rPr>
      </w:pPr>
      <w:r w:rsidRPr="001A4B52">
        <w:rPr>
          <w:rFonts w:asciiTheme="minorHAnsi" w:hAnsiTheme="minorHAnsi" w:cstheme="minorHAnsi"/>
        </w:rPr>
        <w:t>The DGS serves as Chair of the Graduate Studies Committee.</w:t>
      </w:r>
      <w:r w:rsidR="00A94F13" w:rsidRPr="001A4B52">
        <w:rPr>
          <w:rFonts w:asciiTheme="minorHAnsi" w:hAnsiTheme="minorHAnsi" w:cstheme="minorHAnsi"/>
        </w:rPr>
        <w:t xml:space="preserve"> </w:t>
      </w:r>
      <w:r w:rsidRPr="001A4B52">
        <w:rPr>
          <w:rFonts w:asciiTheme="minorHAnsi" w:hAnsiTheme="minorHAnsi" w:cstheme="minorHAnsi"/>
        </w:rPr>
        <w:t xml:space="preserve">The DGS works closely with the Director of the Program to monitor student academic progress as well as providing advice to students regarding rotations, </w:t>
      </w:r>
      <w:proofErr w:type="gramStart"/>
      <w:r w:rsidRPr="001A4B52">
        <w:rPr>
          <w:rFonts w:asciiTheme="minorHAnsi" w:hAnsiTheme="minorHAnsi" w:cstheme="minorHAnsi"/>
        </w:rPr>
        <w:t>curriculum</w:t>
      </w:r>
      <w:proofErr w:type="gramEnd"/>
      <w:r w:rsidRPr="001A4B52">
        <w:rPr>
          <w:rFonts w:asciiTheme="minorHAnsi" w:hAnsiTheme="minorHAnsi" w:cstheme="minorHAnsi"/>
        </w:rPr>
        <w:t xml:space="preserve"> and program policies.</w:t>
      </w:r>
      <w:r w:rsidR="00A94F13" w:rsidRPr="001A4B52">
        <w:rPr>
          <w:rFonts w:asciiTheme="minorHAnsi" w:hAnsiTheme="minorHAnsi" w:cstheme="minorHAnsi"/>
        </w:rPr>
        <w:t xml:space="preserve"> </w:t>
      </w:r>
      <w:r w:rsidRPr="001A4B52">
        <w:rPr>
          <w:rFonts w:asciiTheme="minorHAnsi" w:hAnsiTheme="minorHAnsi" w:cstheme="minorHAnsi"/>
        </w:rPr>
        <w:t>The DGS also serves as the Program Liaison with the Graduate College by attending the Graduate College DGS meetings as the M</w:t>
      </w:r>
      <w:r w:rsidR="00A26845" w:rsidRPr="001A4B52">
        <w:rPr>
          <w:rFonts w:asciiTheme="minorHAnsi" w:hAnsiTheme="minorHAnsi" w:cstheme="minorHAnsi"/>
        </w:rPr>
        <w:t>olecular Medicine</w:t>
      </w:r>
      <w:r w:rsidRPr="001A4B52">
        <w:rPr>
          <w:rFonts w:asciiTheme="minorHAnsi" w:hAnsiTheme="minorHAnsi" w:cstheme="minorHAnsi"/>
        </w:rPr>
        <w:t xml:space="preserve"> representative and reporting important information back to the program faculty and students.</w:t>
      </w:r>
      <w:r w:rsidR="00A94F13" w:rsidRPr="001A4B52">
        <w:rPr>
          <w:rFonts w:asciiTheme="minorHAnsi" w:hAnsiTheme="minorHAnsi" w:cstheme="minorHAnsi"/>
        </w:rPr>
        <w:t xml:space="preserve"> </w:t>
      </w:r>
      <w:r w:rsidRPr="001A4B52">
        <w:rPr>
          <w:rFonts w:asciiTheme="minorHAnsi" w:hAnsiTheme="minorHAnsi" w:cstheme="minorHAnsi"/>
        </w:rPr>
        <w:t>Students are encouraged to freely consult with the DGS</w:t>
      </w:r>
      <w:r w:rsidR="00A92438">
        <w:rPr>
          <w:rFonts w:asciiTheme="minorHAnsi" w:hAnsiTheme="minorHAnsi" w:cstheme="minorHAnsi"/>
        </w:rPr>
        <w:t xml:space="preserve">. </w:t>
      </w:r>
    </w:p>
    <w:p w14:paraId="507D589F" w14:textId="77777777" w:rsidR="00A92438" w:rsidRDefault="00A92438" w:rsidP="00A92438">
      <w:pPr>
        <w:pStyle w:val="ListParagraph"/>
        <w:ind w:left="1080"/>
        <w:rPr>
          <w:rFonts w:asciiTheme="minorHAnsi" w:hAnsiTheme="minorHAnsi" w:cstheme="minorHAnsi"/>
        </w:rPr>
      </w:pPr>
    </w:p>
    <w:p w14:paraId="0619AC5F" w14:textId="28293906" w:rsidR="00A51512" w:rsidRPr="00A92438" w:rsidRDefault="00AE66D6" w:rsidP="005C1388">
      <w:pPr>
        <w:pStyle w:val="ListParagraph"/>
        <w:numPr>
          <w:ilvl w:val="1"/>
          <w:numId w:val="7"/>
        </w:numPr>
        <w:outlineLvl w:val="1"/>
        <w:rPr>
          <w:rFonts w:asciiTheme="minorHAnsi" w:hAnsiTheme="minorHAnsi" w:cstheme="minorHAnsi"/>
        </w:rPr>
      </w:pPr>
      <w:bookmarkStart w:id="50" w:name="_Toc48206850"/>
      <w:r w:rsidRPr="00A92438">
        <w:rPr>
          <w:rFonts w:asciiTheme="minorHAnsi" w:hAnsiTheme="minorHAnsi" w:cstheme="minorHAnsi"/>
          <w:bCs/>
        </w:rPr>
        <w:t>Graduate Studies Committee</w:t>
      </w:r>
      <w:r w:rsidR="005C30E7" w:rsidRPr="00A92438">
        <w:rPr>
          <w:rFonts w:asciiTheme="minorHAnsi" w:hAnsiTheme="minorHAnsi" w:cstheme="minorHAnsi"/>
          <w:bCs/>
        </w:rPr>
        <w:t>:</w:t>
      </w:r>
      <w:bookmarkEnd w:id="50"/>
    </w:p>
    <w:p w14:paraId="48A43951" w14:textId="77777777" w:rsidR="005C30E7" w:rsidRPr="001A4B52" w:rsidRDefault="00AE66D6" w:rsidP="00A92438">
      <w:pPr>
        <w:pStyle w:val="ListParagraph"/>
        <w:ind w:left="1080"/>
        <w:rPr>
          <w:rFonts w:asciiTheme="minorHAnsi" w:hAnsiTheme="minorHAnsi" w:cstheme="minorHAnsi"/>
        </w:rPr>
      </w:pPr>
      <w:r w:rsidRPr="001A4B52">
        <w:rPr>
          <w:rFonts w:asciiTheme="minorHAnsi" w:hAnsiTheme="minorHAnsi" w:cstheme="minorHAnsi"/>
        </w:rPr>
        <w:t>This committee oversees the program of courses and directs the course of study for 1</w:t>
      </w:r>
      <w:r w:rsidRPr="001A4B52">
        <w:rPr>
          <w:rFonts w:asciiTheme="minorHAnsi" w:hAnsiTheme="minorHAnsi" w:cstheme="minorHAnsi"/>
          <w:vertAlign w:val="superscript"/>
        </w:rPr>
        <w:t>st</w:t>
      </w:r>
      <w:r w:rsidRPr="001A4B52">
        <w:rPr>
          <w:rFonts w:asciiTheme="minorHAnsi" w:hAnsiTheme="minorHAnsi" w:cstheme="minorHAnsi"/>
        </w:rPr>
        <w:t xml:space="preserve"> and 2</w:t>
      </w:r>
      <w:r w:rsidRPr="001A4B52">
        <w:rPr>
          <w:rFonts w:asciiTheme="minorHAnsi" w:hAnsiTheme="minorHAnsi" w:cstheme="minorHAnsi"/>
          <w:vertAlign w:val="superscript"/>
        </w:rPr>
        <w:t>nd</w:t>
      </w:r>
      <w:r w:rsidRPr="001A4B52">
        <w:rPr>
          <w:rFonts w:asciiTheme="minorHAnsi" w:hAnsiTheme="minorHAnsi" w:cstheme="minorHAnsi"/>
        </w:rPr>
        <w:t xml:space="preserve"> year students.</w:t>
      </w:r>
      <w:r w:rsidR="00A94F13" w:rsidRPr="001A4B52">
        <w:rPr>
          <w:rFonts w:asciiTheme="minorHAnsi" w:hAnsiTheme="minorHAnsi" w:cstheme="minorHAnsi"/>
        </w:rPr>
        <w:t xml:space="preserve"> </w:t>
      </w:r>
      <w:r w:rsidRPr="001A4B52">
        <w:rPr>
          <w:rFonts w:asciiTheme="minorHAnsi" w:hAnsiTheme="minorHAnsi" w:cstheme="minorHAnsi"/>
        </w:rPr>
        <w:t>The Committee evaluates undergraduate transcripts to ensure that prerequisites have been fulfilled and recommends remedial courses as needed.</w:t>
      </w:r>
      <w:r w:rsidR="00A94F13" w:rsidRPr="001A4B52">
        <w:rPr>
          <w:rFonts w:asciiTheme="minorHAnsi" w:hAnsiTheme="minorHAnsi" w:cstheme="minorHAnsi"/>
        </w:rPr>
        <w:t xml:space="preserve"> </w:t>
      </w:r>
      <w:r w:rsidRPr="001A4B52">
        <w:rPr>
          <w:rFonts w:asciiTheme="minorHAnsi" w:hAnsiTheme="minorHAnsi" w:cstheme="minorHAnsi"/>
        </w:rPr>
        <w:t>It reviews and evaluates new and current courses and approves new courses as electives as needed.</w:t>
      </w:r>
      <w:r w:rsidR="00A94F13" w:rsidRPr="001A4B52">
        <w:rPr>
          <w:rFonts w:asciiTheme="minorHAnsi" w:hAnsiTheme="minorHAnsi" w:cstheme="minorHAnsi"/>
        </w:rPr>
        <w:t xml:space="preserve"> </w:t>
      </w:r>
      <w:r w:rsidRPr="001A4B52">
        <w:rPr>
          <w:rFonts w:asciiTheme="minorHAnsi" w:hAnsiTheme="minorHAnsi" w:cstheme="minorHAnsi"/>
        </w:rPr>
        <w:t>The Committee reviews the progress of each student during the pre-comps phase of study and meets each semester with students individually to discuss this matter.</w:t>
      </w:r>
      <w:r w:rsidR="00A94F13" w:rsidRPr="001A4B52">
        <w:rPr>
          <w:rFonts w:asciiTheme="minorHAnsi" w:hAnsiTheme="minorHAnsi" w:cstheme="minorHAnsi"/>
        </w:rPr>
        <w:t xml:space="preserve"> </w:t>
      </w:r>
      <w:r w:rsidRPr="001A4B52">
        <w:rPr>
          <w:rFonts w:asciiTheme="minorHAnsi" w:hAnsiTheme="minorHAnsi" w:cstheme="minorHAnsi"/>
        </w:rPr>
        <w:t>In general, the Committee advises students on course requirements and research activities during their first two years.</w:t>
      </w:r>
      <w:r w:rsidR="00A94F13" w:rsidRPr="001A4B52">
        <w:rPr>
          <w:rFonts w:asciiTheme="minorHAnsi" w:hAnsiTheme="minorHAnsi" w:cstheme="minorHAnsi"/>
        </w:rPr>
        <w:t xml:space="preserve"> </w:t>
      </w:r>
      <w:r w:rsidRPr="001A4B52">
        <w:rPr>
          <w:rFonts w:asciiTheme="minorHAnsi" w:hAnsiTheme="minorHAnsi" w:cstheme="minorHAnsi"/>
        </w:rPr>
        <w:t>Students are encouraged to freely consult with the members of this Committee.</w:t>
      </w:r>
    </w:p>
    <w:p w14:paraId="78767896" w14:textId="77777777" w:rsidR="005C30E7" w:rsidRDefault="005C30E7" w:rsidP="00A94F13">
      <w:pPr>
        <w:rPr>
          <w:rFonts w:asciiTheme="minorHAnsi" w:hAnsiTheme="minorHAnsi" w:cstheme="minorHAnsi"/>
        </w:rPr>
      </w:pPr>
    </w:p>
    <w:p w14:paraId="57D0DBC3" w14:textId="60510016" w:rsidR="00A51512" w:rsidRPr="001A4B52" w:rsidRDefault="00AE66D6" w:rsidP="005C1388">
      <w:pPr>
        <w:pStyle w:val="ListParagraph"/>
        <w:numPr>
          <w:ilvl w:val="1"/>
          <w:numId w:val="7"/>
        </w:numPr>
        <w:outlineLvl w:val="1"/>
        <w:rPr>
          <w:rFonts w:asciiTheme="minorHAnsi" w:hAnsiTheme="minorHAnsi" w:cstheme="minorHAnsi"/>
        </w:rPr>
      </w:pPr>
      <w:bookmarkStart w:id="51" w:name="_Toc48206851"/>
      <w:r w:rsidRPr="001A4B52">
        <w:rPr>
          <w:rFonts w:asciiTheme="minorHAnsi" w:hAnsiTheme="minorHAnsi" w:cstheme="minorHAnsi"/>
        </w:rPr>
        <w:t>Ph.D. Dissertation Advisor</w:t>
      </w:r>
      <w:r w:rsidR="005C30E7" w:rsidRPr="001A4B52">
        <w:rPr>
          <w:rFonts w:asciiTheme="minorHAnsi" w:hAnsiTheme="minorHAnsi" w:cstheme="minorHAnsi"/>
        </w:rPr>
        <w:t>:</w:t>
      </w:r>
      <w:bookmarkEnd w:id="51"/>
    </w:p>
    <w:p w14:paraId="278803B1" w14:textId="0B5561F7" w:rsidR="00AE66D6" w:rsidRPr="001A4B52" w:rsidRDefault="00AE66D6" w:rsidP="00A92438">
      <w:pPr>
        <w:pStyle w:val="ListParagraph"/>
        <w:ind w:left="1080"/>
        <w:rPr>
          <w:rFonts w:asciiTheme="minorHAnsi" w:hAnsiTheme="minorHAnsi" w:cstheme="minorHAnsi"/>
        </w:rPr>
      </w:pPr>
      <w:r w:rsidRPr="001A4B52">
        <w:rPr>
          <w:rFonts w:asciiTheme="minorHAnsi" w:hAnsiTheme="minorHAnsi" w:cstheme="minorHAnsi"/>
        </w:rPr>
        <w:t>After laboratory rotations are completed, the student is expected to have identified a member of the M</w:t>
      </w:r>
      <w:r w:rsidR="00A26845" w:rsidRPr="001A4B52">
        <w:rPr>
          <w:rFonts w:asciiTheme="minorHAnsi" w:hAnsiTheme="minorHAnsi" w:cstheme="minorHAnsi"/>
        </w:rPr>
        <w:t>olecular Medicine</w:t>
      </w:r>
      <w:r w:rsidRPr="001A4B52">
        <w:rPr>
          <w:rFonts w:asciiTheme="minorHAnsi" w:hAnsiTheme="minorHAnsi" w:cstheme="minorHAnsi"/>
        </w:rPr>
        <w:t xml:space="preserve"> faculty with whom to conduct his/her PhD research and to serve as the student’s Ph.D. dissertation advisor.</w:t>
      </w:r>
      <w:r w:rsidR="00A94F13" w:rsidRPr="001A4B52">
        <w:rPr>
          <w:rFonts w:asciiTheme="minorHAnsi" w:hAnsiTheme="minorHAnsi" w:cstheme="minorHAnsi"/>
        </w:rPr>
        <w:t xml:space="preserve"> </w:t>
      </w:r>
      <w:r w:rsidRPr="001A4B52">
        <w:rPr>
          <w:rFonts w:asciiTheme="minorHAnsi" w:hAnsiTheme="minorHAnsi" w:cstheme="minorHAnsi"/>
        </w:rPr>
        <w:t>The advisor is selected by mutual consent of the student and the faculty member after consultation with the Program Director and the Graduate Studies Committee.</w:t>
      </w:r>
    </w:p>
    <w:p w14:paraId="4C71213C" w14:textId="77777777" w:rsidR="005C30E7" w:rsidRDefault="005C30E7" w:rsidP="00A94F13">
      <w:pPr>
        <w:rPr>
          <w:rFonts w:asciiTheme="minorHAnsi" w:hAnsiTheme="minorHAnsi" w:cstheme="minorHAnsi"/>
        </w:rPr>
      </w:pPr>
    </w:p>
    <w:p w14:paraId="18E30ED0" w14:textId="1E7D26BC" w:rsidR="00A51512" w:rsidRPr="001A4B52" w:rsidRDefault="00AE66D6" w:rsidP="005C1388">
      <w:pPr>
        <w:pStyle w:val="ListParagraph"/>
        <w:numPr>
          <w:ilvl w:val="1"/>
          <w:numId w:val="7"/>
        </w:numPr>
        <w:outlineLvl w:val="1"/>
        <w:rPr>
          <w:rFonts w:asciiTheme="minorHAnsi" w:hAnsiTheme="minorHAnsi" w:cstheme="minorHAnsi"/>
        </w:rPr>
      </w:pPr>
      <w:bookmarkStart w:id="52" w:name="_Toc48206852"/>
      <w:r w:rsidRPr="001A4B52">
        <w:rPr>
          <w:rFonts w:asciiTheme="minorHAnsi" w:hAnsiTheme="minorHAnsi" w:cstheme="minorHAnsi"/>
        </w:rPr>
        <w:t>Program Office</w:t>
      </w:r>
      <w:r w:rsidR="005C30E7" w:rsidRPr="001A4B52">
        <w:rPr>
          <w:rFonts w:asciiTheme="minorHAnsi" w:hAnsiTheme="minorHAnsi" w:cstheme="minorHAnsi"/>
        </w:rPr>
        <w:t>:</w:t>
      </w:r>
      <w:bookmarkEnd w:id="52"/>
    </w:p>
    <w:p w14:paraId="7D8840F3" w14:textId="11501328" w:rsidR="00AE66D6" w:rsidRPr="001A4B52" w:rsidRDefault="00AE66D6" w:rsidP="00A92438">
      <w:pPr>
        <w:pStyle w:val="ListParagraph"/>
        <w:ind w:left="1080"/>
        <w:rPr>
          <w:rFonts w:asciiTheme="minorHAnsi" w:hAnsiTheme="minorHAnsi" w:cstheme="minorHAnsi"/>
        </w:rPr>
      </w:pPr>
      <w:r w:rsidRPr="001A4B52">
        <w:rPr>
          <w:rFonts w:asciiTheme="minorHAnsi" w:hAnsiTheme="minorHAnsi" w:cstheme="minorHAnsi"/>
        </w:rPr>
        <w:t>The M</w:t>
      </w:r>
      <w:r w:rsidR="00A26845" w:rsidRPr="001A4B52">
        <w:rPr>
          <w:rFonts w:asciiTheme="minorHAnsi" w:hAnsiTheme="minorHAnsi" w:cstheme="minorHAnsi"/>
        </w:rPr>
        <w:t>olecular Medicine</w:t>
      </w:r>
      <w:r w:rsidRPr="001A4B52">
        <w:rPr>
          <w:rFonts w:asciiTheme="minorHAnsi" w:hAnsiTheme="minorHAnsi" w:cstheme="minorHAnsi"/>
        </w:rPr>
        <w:t xml:space="preserve"> Ph.D. Program shares office space with the other interdisciplinary graduate programs.</w:t>
      </w:r>
      <w:r w:rsidR="00A94F13" w:rsidRPr="001A4B52">
        <w:rPr>
          <w:rFonts w:asciiTheme="minorHAnsi" w:hAnsiTheme="minorHAnsi" w:cstheme="minorHAnsi"/>
        </w:rPr>
        <w:t xml:space="preserve"> </w:t>
      </w:r>
      <w:r w:rsidRPr="001A4B52">
        <w:rPr>
          <w:rFonts w:asciiTheme="minorHAnsi" w:hAnsiTheme="minorHAnsi" w:cstheme="minorHAnsi"/>
        </w:rPr>
        <w:t xml:space="preserve">This office </w:t>
      </w:r>
      <w:proofErr w:type="gramStart"/>
      <w:r w:rsidRPr="001A4B52">
        <w:rPr>
          <w:rFonts w:asciiTheme="minorHAnsi" w:hAnsiTheme="minorHAnsi" w:cstheme="minorHAnsi"/>
        </w:rPr>
        <w:t>is located in</w:t>
      </w:r>
      <w:proofErr w:type="gramEnd"/>
      <w:r w:rsidRPr="001A4B52">
        <w:rPr>
          <w:rFonts w:asciiTheme="minorHAnsi" w:hAnsiTheme="minorHAnsi" w:cstheme="minorHAnsi"/>
        </w:rPr>
        <w:t xml:space="preserve"> room 357 Medical Research Center.</w:t>
      </w:r>
      <w:r w:rsidR="00A94F13" w:rsidRPr="001A4B52">
        <w:rPr>
          <w:rFonts w:asciiTheme="minorHAnsi" w:hAnsiTheme="minorHAnsi" w:cstheme="minorHAnsi"/>
        </w:rPr>
        <w:t xml:space="preserve"> </w:t>
      </w:r>
      <w:r w:rsidRPr="001A4B52">
        <w:rPr>
          <w:rFonts w:asciiTheme="minorHAnsi" w:hAnsiTheme="minorHAnsi" w:cstheme="minorHAnsi"/>
        </w:rPr>
        <w:t>It provides administrative and secretarial support for the Program Director, the Program committees, and the Program course instructors.</w:t>
      </w:r>
      <w:r w:rsidR="00A94F13" w:rsidRPr="001A4B52">
        <w:rPr>
          <w:rFonts w:asciiTheme="minorHAnsi" w:hAnsiTheme="minorHAnsi" w:cstheme="minorHAnsi"/>
        </w:rPr>
        <w:t xml:space="preserve"> </w:t>
      </w:r>
      <w:r w:rsidRPr="001A4B52">
        <w:rPr>
          <w:rFonts w:asciiTheme="minorHAnsi" w:hAnsiTheme="minorHAnsi" w:cstheme="minorHAnsi"/>
        </w:rPr>
        <w:t>It also has information about the M</w:t>
      </w:r>
      <w:r w:rsidR="00A26845" w:rsidRPr="001A4B52">
        <w:rPr>
          <w:rFonts w:asciiTheme="minorHAnsi" w:hAnsiTheme="minorHAnsi" w:cstheme="minorHAnsi"/>
        </w:rPr>
        <w:t>olecular Medicine</w:t>
      </w:r>
      <w:r w:rsidRPr="001A4B52">
        <w:rPr>
          <w:rFonts w:asciiTheme="minorHAnsi" w:hAnsiTheme="minorHAnsi" w:cstheme="minorHAnsi"/>
        </w:rPr>
        <w:t xml:space="preserve"> Ph.D. Program, materials for applying to the Program, and forms for completing coursework registration, for taking the comprehensive and final examinations, and other documentation associated with your status as a graduate student.</w:t>
      </w:r>
      <w:r w:rsidR="00A94F13" w:rsidRPr="001A4B52">
        <w:rPr>
          <w:rFonts w:asciiTheme="minorHAnsi" w:hAnsiTheme="minorHAnsi" w:cstheme="minorHAnsi"/>
        </w:rPr>
        <w:t xml:space="preserve"> </w:t>
      </w:r>
      <w:r w:rsidRPr="001A4B52">
        <w:rPr>
          <w:rFonts w:asciiTheme="minorHAnsi" w:hAnsiTheme="minorHAnsi" w:cstheme="minorHAnsi"/>
        </w:rPr>
        <w:t>It is a great place to start if you have any questions about the official or institutional aspects of being a graduate student at The University of Iowa.</w:t>
      </w:r>
    </w:p>
    <w:p w14:paraId="66D990AC" w14:textId="297F92E0" w:rsidR="00AE66D6" w:rsidRPr="00A94F13" w:rsidRDefault="00AE66D6" w:rsidP="00A94F13">
      <w:pPr>
        <w:rPr>
          <w:rFonts w:asciiTheme="minorHAnsi" w:hAnsiTheme="minorHAnsi" w:cstheme="minorHAnsi"/>
          <w:color w:val="000000" w:themeColor="text1"/>
        </w:rPr>
      </w:pPr>
    </w:p>
    <w:p w14:paraId="2BEC24B5" w14:textId="2C5F1010" w:rsidR="00662958" w:rsidRPr="005C1388" w:rsidRDefault="00662958" w:rsidP="005C1388">
      <w:pPr>
        <w:pStyle w:val="ListParagraph"/>
        <w:numPr>
          <w:ilvl w:val="0"/>
          <w:numId w:val="7"/>
        </w:numPr>
        <w:outlineLvl w:val="0"/>
        <w:rPr>
          <w:rFonts w:asciiTheme="minorHAnsi" w:hAnsiTheme="minorHAnsi" w:cstheme="minorHAnsi"/>
          <w:b/>
          <w:bCs/>
          <w:sz w:val="24"/>
          <w:szCs w:val="22"/>
        </w:rPr>
      </w:pPr>
      <w:bookmarkStart w:id="53" w:name="_Toc479242163"/>
      <w:bookmarkStart w:id="54" w:name="_Toc48206853"/>
      <w:r w:rsidRPr="005C1388">
        <w:rPr>
          <w:rFonts w:asciiTheme="minorHAnsi" w:hAnsiTheme="minorHAnsi" w:cstheme="minorHAnsi"/>
          <w:b/>
          <w:bCs/>
          <w:sz w:val="24"/>
          <w:szCs w:val="22"/>
        </w:rPr>
        <w:t>Program Committees</w:t>
      </w:r>
      <w:bookmarkEnd w:id="53"/>
      <w:r w:rsidR="007416B6" w:rsidRPr="005C1388">
        <w:rPr>
          <w:rFonts w:asciiTheme="minorHAnsi" w:hAnsiTheme="minorHAnsi" w:cstheme="minorHAnsi"/>
          <w:b/>
          <w:bCs/>
          <w:sz w:val="24"/>
          <w:szCs w:val="22"/>
        </w:rPr>
        <w:t>:</w:t>
      </w:r>
      <w:bookmarkEnd w:id="54"/>
    </w:p>
    <w:p w14:paraId="155F201F" w14:textId="511814EA" w:rsidR="00662958" w:rsidRPr="001A4B52" w:rsidRDefault="00662958" w:rsidP="00A92438">
      <w:pPr>
        <w:pStyle w:val="ListParagraph"/>
        <w:rPr>
          <w:rFonts w:asciiTheme="minorHAnsi" w:hAnsiTheme="minorHAnsi" w:cstheme="minorHAnsi"/>
          <w:szCs w:val="22"/>
        </w:rPr>
      </w:pPr>
      <w:r w:rsidRPr="001A4B52">
        <w:rPr>
          <w:rFonts w:asciiTheme="minorHAnsi" w:hAnsiTheme="minorHAnsi" w:cstheme="minorHAnsi"/>
          <w:szCs w:val="22"/>
        </w:rPr>
        <w:t>Program Committees provide guidance and execution of the policies and procedures of the Program in all major areas that comprise a PhD training program.</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 Committees operate autonomously from the Program Director, with the Chair of each Committee serving as a liaison between the Committee and the Program Director.</w:t>
      </w:r>
    </w:p>
    <w:p w14:paraId="7D5FF13E" w14:textId="77777777" w:rsidR="00662958" w:rsidRPr="00A94F13" w:rsidRDefault="00662958" w:rsidP="00A94F13">
      <w:pPr>
        <w:rPr>
          <w:rFonts w:asciiTheme="minorHAnsi" w:hAnsiTheme="minorHAnsi" w:cstheme="minorHAnsi"/>
          <w:szCs w:val="22"/>
        </w:rPr>
      </w:pPr>
    </w:p>
    <w:p w14:paraId="64B6C943" w14:textId="77BDA3D6" w:rsidR="00662958" w:rsidRPr="001A4B52" w:rsidRDefault="00662958" w:rsidP="00A92438">
      <w:pPr>
        <w:pStyle w:val="ListParagraph"/>
        <w:rPr>
          <w:rFonts w:asciiTheme="minorHAnsi" w:hAnsiTheme="minorHAnsi" w:cstheme="minorHAnsi"/>
          <w:szCs w:val="22"/>
        </w:rPr>
      </w:pPr>
      <w:r w:rsidRPr="001A4B52">
        <w:rPr>
          <w:rFonts w:asciiTheme="minorHAnsi" w:hAnsiTheme="minorHAnsi" w:cstheme="minorHAnsi"/>
          <w:szCs w:val="22"/>
        </w:rPr>
        <w:lastRenderedPageBreak/>
        <w:t>Committee membership is guided by several principles: (1) There is multi-departmental representation, from both basic science and clinical departments; (2) Faculty members are qualified to serve and are interested in participating; (3) Committee membership is rotated (on a 3-year cycle) so that there is always a mixture of more experienced and less experienced members, ensuring continuity of committee purpose and function; and (4) There is student representation on all appropriate committees (students have 1- or 2-year cycles).</w:t>
      </w:r>
      <w:r w:rsidR="00A94F13" w:rsidRPr="001A4B52">
        <w:rPr>
          <w:rFonts w:asciiTheme="minorHAnsi" w:hAnsiTheme="minorHAnsi" w:cstheme="minorHAnsi"/>
          <w:szCs w:val="22"/>
        </w:rPr>
        <w:t xml:space="preserve"> </w:t>
      </w:r>
      <w:r w:rsidRPr="001A4B52">
        <w:rPr>
          <w:rFonts w:asciiTheme="minorHAnsi" w:hAnsiTheme="minorHAnsi" w:cstheme="minorHAnsi"/>
          <w:szCs w:val="22"/>
        </w:rPr>
        <w:t>Faculty and students are invited (or volunteer) to participate on committees by the Program Director.</w:t>
      </w:r>
    </w:p>
    <w:p w14:paraId="53540534" w14:textId="77777777" w:rsidR="00662958" w:rsidRPr="00A94F13" w:rsidRDefault="00662958" w:rsidP="00A94F13">
      <w:pPr>
        <w:rPr>
          <w:rFonts w:asciiTheme="minorHAnsi" w:hAnsiTheme="minorHAnsi" w:cstheme="minorHAnsi"/>
          <w:szCs w:val="22"/>
        </w:rPr>
      </w:pPr>
    </w:p>
    <w:p w14:paraId="59586B04" w14:textId="1E326A34" w:rsidR="00662958" w:rsidRPr="001A4B52" w:rsidRDefault="00662958" w:rsidP="004C55E2">
      <w:pPr>
        <w:pStyle w:val="ListParagraph"/>
        <w:numPr>
          <w:ilvl w:val="1"/>
          <w:numId w:val="7"/>
        </w:numPr>
        <w:rPr>
          <w:rFonts w:asciiTheme="minorHAnsi" w:hAnsiTheme="minorHAnsi" w:cstheme="minorHAnsi"/>
          <w:szCs w:val="22"/>
        </w:rPr>
      </w:pPr>
      <w:bookmarkStart w:id="55" w:name="_Toc479242164"/>
      <w:r w:rsidRPr="001A4B52">
        <w:rPr>
          <w:rFonts w:asciiTheme="minorHAnsi" w:hAnsiTheme="minorHAnsi" w:cstheme="minorHAnsi"/>
          <w:szCs w:val="22"/>
        </w:rPr>
        <w:t>Executive Committee</w:t>
      </w:r>
      <w:bookmarkEnd w:id="55"/>
      <w:r w:rsidR="007416B6" w:rsidRPr="001A4B52">
        <w:rPr>
          <w:rFonts w:asciiTheme="minorHAnsi" w:hAnsiTheme="minorHAnsi" w:cstheme="minorHAnsi"/>
          <w:szCs w:val="22"/>
        </w:rPr>
        <w:t>:</w:t>
      </w:r>
    </w:p>
    <w:p w14:paraId="2F63E556" w14:textId="6B447C71" w:rsidR="00662958" w:rsidRPr="001A4B52" w:rsidRDefault="00662958" w:rsidP="00A92438">
      <w:pPr>
        <w:pStyle w:val="ListParagraph"/>
        <w:ind w:left="1080"/>
        <w:rPr>
          <w:rFonts w:asciiTheme="minorHAnsi" w:hAnsiTheme="minorHAnsi" w:cstheme="minorHAnsi"/>
          <w:szCs w:val="22"/>
        </w:rPr>
      </w:pPr>
      <w:r w:rsidRPr="001A4B52">
        <w:rPr>
          <w:rFonts w:asciiTheme="minorHAnsi" w:hAnsiTheme="minorHAnsi" w:cstheme="minorHAnsi"/>
          <w:szCs w:val="22"/>
        </w:rPr>
        <w:t>The</w:t>
      </w:r>
      <w:r w:rsidRPr="001A4B52">
        <w:rPr>
          <w:rFonts w:asciiTheme="minorHAnsi" w:hAnsiTheme="minorHAnsi" w:cstheme="minorHAnsi"/>
          <w:b/>
          <w:szCs w:val="22"/>
        </w:rPr>
        <w:t xml:space="preserve"> Executive Committee </w:t>
      </w:r>
      <w:r w:rsidRPr="001A4B52">
        <w:rPr>
          <w:rFonts w:asciiTheme="minorHAnsi" w:hAnsiTheme="minorHAnsi" w:cstheme="minorHAnsi"/>
          <w:szCs w:val="22"/>
        </w:rPr>
        <w:t>sets overarching agenda and policy for the Program.</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 Executive Committee meets approximately once per semester, and more often as necessary, to review and discuss issues of general program importance.</w:t>
      </w:r>
    </w:p>
    <w:p w14:paraId="657F9A04" w14:textId="77777777" w:rsidR="005C30E7" w:rsidRDefault="005C30E7" w:rsidP="00A94F13">
      <w:pPr>
        <w:rPr>
          <w:rFonts w:asciiTheme="minorHAnsi" w:hAnsiTheme="minorHAnsi" w:cstheme="minorHAnsi"/>
          <w:szCs w:val="22"/>
        </w:rPr>
      </w:pPr>
      <w:bookmarkStart w:id="56" w:name="_Toc479242165"/>
    </w:p>
    <w:p w14:paraId="19B0E782" w14:textId="227BEB10" w:rsidR="00662958" w:rsidRPr="001A4B52" w:rsidRDefault="00662958" w:rsidP="00567996">
      <w:pPr>
        <w:pStyle w:val="ListParagraph"/>
        <w:numPr>
          <w:ilvl w:val="1"/>
          <w:numId w:val="7"/>
        </w:numPr>
        <w:rPr>
          <w:rFonts w:asciiTheme="minorHAnsi" w:hAnsiTheme="minorHAnsi" w:cstheme="minorHAnsi"/>
          <w:szCs w:val="22"/>
        </w:rPr>
      </w:pPr>
      <w:r w:rsidRPr="001A4B52">
        <w:rPr>
          <w:rFonts w:asciiTheme="minorHAnsi" w:hAnsiTheme="minorHAnsi" w:cstheme="minorHAnsi"/>
          <w:szCs w:val="22"/>
        </w:rPr>
        <w:t>Admissions Committee</w:t>
      </w:r>
      <w:bookmarkEnd w:id="56"/>
      <w:r w:rsidR="007416B6" w:rsidRPr="001A4B52">
        <w:rPr>
          <w:rFonts w:asciiTheme="minorHAnsi" w:hAnsiTheme="minorHAnsi" w:cstheme="minorHAnsi"/>
          <w:szCs w:val="22"/>
        </w:rPr>
        <w:t>:</w:t>
      </w:r>
    </w:p>
    <w:p w14:paraId="32AE216C" w14:textId="40114620" w:rsidR="00662958" w:rsidRPr="001A4B52" w:rsidRDefault="00662958" w:rsidP="00A92438">
      <w:pPr>
        <w:pStyle w:val="ListParagraph"/>
        <w:ind w:left="1080"/>
        <w:rPr>
          <w:rFonts w:asciiTheme="minorHAnsi" w:hAnsiTheme="minorHAnsi" w:cstheme="minorHAnsi"/>
          <w:szCs w:val="22"/>
        </w:rPr>
      </w:pPr>
      <w:r w:rsidRPr="001A4B52">
        <w:rPr>
          <w:rFonts w:asciiTheme="minorHAnsi" w:hAnsiTheme="minorHAnsi" w:cstheme="minorHAnsi"/>
          <w:szCs w:val="22"/>
        </w:rPr>
        <w:t xml:space="preserve">The </w:t>
      </w:r>
      <w:r w:rsidRPr="001A4B52">
        <w:rPr>
          <w:rFonts w:asciiTheme="minorHAnsi" w:hAnsiTheme="minorHAnsi" w:cstheme="minorHAnsi"/>
          <w:b/>
          <w:szCs w:val="22"/>
        </w:rPr>
        <w:t>Admissions Committee</w:t>
      </w:r>
      <w:r w:rsidRPr="001A4B52">
        <w:rPr>
          <w:rFonts w:asciiTheme="minorHAnsi" w:hAnsiTheme="minorHAnsi" w:cstheme="minorHAnsi"/>
          <w:szCs w:val="22"/>
        </w:rPr>
        <w:t xml:space="preserve"> is responsible for all activities related to recruitment and admissions.</w:t>
      </w:r>
      <w:r w:rsidR="00A94F13" w:rsidRPr="001A4B52">
        <w:rPr>
          <w:rFonts w:asciiTheme="minorHAnsi" w:hAnsiTheme="minorHAnsi" w:cstheme="minorHAnsi"/>
          <w:szCs w:val="22"/>
        </w:rPr>
        <w:t xml:space="preserve"> </w:t>
      </w:r>
      <w:r w:rsidRPr="001A4B52">
        <w:rPr>
          <w:rFonts w:asciiTheme="minorHAnsi" w:hAnsiTheme="minorHAnsi" w:cstheme="minorHAnsi"/>
          <w:szCs w:val="22"/>
        </w:rPr>
        <w:t>A major function is the annual review of applicants, including selection of applicants for on-campus interviews, admission recommendations, and recommendations for nominations for special fellowships.</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Another vital function is participation in recruitment efforts, such as attending fairs and promotional activities at colleges and universities throughout the nation </w:t>
      </w:r>
      <w:proofErr w:type="gramStart"/>
      <w:r w:rsidRPr="001A4B52">
        <w:rPr>
          <w:rFonts w:asciiTheme="minorHAnsi" w:hAnsiTheme="minorHAnsi" w:cstheme="minorHAnsi"/>
          <w:szCs w:val="22"/>
        </w:rPr>
        <w:t>in order to</w:t>
      </w:r>
      <w:proofErr w:type="gramEnd"/>
      <w:r w:rsidRPr="001A4B52">
        <w:rPr>
          <w:rFonts w:asciiTheme="minorHAnsi" w:hAnsiTheme="minorHAnsi" w:cstheme="minorHAnsi"/>
          <w:szCs w:val="22"/>
        </w:rPr>
        <w:t xml:space="preserve"> promote our Program to undergraduates.</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The Committee meets frequently during the </w:t>
      </w:r>
      <w:proofErr w:type="gramStart"/>
      <w:r w:rsidRPr="001A4B52">
        <w:rPr>
          <w:rFonts w:asciiTheme="minorHAnsi" w:hAnsiTheme="minorHAnsi" w:cstheme="minorHAnsi"/>
          <w:szCs w:val="22"/>
        </w:rPr>
        <w:t>admissions</w:t>
      </w:r>
      <w:proofErr w:type="gramEnd"/>
      <w:r w:rsidRPr="001A4B52">
        <w:rPr>
          <w:rFonts w:asciiTheme="minorHAnsi" w:hAnsiTheme="minorHAnsi" w:cstheme="minorHAnsi"/>
          <w:szCs w:val="22"/>
        </w:rPr>
        <w:t xml:space="preserve"> “season” (about once every two weeks during the December-through-March period), and on a couple of other occasions throughout the year.</w:t>
      </w:r>
    </w:p>
    <w:p w14:paraId="59967C97" w14:textId="77777777" w:rsidR="005C30E7" w:rsidRDefault="005C30E7" w:rsidP="00A94F13">
      <w:pPr>
        <w:rPr>
          <w:rFonts w:asciiTheme="minorHAnsi" w:hAnsiTheme="minorHAnsi" w:cstheme="minorHAnsi"/>
          <w:szCs w:val="22"/>
        </w:rPr>
      </w:pPr>
      <w:bookmarkStart w:id="57" w:name="_Toc479242166"/>
    </w:p>
    <w:p w14:paraId="4AB8A100" w14:textId="3A2B2618" w:rsidR="00662958" w:rsidRPr="001A4B52" w:rsidRDefault="00A26845" w:rsidP="004C55E2">
      <w:pPr>
        <w:pStyle w:val="ListParagraph"/>
        <w:numPr>
          <w:ilvl w:val="1"/>
          <w:numId w:val="7"/>
        </w:numPr>
        <w:rPr>
          <w:rFonts w:asciiTheme="minorHAnsi" w:hAnsiTheme="minorHAnsi" w:cstheme="minorHAnsi"/>
          <w:szCs w:val="22"/>
        </w:rPr>
      </w:pPr>
      <w:r w:rsidRPr="001A4B52">
        <w:rPr>
          <w:rFonts w:asciiTheme="minorHAnsi" w:hAnsiTheme="minorHAnsi" w:cstheme="minorHAnsi"/>
          <w:szCs w:val="22"/>
        </w:rPr>
        <w:t>Graduate Studies</w:t>
      </w:r>
      <w:r w:rsidR="00662958" w:rsidRPr="001A4B52">
        <w:rPr>
          <w:rFonts w:asciiTheme="minorHAnsi" w:hAnsiTheme="minorHAnsi" w:cstheme="minorHAnsi"/>
          <w:szCs w:val="22"/>
        </w:rPr>
        <w:t xml:space="preserve"> Committee</w:t>
      </w:r>
      <w:bookmarkEnd w:id="57"/>
      <w:r w:rsidR="007416B6" w:rsidRPr="001A4B52">
        <w:rPr>
          <w:rFonts w:asciiTheme="minorHAnsi" w:hAnsiTheme="minorHAnsi" w:cstheme="minorHAnsi"/>
          <w:szCs w:val="22"/>
        </w:rPr>
        <w:t>:</w:t>
      </w:r>
    </w:p>
    <w:p w14:paraId="28055DA9" w14:textId="2CB339F8" w:rsidR="00662958" w:rsidRPr="001A4B52" w:rsidRDefault="00662958" w:rsidP="00A92438">
      <w:pPr>
        <w:pStyle w:val="ListParagraph"/>
        <w:ind w:left="1080"/>
        <w:rPr>
          <w:rFonts w:asciiTheme="minorHAnsi" w:hAnsiTheme="minorHAnsi" w:cstheme="minorHAnsi"/>
          <w:szCs w:val="22"/>
        </w:rPr>
      </w:pPr>
      <w:r w:rsidRPr="001A4B52">
        <w:rPr>
          <w:rFonts w:asciiTheme="minorHAnsi" w:hAnsiTheme="minorHAnsi" w:cstheme="minorHAnsi"/>
          <w:szCs w:val="22"/>
        </w:rPr>
        <w:t xml:space="preserve">The </w:t>
      </w:r>
      <w:r w:rsidR="00A26845" w:rsidRPr="001A4B52">
        <w:rPr>
          <w:rFonts w:asciiTheme="minorHAnsi" w:hAnsiTheme="minorHAnsi" w:cstheme="minorHAnsi"/>
          <w:b/>
          <w:szCs w:val="22"/>
        </w:rPr>
        <w:t>Graduate Studies</w:t>
      </w:r>
      <w:r w:rsidRPr="001A4B52">
        <w:rPr>
          <w:rFonts w:asciiTheme="minorHAnsi" w:hAnsiTheme="minorHAnsi" w:cstheme="minorHAnsi"/>
          <w:b/>
          <w:szCs w:val="22"/>
        </w:rPr>
        <w:t xml:space="preserve"> Committee</w:t>
      </w:r>
      <w:r w:rsidRPr="001A4B52">
        <w:rPr>
          <w:rFonts w:asciiTheme="minorHAnsi" w:hAnsiTheme="minorHAnsi" w:cstheme="minorHAnsi"/>
          <w:szCs w:val="22"/>
        </w:rPr>
        <w:t xml:space="preserve"> is responsible for advising students, for monitoring student progress in the Program, and for timely identification of students who are not making reasonable progress. The mission of the </w:t>
      </w:r>
      <w:r w:rsidR="00A26845" w:rsidRPr="001A4B52">
        <w:rPr>
          <w:rFonts w:asciiTheme="minorHAnsi" w:hAnsiTheme="minorHAnsi" w:cstheme="minorHAnsi"/>
          <w:szCs w:val="22"/>
        </w:rPr>
        <w:t>committee</w:t>
      </w:r>
      <w:r w:rsidRPr="001A4B52">
        <w:rPr>
          <w:rFonts w:asciiTheme="minorHAnsi" w:hAnsiTheme="minorHAnsi" w:cstheme="minorHAnsi"/>
          <w:szCs w:val="22"/>
        </w:rPr>
        <w:t xml:space="preserve"> is to enhance the graduate student experience and facilitate successful and timely completion of the PhD degree in Molecular Medicine.</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The </w:t>
      </w:r>
      <w:r w:rsidR="00A26845" w:rsidRPr="001A4B52">
        <w:rPr>
          <w:rFonts w:asciiTheme="minorHAnsi" w:hAnsiTheme="minorHAnsi" w:cstheme="minorHAnsi"/>
          <w:szCs w:val="22"/>
        </w:rPr>
        <w:t>committee</w:t>
      </w:r>
      <w:r w:rsidRPr="001A4B52">
        <w:rPr>
          <w:rFonts w:asciiTheme="minorHAnsi" w:hAnsiTheme="minorHAnsi" w:cstheme="minorHAnsi"/>
          <w:szCs w:val="22"/>
        </w:rPr>
        <w:t xml:space="preserve"> monitors principal facets of student progress, including coursework, laboratory rotations, thesis and research progress, and career development.</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In the post-comprehensive examination phase, the </w:t>
      </w:r>
      <w:r w:rsidR="00A26845" w:rsidRPr="001A4B52">
        <w:rPr>
          <w:rFonts w:asciiTheme="minorHAnsi" w:hAnsiTheme="minorHAnsi" w:cstheme="minorHAnsi"/>
          <w:szCs w:val="22"/>
        </w:rPr>
        <w:t xml:space="preserve">committee </w:t>
      </w:r>
      <w:r w:rsidRPr="001A4B52">
        <w:rPr>
          <w:rFonts w:asciiTheme="minorHAnsi" w:hAnsiTheme="minorHAnsi" w:cstheme="minorHAnsi"/>
          <w:szCs w:val="22"/>
        </w:rPr>
        <w:t>facilitates student productivity by focusing on progress in publications, grant applications, and postdoctoral training opportunities.</w:t>
      </w:r>
    </w:p>
    <w:p w14:paraId="70E6DC02" w14:textId="77777777" w:rsidR="00662958" w:rsidRPr="00A94F13" w:rsidRDefault="00662958" w:rsidP="00A94F13">
      <w:pPr>
        <w:rPr>
          <w:rFonts w:asciiTheme="minorHAnsi" w:hAnsiTheme="minorHAnsi" w:cstheme="minorHAnsi"/>
          <w:szCs w:val="22"/>
        </w:rPr>
      </w:pPr>
    </w:p>
    <w:p w14:paraId="63931ABB" w14:textId="15B8D747" w:rsidR="00AF499B" w:rsidRDefault="00662958" w:rsidP="00A92438">
      <w:pPr>
        <w:pStyle w:val="ListParagraph"/>
        <w:ind w:left="1080"/>
        <w:rPr>
          <w:rFonts w:asciiTheme="minorHAnsi" w:hAnsiTheme="minorHAnsi" w:cstheme="minorHAnsi"/>
          <w:szCs w:val="22"/>
        </w:rPr>
      </w:pPr>
      <w:r w:rsidRPr="001A4B52">
        <w:rPr>
          <w:rFonts w:asciiTheme="minorHAnsi" w:hAnsiTheme="minorHAnsi" w:cstheme="minorHAnsi"/>
          <w:szCs w:val="22"/>
        </w:rPr>
        <w:t xml:space="preserve">The </w:t>
      </w:r>
      <w:r w:rsidR="00A26845" w:rsidRPr="001A4B52">
        <w:rPr>
          <w:rFonts w:asciiTheme="minorHAnsi" w:hAnsiTheme="minorHAnsi" w:cstheme="minorHAnsi"/>
          <w:szCs w:val="22"/>
        </w:rPr>
        <w:t>Graduate Studies Committee</w:t>
      </w:r>
      <w:r w:rsidRPr="001A4B52">
        <w:rPr>
          <w:rFonts w:asciiTheme="minorHAnsi" w:hAnsiTheme="minorHAnsi" w:cstheme="minorHAnsi"/>
          <w:szCs w:val="22"/>
        </w:rPr>
        <w:t xml:space="preserve"> is comprised by approximately </w:t>
      </w:r>
      <w:r w:rsidR="00B76D61" w:rsidRPr="001A4B52">
        <w:rPr>
          <w:rFonts w:asciiTheme="minorHAnsi" w:hAnsiTheme="minorHAnsi" w:cstheme="minorHAnsi"/>
          <w:szCs w:val="22"/>
        </w:rPr>
        <w:t>5</w:t>
      </w:r>
      <w:r w:rsidRPr="001A4B52">
        <w:rPr>
          <w:rFonts w:asciiTheme="minorHAnsi" w:hAnsiTheme="minorHAnsi" w:cstheme="minorHAnsi"/>
          <w:szCs w:val="22"/>
        </w:rPr>
        <w:t xml:space="preserve"> faculty members who represent the diverse topics and expertise of the Program (covering the range from cellular/molecular to behavioral/systems biology), together with the Program Coordinator.</w:t>
      </w:r>
      <w:r w:rsidR="00A94F13" w:rsidRPr="001A4B52">
        <w:rPr>
          <w:rFonts w:asciiTheme="minorHAnsi" w:hAnsiTheme="minorHAnsi" w:cstheme="minorHAnsi"/>
          <w:szCs w:val="22"/>
        </w:rPr>
        <w:t xml:space="preserve"> </w:t>
      </w:r>
      <w:r w:rsidRPr="001A4B52">
        <w:rPr>
          <w:rFonts w:asciiTheme="minorHAnsi" w:hAnsiTheme="minorHAnsi" w:cstheme="minorHAnsi"/>
          <w:szCs w:val="22"/>
        </w:rPr>
        <w:t>In cases in which students are not making satisfactory progress, and/or in which major p</w:t>
      </w:r>
      <w:r w:rsidR="00AA1066">
        <w:rPr>
          <w:rFonts w:asciiTheme="minorHAnsi" w:hAnsiTheme="minorHAnsi" w:cstheme="minorHAnsi"/>
          <w:szCs w:val="22"/>
        </w:rPr>
        <w:t>rob</w:t>
      </w:r>
      <w:r w:rsidRPr="001A4B52">
        <w:rPr>
          <w:rFonts w:asciiTheme="minorHAnsi" w:hAnsiTheme="minorHAnsi" w:cstheme="minorHAnsi"/>
          <w:szCs w:val="22"/>
        </w:rPr>
        <w:t xml:space="preserve">lems are evident, the </w:t>
      </w:r>
      <w:r w:rsidR="00A26845" w:rsidRPr="001A4B52">
        <w:rPr>
          <w:rFonts w:asciiTheme="minorHAnsi" w:hAnsiTheme="minorHAnsi" w:cstheme="minorHAnsi"/>
          <w:szCs w:val="22"/>
        </w:rPr>
        <w:t>committee</w:t>
      </w:r>
      <w:r w:rsidRPr="001A4B52">
        <w:rPr>
          <w:rFonts w:asciiTheme="minorHAnsi" w:hAnsiTheme="minorHAnsi" w:cstheme="minorHAnsi"/>
          <w:szCs w:val="22"/>
        </w:rPr>
        <w:t xml:space="preserve"> will bring the situation to the attention of the Program </w:t>
      </w:r>
      <w:proofErr w:type="gramStart"/>
      <w:r w:rsidRPr="001A4B52">
        <w:rPr>
          <w:rFonts w:asciiTheme="minorHAnsi" w:hAnsiTheme="minorHAnsi" w:cstheme="minorHAnsi"/>
          <w:szCs w:val="22"/>
        </w:rPr>
        <w:t>Director, and</w:t>
      </w:r>
      <w:proofErr w:type="gramEnd"/>
      <w:r w:rsidRPr="001A4B52">
        <w:rPr>
          <w:rFonts w:asciiTheme="minorHAnsi" w:hAnsiTheme="minorHAnsi" w:cstheme="minorHAnsi"/>
          <w:szCs w:val="22"/>
        </w:rPr>
        <w:t xml:space="preserve"> make recommendations for intervention.</w:t>
      </w:r>
    </w:p>
    <w:p w14:paraId="29318DD2" w14:textId="77777777" w:rsidR="00AF499B" w:rsidRDefault="00AF499B">
      <w:pPr>
        <w:rPr>
          <w:rFonts w:asciiTheme="minorHAnsi" w:hAnsiTheme="minorHAnsi" w:cstheme="minorHAnsi"/>
          <w:szCs w:val="22"/>
        </w:rPr>
      </w:pPr>
      <w:r>
        <w:rPr>
          <w:rFonts w:asciiTheme="minorHAnsi" w:hAnsiTheme="minorHAnsi" w:cstheme="minorHAnsi"/>
          <w:szCs w:val="22"/>
        </w:rPr>
        <w:br w:type="page"/>
      </w:r>
    </w:p>
    <w:p w14:paraId="0691D596" w14:textId="5B6A9B0E" w:rsidR="003B05C7" w:rsidRPr="005C1388" w:rsidRDefault="00662958" w:rsidP="005C1388">
      <w:pPr>
        <w:pStyle w:val="ListParagraph"/>
        <w:numPr>
          <w:ilvl w:val="0"/>
          <w:numId w:val="7"/>
        </w:numPr>
        <w:outlineLvl w:val="0"/>
        <w:rPr>
          <w:rFonts w:asciiTheme="minorHAnsi" w:hAnsiTheme="minorHAnsi" w:cstheme="minorHAnsi"/>
          <w:b/>
          <w:bCs/>
        </w:rPr>
      </w:pPr>
      <w:bookmarkStart w:id="58" w:name="_Toc48206854"/>
      <w:r w:rsidRPr="005C1388">
        <w:rPr>
          <w:rFonts w:asciiTheme="minorHAnsi" w:hAnsiTheme="minorHAnsi" w:cstheme="minorHAnsi"/>
          <w:b/>
          <w:bCs/>
          <w:sz w:val="24"/>
        </w:rPr>
        <w:lastRenderedPageBreak/>
        <w:t>Curriculum</w:t>
      </w:r>
      <w:r w:rsidR="007416B6" w:rsidRPr="005C1388">
        <w:rPr>
          <w:rFonts w:asciiTheme="minorHAnsi" w:hAnsiTheme="minorHAnsi" w:cstheme="minorHAnsi"/>
          <w:b/>
          <w:bCs/>
          <w:sz w:val="24"/>
        </w:rPr>
        <w:t>:</w:t>
      </w:r>
      <w:bookmarkEnd w:id="58"/>
    </w:p>
    <w:p w14:paraId="6EAA8347" w14:textId="3D3E08DB" w:rsidR="007416B6" w:rsidRPr="001A4B52" w:rsidRDefault="003B05C7" w:rsidP="00A92438">
      <w:pPr>
        <w:pStyle w:val="ListParagraph"/>
        <w:rPr>
          <w:rFonts w:asciiTheme="minorHAnsi" w:hAnsiTheme="minorHAnsi" w:cstheme="minorHAnsi"/>
        </w:rPr>
      </w:pPr>
      <w:r w:rsidRPr="001A4B52">
        <w:rPr>
          <w:rFonts w:asciiTheme="minorHAnsi" w:hAnsiTheme="minorHAnsi" w:cstheme="minorHAnsi"/>
        </w:rPr>
        <w:t>The curriculum is a sequence of required and elective courses, which provides students with a broad exposure to areas including molecular biology, cell biology, biochemistry, and integrative sciences.</w:t>
      </w:r>
      <w:r w:rsidR="00A94F13" w:rsidRPr="001A4B52">
        <w:rPr>
          <w:rFonts w:asciiTheme="minorHAnsi" w:hAnsiTheme="minorHAnsi" w:cstheme="minorHAnsi"/>
        </w:rPr>
        <w:t xml:space="preserve"> </w:t>
      </w:r>
      <w:r w:rsidRPr="001A4B52">
        <w:rPr>
          <w:rFonts w:asciiTheme="minorHAnsi" w:hAnsiTheme="minorHAnsi" w:cstheme="minorHAnsi"/>
        </w:rPr>
        <w:t>It ensures a comprehensive exposure to conceptual and experimental aspects of molecular &amp; cellular biology.</w:t>
      </w:r>
      <w:r w:rsidR="00317DCE">
        <w:rPr>
          <w:rFonts w:asciiTheme="minorHAnsi" w:hAnsiTheme="minorHAnsi" w:cstheme="minorHAnsi"/>
        </w:rPr>
        <w:t xml:space="preserve"> The first year of study involves courses required by the Biomedical Sciences Program (BSP) of which Molecular Medicine functions as a subprogram of study.</w:t>
      </w:r>
      <w:r w:rsidRPr="001A4B52">
        <w:rPr>
          <w:rFonts w:asciiTheme="minorHAnsi" w:hAnsiTheme="minorHAnsi" w:cstheme="minorHAnsi"/>
        </w:rPr>
        <w:t xml:space="preserve"> </w:t>
      </w:r>
      <w:r w:rsidR="00C0577A" w:rsidRPr="001A4B52">
        <w:rPr>
          <w:rFonts w:asciiTheme="minorHAnsi" w:hAnsiTheme="minorHAnsi" w:cstheme="minorHAnsi"/>
        </w:rPr>
        <w:t>In the second year of study</w:t>
      </w:r>
      <w:r w:rsidR="00317DCE">
        <w:rPr>
          <w:rFonts w:asciiTheme="minorHAnsi" w:hAnsiTheme="minorHAnsi" w:cstheme="minorHAnsi"/>
        </w:rPr>
        <w:t xml:space="preserve"> in the Molecular Medicine Graduate Program</w:t>
      </w:r>
      <w:r w:rsidR="00C0577A" w:rsidRPr="001A4B52">
        <w:rPr>
          <w:rFonts w:asciiTheme="minorHAnsi" w:hAnsiTheme="minorHAnsi" w:cstheme="minorHAnsi"/>
        </w:rPr>
        <w:t>, students select from 1 of 3 research tracks for more specialized coursework. These tracks are 1) Metabolic Disorders, 2) Cardiovascular Biology, and 3) Molecular and Cellular Medicine.</w:t>
      </w:r>
      <w:r w:rsidRPr="001A4B52">
        <w:rPr>
          <w:rFonts w:asciiTheme="minorHAnsi" w:hAnsiTheme="minorHAnsi" w:cstheme="minorHAnsi"/>
        </w:rPr>
        <w:t xml:space="preserve"> </w:t>
      </w:r>
      <w:r w:rsidRPr="006308BC">
        <w:rPr>
          <w:rFonts w:asciiTheme="minorHAnsi" w:hAnsiTheme="minorHAnsi" w:cstheme="minorHAnsi"/>
          <w:b/>
          <w:bCs/>
          <w:i/>
          <w:iCs/>
          <w:u w:val="single"/>
        </w:rPr>
        <w:t>I</w:t>
      </w:r>
      <w:r w:rsidR="00C0577A" w:rsidRPr="006308BC">
        <w:rPr>
          <w:rFonts w:asciiTheme="minorHAnsi" w:hAnsiTheme="minorHAnsi" w:cstheme="minorHAnsi"/>
          <w:b/>
          <w:bCs/>
          <w:i/>
          <w:iCs/>
          <w:u w:val="single"/>
        </w:rPr>
        <w:t>mportantly</w:t>
      </w:r>
      <w:r w:rsidRPr="006308BC">
        <w:rPr>
          <w:rFonts w:asciiTheme="minorHAnsi" w:hAnsiTheme="minorHAnsi" w:cstheme="minorHAnsi"/>
          <w:b/>
          <w:bCs/>
          <w:i/>
          <w:iCs/>
          <w:u w:val="single"/>
        </w:rPr>
        <w:t>, sufficie</w:t>
      </w:r>
      <w:r w:rsidRPr="00317DCE">
        <w:rPr>
          <w:rFonts w:asciiTheme="minorHAnsi" w:hAnsiTheme="minorHAnsi" w:cstheme="minorHAnsi"/>
          <w:b/>
          <w:bCs/>
          <w:i/>
          <w:iCs/>
          <w:u w:val="single"/>
        </w:rPr>
        <w:t>nt flexibility is provided so that students can adapt the program to permit specialization in their own area of interest</w:t>
      </w:r>
      <w:r w:rsidR="00C0577A" w:rsidRPr="00317DCE">
        <w:rPr>
          <w:rFonts w:asciiTheme="minorHAnsi" w:hAnsiTheme="minorHAnsi" w:cstheme="minorHAnsi"/>
          <w:b/>
          <w:bCs/>
          <w:i/>
          <w:iCs/>
          <w:u w:val="single"/>
        </w:rPr>
        <w:t>, which</w:t>
      </w:r>
      <w:r w:rsidR="007E70FE" w:rsidRPr="00317DCE">
        <w:rPr>
          <w:rFonts w:asciiTheme="minorHAnsi" w:hAnsiTheme="minorHAnsi" w:cstheme="minorHAnsi"/>
          <w:b/>
          <w:bCs/>
          <w:i/>
          <w:iCs/>
          <w:u w:val="single"/>
        </w:rPr>
        <w:t xml:space="preserve"> </w:t>
      </w:r>
      <w:r w:rsidRPr="00317DCE">
        <w:rPr>
          <w:rFonts w:asciiTheme="minorHAnsi" w:hAnsiTheme="minorHAnsi" w:cstheme="minorHAnsi"/>
          <w:b/>
          <w:bCs/>
          <w:i/>
          <w:iCs/>
          <w:u w:val="single"/>
        </w:rPr>
        <w:t>is important due to the great diversity of biological research p</w:t>
      </w:r>
      <w:r w:rsidR="00AA1066" w:rsidRPr="00317DCE">
        <w:rPr>
          <w:rFonts w:asciiTheme="minorHAnsi" w:hAnsiTheme="minorHAnsi" w:cstheme="minorHAnsi"/>
          <w:b/>
          <w:bCs/>
          <w:i/>
          <w:iCs/>
          <w:u w:val="single"/>
        </w:rPr>
        <w:t>rob</w:t>
      </w:r>
      <w:r w:rsidRPr="00317DCE">
        <w:rPr>
          <w:rFonts w:asciiTheme="minorHAnsi" w:hAnsiTheme="minorHAnsi" w:cstheme="minorHAnsi"/>
          <w:b/>
          <w:bCs/>
          <w:i/>
          <w:iCs/>
          <w:u w:val="single"/>
        </w:rPr>
        <w:t>lems that can be pursued using molecular biological approaches</w:t>
      </w:r>
      <w:r w:rsidRPr="001A4B52">
        <w:rPr>
          <w:rFonts w:asciiTheme="minorHAnsi" w:hAnsiTheme="minorHAnsi" w:cstheme="minorHAnsi"/>
        </w:rPr>
        <w:t>.</w:t>
      </w:r>
      <w:r w:rsidR="00A94F13" w:rsidRPr="001A4B52">
        <w:rPr>
          <w:rFonts w:asciiTheme="minorHAnsi" w:hAnsiTheme="minorHAnsi" w:cstheme="minorHAnsi"/>
        </w:rPr>
        <w:t xml:space="preserve"> </w:t>
      </w:r>
      <w:r w:rsidRPr="001A4B52">
        <w:rPr>
          <w:rFonts w:asciiTheme="minorHAnsi" w:hAnsiTheme="minorHAnsi" w:cstheme="minorHAnsi"/>
        </w:rPr>
        <w:t>It is expected that entering students will have a solid background in chemistry and mathematics, as well as the biological sciences.</w:t>
      </w:r>
      <w:r w:rsidR="00A94F13" w:rsidRPr="001A4B52">
        <w:rPr>
          <w:rFonts w:asciiTheme="minorHAnsi" w:hAnsiTheme="minorHAnsi" w:cstheme="minorHAnsi"/>
        </w:rPr>
        <w:t xml:space="preserve"> </w:t>
      </w:r>
      <w:r w:rsidRPr="001A4B52">
        <w:rPr>
          <w:rFonts w:asciiTheme="minorHAnsi" w:hAnsiTheme="minorHAnsi" w:cstheme="minorHAnsi"/>
        </w:rPr>
        <w:t>Prospective students should have taken undergraduate courses in introductory biology and chemistry, biochemistry, genetics, organic chemistry, physical chemistry, and calculus.</w:t>
      </w:r>
      <w:r w:rsidR="00A94F13" w:rsidRPr="001A4B52">
        <w:rPr>
          <w:rFonts w:asciiTheme="minorHAnsi" w:hAnsiTheme="minorHAnsi" w:cstheme="minorHAnsi"/>
        </w:rPr>
        <w:t xml:space="preserve"> </w:t>
      </w:r>
      <w:r w:rsidR="0068279A" w:rsidRPr="001A4B52">
        <w:rPr>
          <w:rFonts w:asciiTheme="minorHAnsi" w:hAnsiTheme="minorHAnsi" w:cstheme="minorHAnsi"/>
        </w:rPr>
        <w:t>Course work in molecular and cell biology is desirable.</w:t>
      </w:r>
      <w:r w:rsidR="00A94F13" w:rsidRPr="001A4B52">
        <w:rPr>
          <w:rFonts w:asciiTheme="minorHAnsi" w:hAnsiTheme="minorHAnsi" w:cstheme="minorHAnsi"/>
        </w:rPr>
        <w:t xml:space="preserve"> </w:t>
      </w:r>
      <w:r w:rsidRPr="001A4B52">
        <w:rPr>
          <w:rFonts w:asciiTheme="minorHAnsi" w:hAnsiTheme="minorHAnsi" w:cstheme="minorHAnsi"/>
        </w:rPr>
        <w:t>Deficiencies in a particular area, as determined by the Graduate Studies Committee, can be remediated by completion of appropriate courses during the first year of graduate study.</w:t>
      </w:r>
    </w:p>
    <w:p w14:paraId="3B8D25D0" w14:textId="6D1A8B47" w:rsidR="007416B6" w:rsidRPr="00AF499B" w:rsidRDefault="007416B6" w:rsidP="00AF499B">
      <w:pPr>
        <w:rPr>
          <w:rFonts w:asciiTheme="minorHAnsi" w:hAnsiTheme="minorHAnsi" w:cstheme="minorHAnsi"/>
          <w:sz w:val="18"/>
          <w:szCs w:val="20"/>
        </w:rPr>
      </w:pPr>
    </w:p>
    <w:p w14:paraId="020B08F2" w14:textId="77777777" w:rsidR="007416B6" w:rsidRPr="005C1388" w:rsidRDefault="007F2FF8" w:rsidP="00AF499B">
      <w:pPr>
        <w:pStyle w:val="ListParagraph"/>
        <w:numPr>
          <w:ilvl w:val="1"/>
          <w:numId w:val="7"/>
        </w:numPr>
        <w:outlineLvl w:val="1"/>
        <w:rPr>
          <w:rFonts w:asciiTheme="minorHAnsi" w:hAnsiTheme="minorHAnsi" w:cstheme="minorHAnsi"/>
          <w:bCs/>
        </w:rPr>
      </w:pPr>
      <w:bookmarkStart w:id="59" w:name="_Toc48206855"/>
      <w:r w:rsidRPr="005C1388">
        <w:rPr>
          <w:rFonts w:asciiTheme="minorHAnsi" w:hAnsiTheme="minorHAnsi" w:cstheme="minorHAnsi"/>
          <w:bCs/>
        </w:rPr>
        <w:t>Required Courses:</w:t>
      </w:r>
      <w:bookmarkEnd w:id="59"/>
    </w:p>
    <w:p w14:paraId="1E7B3959" w14:textId="5849F4EF" w:rsidR="003B05C7" w:rsidRPr="001A4B52" w:rsidRDefault="007F2FF8" w:rsidP="00A0716E">
      <w:pPr>
        <w:pStyle w:val="ListParagraph"/>
        <w:ind w:left="1080"/>
        <w:rPr>
          <w:rFonts w:asciiTheme="minorHAnsi" w:hAnsiTheme="minorHAnsi" w:cstheme="minorHAnsi"/>
          <w:szCs w:val="22"/>
        </w:rPr>
      </w:pPr>
      <w:r w:rsidRPr="001A4B52">
        <w:rPr>
          <w:rFonts w:asciiTheme="minorHAnsi" w:hAnsiTheme="minorHAnsi" w:cstheme="minorHAnsi"/>
        </w:rPr>
        <w:t>All</w:t>
      </w:r>
      <w:r w:rsidR="003B05C7" w:rsidRPr="001A4B52">
        <w:rPr>
          <w:rFonts w:asciiTheme="minorHAnsi" w:hAnsiTheme="minorHAnsi" w:cstheme="minorHAnsi"/>
          <w:szCs w:val="22"/>
        </w:rPr>
        <w:t xml:space="preserve"> </w:t>
      </w:r>
      <w:r w:rsidR="00A26845" w:rsidRPr="001A4B52">
        <w:rPr>
          <w:rFonts w:asciiTheme="minorHAnsi" w:hAnsiTheme="minorHAnsi" w:cstheme="minorHAnsi"/>
          <w:szCs w:val="22"/>
        </w:rPr>
        <w:t>Molecular Medicine</w:t>
      </w:r>
      <w:r w:rsidR="003B05C7" w:rsidRPr="001A4B52">
        <w:rPr>
          <w:rFonts w:asciiTheme="minorHAnsi" w:hAnsiTheme="minorHAnsi" w:cstheme="minorHAnsi"/>
          <w:szCs w:val="22"/>
        </w:rPr>
        <w:t xml:space="preserve"> students are </w:t>
      </w:r>
      <w:r w:rsidR="00A0757A" w:rsidRPr="00317DCE">
        <w:rPr>
          <w:rFonts w:asciiTheme="minorHAnsi" w:hAnsiTheme="minorHAnsi" w:cstheme="minorHAnsi"/>
          <w:szCs w:val="22"/>
          <w:u w:val="single"/>
        </w:rPr>
        <w:t>encouraged</w:t>
      </w:r>
      <w:r w:rsidR="003B05C7" w:rsidRPr="001A4B52">
        <w:rPr>
          <w:rFonts w:asciiTheme="minorHAnsi" w:hAnsiTheme="minorHAnsi" w:cstheme="minorHAnsi"/>
          <w:szCs w:val="22"/>
        </w:rPr>
        <w:t xml:space="preserve"> to take the following courses:</w:t>
      </w:r>
    </w:p>
    <w:p w14:paraId="07086A60" w14:textId="77777777" w:rsidR="00A0716E" w:rsidRPr="00AF499B" w:rsidRDefault="00A0716E" w:rsidP="00A0716E">
      <w:pPr>
        <w:rPr>
          <w:rFonts w:asciiTheme="minorHAnsi" w:hAnsiTheme="minorHAnsi" w:cstheme="minorHAnsi"/>
          <w:bCs/>
          <w:sz w:val="18"/>
          <w:szCs w:val="18"/>
        </w:rPr>
      </w:pPr>
    </w:p>
    <w:p w14:paraId="338CFC17" w14:textId="6CA04564" w:rsidR="00E71CB9" w:rsidRPr="00A0716E" w:rsidRDefault="00E71CB9" w:rsidP="00A0716E">
      <w:pPr>
        <w:rPr>
          <w:rFonts w:asciiTheme="minorHAnsi" w:hAnsiTheme="minorHAnsi" w:cstheme="minorHAnsi"/>
          <w:b/>
          <w:szCs w:val="22"/>
          <w:u w:val="single"/>
        </w:rPr>
      </w:pPr>
      <w:r w:rsidRPr="00A0716E">
        <w:rPr>
          <w:rFonts w:asciiTheme="minorHAnsi" w:hAnsiTheme="minorHAnsi" w:cstheme="minorHAnsi"/>
          <w:b/>
          <w:szCs w:val="22"/>
          <w:u w:val="single"/>
        </w:rPr>
        <w:t xml:space="preserve">FIRST YEAR </w:t>
      </w:r>
      <w:r w:rsidR="00A0757A">
        <w:rPr>
          <w:rFonts w:asciiTheme="minorHAnsi" w:hAnsiTheme="minorHAnsi" w:cstheme="minorHAnsi"/>
          <w:b/>
          <w:szCs w:val="22"/>
          <w:u w:val="single"/>
        </w:rPr>
        <w:t xml:space="preserve">BSP </w:t>
      </w:r>
      <w:r w:rsidRPr="00A0716E">
        <w:rPr>
          <w:rFonts w:asciiTheme="minorHAnsi" w:hAnsiTheme="minorHAnsi" w:cstheme="minorHAnsi"/>
          <w:b/>
          <w:szCs w:val="22"/>
          <w:u w:val="single"/>
        </w:rPr>
        <w:t>CORE CURRICULUM:</w:t>
      </w:r>
    </w:p>
    <w:p w14:paraId="6AE3F76D" w14:textId="77777777" w:rsidR="00E71CB9" w:rsidRPr="001C063C" w:rsidRDefault="00E71CB9" w:rsidP="00A0716E">
      <w:pPr>
        <w:rPr>
          <w:rFonts w:asciiTheme="minorHAnsi" w:hAnsiTheme="minorHAnsi" w:cstheme="minorHAnsi"/>
          <w:b/>
          <w:i/>
          <w:iCs/>
          <w:szCs w:val="22"/>
        </w:rPr>
      </w:pPr>
      <w:r w:rsidRPr="001C063C">
        <w:rPr>
          <w:rFonts w:asciiTheme="minorHAnsi" w:hAnsiTheme="minorHAnsi" w:cstheme="minorHAnsi"/>
          <w:b/>
          <w:i/>
          <w:iCs/>
          <w:szCs w:val="22"/>
        </w:rPr>
        <w:t>Fall</w:t>
      </w:r>
    </w:p>
    <w:p w14:paraId="4697FE5E" w14:textId="77777777" w:rsidR="00E71CB9" w:rsidRPr="00A0716E" w:rsidRDefault="00E71CB9" w:rsidP="004C55E2">
      <w:pPr>
        <w:pStyle w:val="ListParagraph"/>
        <w:numPr>
          <w:ilvl w:val="0"/>
          <w:numId w:val="8"/>
        </w:numPr>
        <w:rPr>
          <w:rFonts w:asciiTheme="minorHAnsi" w:hAnsiTheme="minorHAnsi" w:cstheme="minorHAnsi"/>
          <w:szCs w:val="22"/>
        </w:rPr>
      </w:pPr>
      <w:r w:rsidRPr="00A0716E">
        <w:rPr>
          <w:rFonts w:asciiTheme="minorHAnsi" w:hAnsiTheme="minorHAnsi" w:cstheme="minorHAnsi"/>
          <w:szCs w:val="22"/>
        </w:rPr>
        <w:t xml:space="preserve">BMED:5207 Principles Molecular &amp; Cellular Biology (3 </w:t>
      </w:r>
      <w:proofErr w:type="spellStart"/>
      <w:r w:rsidRPr="00A0716E">
        <w:rPr>
          <w:rFonts w:asciiTheme="minorHAnsi" w:hAnsiTheme="minorHAnsi" w:cstheme="minorHAnsi"/>
          <w:szCs w:val="22"/>
        </w:rPr>
        <w:t>sh</w:t>
      </w:r>
      <w:proofErr w:type="spellEnd"/>
      <w:r w:rsidRPr="00A0716E">
        <w:rPr>
          <w:rFonts w:asciiTheme="minorHAnsi" w:hAnsiTheme="minorHAnsi" w:cstheme="minorHAnsi"/>
          <w:szCs w:val="22"/>
        </w:rPr>
        <w:t>)</w:t>
      </w:r>
    </w:p>
    <w:p w14:paraId="50063A08" w14:textId="77777777" w:rsidR="00E71CB9" w:rsidRPr="00A0716E" w:rsidRDefault="00E71CB9" w:rsidP="004C55E2">
      <w:pPr>
        <w:pStyle w:val="ListParagraph"/>
        <w:numPr>
          <w:ilvl w:val="0"/>
          <w:numId w:val="8"/>
        </w:numPr>
        <w:rPr>
          <w:rFonts w:asciiTheme="minorHAnsi" w:hAnsiTheme="minorHAnsi" w:cstheme="minorHAnsi"/>
          <w:szCs w:val="22"/>
        </w:rPr>
      </w:pPr>
      <w:r w:rsidRPr="00A0716E">
        <w:rPr>
          <w:rFonts w:asciiTheme="minorHAnsi" w:hAnsiTheme="minorHAnsi" w:cstheme="minorHAnsi"/>
          <w:szCs w:val="22"/>
        </w:rPr>
        <w:t xml:space="preserve">PCOL:5204 Basic Biostatistics and Experimental Design (1 </w:t>
      </w:r>
      <w:proofErr w:type="spellStart"/>
      <w:r w:rsidRPr="00A0716E">
        <w:rPr>
          <w:rFonts w:asciiTheme="minorHAnsi" w:hAnsiTheme="minorHAnsi" w:cstheme="minorHAnsi"/>
          <w:szCs w:val="22"/>
        </w:rPr>
        <w:t>sh</w:t>
      </w:r>
      <w:proofErr w:type="spellEnd"/>
      <w:r w:rsidRPr="00A0716E">
        <w:rPr>
          <w:rFonts w:asciiTheme="minorHAnsi" w:hAnsiTheme="minorHAnsi" w:cstheme="minorHAnsi"/>
          <w:szCs w:val="22"/>
        </w:rPr>
        <w:t>)</w:t>
      </w:r>
    </w:p>
    <w:p w14:paraId="19ED359A" w14:textId="5602AC7C" w:rsidR="00E71CB9" w:rsidRPr="00A0757A" w:rsidRDefault="00E71CB9" w:rsidP="004C55E2">
      <w:pPr>
        <w:pStyle w:val="ListParagraph"/>
        <w:numPr>
          <w:ilvl w:val="0"/>
          <w:numId w:val="8"/>
        </w:numPr>
        <w:rPr>
          <w:rFonts w:asciiTheme="minorHAnsi" w:hAnsiTheme="minorHAnsi" w:cstheme="minorHAnsi"/>
          <w:szCs w:val="22"/>
        </w:rPr>
      </w:pPr>
      <w:r w:rsidRPr="00A0757A">
        <w:rPr>
          <w:rFonts w:asciiTheme="minorHAnsi" w:hAnsiTheme="minorHAnsi" w:cstheme="minorHAnsi"/>
          <w:szCs w:val="22"/>
          <w:highlight w:val="yellow"/>
        </w:rPr>
        <w:t>M</w:t>
      </w:r>
      <w:r w:rsidR="00BD1389" w:rsidRPr="00A0757A">
        <w:rPr>
          <w:rFonts w:asciiTheme="minorHAnsi" w:hAnsiTheme="minorHAnsi" w:cstheme="minorHAnsi"/>
          <w:szCs w:val="22"/>
          <w:highlight w:val="yellow"/>
        </w:rPr>
        <w:t>MED:8115 Molecular Physiology (4</w:t>
      </w:r>
      <w:r w:rsidRPr="00A0757A">
        <w:rPr>
          <w:rFonts w:asciiTheme="minorHAnsi" w:hAnsiTheme="minorHAnsi" w:cstheme="minorHAnsi"/>
          <w:szCs w:val="22"/>
          <w:highlight w:val="yellow"/>
        </w:rPr>
        <w:t xml:space="preserve"> </w:t>
      </w:r>
      <w:proofErr w:type="spellStart"/>
      <w:r w:rsidRPr="00A0757A">
        <w:rPr>
          <w:rFonts w:asciiTheme="minorHAnsi" w:hAnsiTheme="minorHAnsi" w:cstheme="minorHAnsi"/>
          <w:szCs w:val="22"/>
          <w:highlight w:val="yellow"/>
        </w:rPr>
        <w:t>sh</w:t>
      </w:r>
      <w:proofErr w:type="spellEnd"/>
      <w:r w:rsidRPr="00A0757A">
        <w:rPr>
          <w:rFonts w:asciiTheme="minorHAnsi" w:hAnsiTheme="minorHAnsi" w:cstheme="minorHAnsi"/>
          <w:szCs w:val="22"/>
          <w:highlight w:val="yellow"/>
        </w:rPr>
        <w:t>)</w:t>
      </w:r>
      <w:r w:rsidR="00A0757A" w:rsidRPr="00A0757A">
        <w:rPr>
          <w:rFonts w:asciiTheme="minorHAnsi" w:hAnsiTheme="minorHAnsi" w:cstheme="minorHAnsi"/>
          <w:szCs w:val="22"/>
          <w:highlight w:val="yellow"/>
        </w:rPr>
        <w:t xml:space="preserve"> (MMED Recommended Course)</w:t>
      </w:r>
    </w:p>
    <w:p w14:paraId="3C2E0F9D" w14:textId="6C3D5DD7" w:rsidR="00E71CB9" w:rsidRPr="00A0716E" w:rsidRDefault="00E71CB9" w:rsidP="004C55E2">
      <w:pPr>
        <w:pStyle w:val="ListParagraph"/>
        <w:numPr>
          <w:ilvl w:val="0"/>
          <w:numId w:val="8"/>
        </w:numPr>
        <w:rPr>
          <w:rFonts w:asciiTheme="minorHAnsi" w:hAnsiTheme="minorHAnsi" w:cstheme="minorHAnsi"/>
          <w:szCs w:val="22"/>
        </w:rPr>
      </w:pPr>
      <w:r w:rsidRPr="00A0757A">
        <w:rPr>
          <w:rFonts w:asciiTheme="minorHAnsi" w:hAnsiTheme="minorHAnsi" w:cstheme="minorHAnsi"/>
          <w:szCs w:val="22"/>
          <w:highlight w:val="yellow"/>
        </w:rPr>
        <w:t>MMED:6280 Critical Thinking</w:t>
      </w:r>
      <w:r w:rsidR="007E70FE" w:rsidRPr="00A0757A">
        <w:rPr>
          <w:rFonts w:asciiTheme="minorHAnsi" w:hAnsiTheme="minorHAnsi" w:cstheme="minorHAnsi"/>
          <w:szCs w:val="22"/>
          <w:highlight w:val="yellow"/>
        </w:rPr>
        <w:t xml:space="preserve"> in Molecular Medicine</w:t>
      </w:r>
      <w:r w:rsidRPr="00A0757A">
        <w:rPr>
          <w:rFonts w:asciiTheme="minorHAnsi" w:hAnsiTheme="minorHAnsi" w:cstheme="minorHAnsi"/>
          <w:szCs w:val="22"/>
          <w:highlight w:val="yellow"/>
        </w:rPr>
        <w:t xml:space="preserve"> (1 </w:t>
      </w:r>
      <w:proofErr w:type="spellStart"/>
      <w:r w:rsidRPr="00A0757A">
        <w:rPr>
          <w:rFonts w:asciiTheme="minorHAnsi" w:hAnsiTheme="minorHAnsi" w:cstheme="minorHAnsi"/>
          <w:szCs w:val="22"/>
          <w:highlight w:val="yellow"/>
        </w:rPr>
        <w:t>sh</w:t>
      </w:r>
      <w:proofErr w:type="spellEnd"/>
      <w:r w:rsidRPr="00A0757A">
        <w:rPr>
          <w:rFonts w:asciiTheme="minorHAnsi" w:hAnsiTheme="minorHAnsi" w:cstheme="minorHAnsi"/>
          <w:szCs w:val="22"/>
          <w:highlight w:val="yellow"/>
        </w:rPr>
        <w:t>)</w:t>
      </w:r>
      <w:r w:rsidR="00A0757A" w:rsidRPr="00A0757A">
        <w:rPr>
          <w:rFonts w:asciiTheme="minorHAnsi" w:hAnsiTheme="minorHAnsi" w:cstheme="minorHAnsi"/>
          <w:szCs w:val="22"/>
          <w:highlight w:val="yellow"/>
        </w:rPr>
        <w:t xml:space="preserve"> </w:t>
      </w:r>
      <w:r w:rsidR="00A0757A" w:rsidRPr="00A0757A">
        <w:rPr>
          <w:rFonts w:asciiTheme="minorHAnsi" w:hAnsiTheme="minorHAnsi" w:cstheme="minorHAnsi"/>
          <w:szCs w:val="22"/>
          <w:highlight w:val="yellow"/>
        </w:rPr>
        <w:t>(MMED Recommended Course)</w:t>
      </w:r>
    </w:p>
    <w:p w14:paraId="6B3CBD90" w14:textId="77777777" w:rsidR="00A0716E" w:rsidRPr="00AF499B" w:rsidRDefault="00A0716E" w:rsidP="00A0716E">
      <w:pPr>
        <w:rPr>
          <w:rFonts w:asciiTheme="minorHAnsi" w:hAnsiTheme="minorHAnsi" w:cstheme="minorHAnsi"/>
          <w:bCs/>
          <w:sz w:val="18"/>
          <w:szCs w:val="18"/>
        </w:rPr>
      </w:pPr>
    </w:p>
    <w:p w14:paraId="512C9B2C" w14:textId="0B9EEED3" w:rsidR="00E71CB9" w:rsidRPr="001C063C" w:rsidRDefault="00E71CB9" w:rsidP="00A0716E">
      <w:pPr>
        <w:rPr>
          <w:rFonts w:asciiTheme="minorHAnsi" w:hAnsiTheme="minorHAnsi" w:cstheme="minorHAnsi"/>
          <w:b/>
          <w:i/>
          <w:iCs/>
          <w:szCs w:val="22"/>
        </w:rPr>
      </w:pPr>
      <w:r w:rsidRPr="001C063C">
        <w:rPr>
          <w:rFonts w:asciiTheme="minorHAnsi" w:hAnsiTheme="minorHAnsi" w:cstheme="minorHAnsi"/>
          <w:b/>
          <w:i/>
          <w:iCs/>
          <w:szCs w:val="22"/>
        </w:rPr>
        <w:t>Spring</w:t>
      </w:r>
    </w:p>
    <w:p w14:paraId="3749D92D" w14:textId="1CA70A17" w:rsidR="00E71CB9" w:rsidRPr="00A0716E" w:rsidRDefault="00A4191D" w:rsidP="004C55E2">
      <w:pPr>
        <w:pStyle w:val="ListParagraph"/>
        <w:numPr>
          <w:ilvl w:val="0"/>
          <w:numId w:val="9"/>
        </w:numPr>
        <w:rPr>
          <w:rFonts w:asciiTheme="minorHAnsi" w:hAnsiTheme="minorHAnsi" w:cstheme="minorHAnsi"/>
          <w:szCs w:val="22"/>
        </w:rPr>
      </w:pPr>
      <w:r w:rsidRPr="00A0716E">
        <w:rPr>
          <w:rFonts w:asciiTheme="minorHAnsi" w:hAnsiTheme="minorHAnsi" w:cstheme="minorHAnsi"/>
          <w:szCs w:val="22"/>
        </w:rPr>
        <w:t>MMED</w:t>
      </w:r>
      <w:r w:rsidR="00E71CB9" w:rsidRPr="00A0716E">
        <w:rPr>
          <w:rFonts w:asciiTheme="minorHAnsi" w:hAnsiTheme="minorHAnsi" w:cstheme="minorHAnsi"/>
          <w:szCs w:val="22"/>
        </w:rPr>
        <w:t xml:space="preserve">:5270 Pathogenesis of Major Human Diseases (3 </w:t>
      </w:r>
      <w:proofErr w:type="spellStart"/>
      <w:r w:rsidR="00E71CB9" w:rsidRPr="00A0716E">
        <w:rPr>
          <w:rFonts w:asciiTheme="minorHAnsi" w:hAnsiTheme="minorHAnsi" w:cstheme="minorHAnsi"/>
          <w:szCs w:val="22"/>
        </w:rPr>
        <w:t>sh</w:t>
      </w:r>
      <w:proofErr w:type="spellEnd"/>
      <w:r w:rsidR="00E71CB9" w:rsidRPr="00A0716E">
        <w:rPr>
          <w:rFonts w:asciiTheme="minorHAnsi" w:hAnsiTheme="minorHAnsi" w:cstheme="minorHAnsi"/>
          <w:szCs w:val="22"/>
        </w:rPr>
        <w:t xml:space="preserve">) </w:t>
      </w:r>
    </w:p>
    <w:p w14:paraId="271D664C" w14:textId="26EE8548" w:rsidR="00E71CB9" w:rsidRPr="00A0716E" w:rsidRDefault="00A4191D" w:rsidP="004C55E2">
      <w:pPr>
        <w:pStyle w:val="ListParagraph"/>
        <w:numPr>
          <w:ilvl w:val="0"/>
          <w:numId w:val="9"/>
        </w:numPr>
        <w:rPr>
          <w:rFonts w:asciiTheme="minorHAnsi" w:hAnsiTheme="minorHAnsi" w:cstheme="minorHAnsi"/>
          <w:szCs w:val="22"/>
        </w:rPr>
      </w:pPr>
      <w:r w:rsidRPr="00A0716E">
        <w:rPr>
          <w:rFonts w:asciiTheme="minorHAnsi" w:hAnsiTheme="minorHAnsi" w:cstheme="minorHAnsi"/>
          <w:szCs w:val="22"/>
        </w:rPr>
        <w:t xml:space="preserve">MMED:6260 </w:t>
      </w:r>
      <w:r w:rsidR="00E71CB9" w:rsidRPr="00A0716E">
        <w:rPr>
          <w:rFonts w:asciiTheme="minorHAnsi" w:hAnsiTheme="minorHAnsi" w:cstheme="minorHAnsi"/>
          <w:szCs w:val="22"/>
        </w:rPr>
        <w:t>Methods for Molecular and Translational Med</w:t>
      </w:r>
      <w:r w:rsidRPr="00A0716E">
        <w:rPr>
          <w:rFonts w:asciiTheme="minorHAnsi" w:hAnsiTheme="minorHAnsi" w:cstheme="minorHAnsi"/>
          <w:szCs w:val="22"/>
        </w:rPr>
        <w:t xml:space="preserve">icine (1 </w:t>
      </w:r>
      <w:proofErr w:type="spellStart"/>
      <w:r w:rsidRPr="00A0716E">
        <w:rPr>
          <w:rFonts w:asciiTheme="minorHAnsi" w:hAnsiTheme="minorHAnsi" w:cstheme="minorHAnsi"/>
          <w:szCs w:val="22"/>
        </w:rPr>
        <w:t>sh</w:t>
      </w:r>
      <w:proofErr w:type="spellEnd"/>
      <w:r w:rsidRPr="00A0716E">
        <w:rPr>
          <w:rFonts w:asciiTheme="minorHAnsi" w:hAnsiTheme="minorHAnsi" w:cstheme="minorHAnsi"/>
          <w:szCs w:val="22"/>
        </w:rPr>
        <w:t>)</w:t>
      </w:r>
    </w:p>
    <w:p w14:paraId="2DEA2802" w14:textId="5B572058" w:rsidR="00E71CB9" w:rsidRPr="00A0716E" w:rsidRDefault="00E71CB9" w:rsidP="004C55E2">
      <w:pPr>
        <w:pStyle w:val="ListParagraph"/>
        <w:numPr>
          <w:ilvl w:val="0"/>
          <w:numId w:val="9"/>
        </w:numPr>
        <w:rPr>
          <w:rFonts w:asciiTheme="minorHAnsi" w:hAnsiTheme="minorHAnsi" w:cstheme="minorHAnsi"/>
          <w:szCs w:val="22"/>
        </w:rPr>
      </w:pPr>
      <w:r w:rsidRPr="00A0757A">
        <w:rPr>
          <w:rFonts w:asciiTheme="minorHAnsi" w:hAnsiTheme="minorHAnsi" w:cstheme="minorHAnsi"/>
          <w:szCs w:val="22"/>
          <w:highlight w:val="yellow"/>
        </w:rPr>
        <w:t>MMED:6280 Critical Thinking</w:t>
      </w:r>
      <w:r w:rsidR="007E70FE" w:rsidRPr="00A0757A">
        <w:rPr>
          <w:rFonts w:asciiTheme="minorHAnsi" w:hAnsiTheme="minorHAnsi" w:cstheme="minorHAnsi"/>
          <w:szCs w:val="22"/>
          <w:highlight w:val="yellow"/>
        </w:rPr>
        <w:t xml:space="preserve"> in Molecular Medicine</w:t>
      </w:r>
      <w:r w:rsidRPr="00A0757A">
        <w:rPr>
          <w:rFonts w:asciiTheme="minorHAnsi" w:hAnsiTheme="minorHAnsi" w:cstheme="minorHAnsi"/>
          <w:szCs w:val="22"/>
          <w:highlight w:val="yellow"/>
        </w:rPr>
        <w:t xml:space="preserve"> (1 </w:t>
      </w:r>
      <w:proofErr w:type="spellStart"/>
      <w:r w:rsidRPr="00A0757A">
        <w:rPr>
          <w:rFonts w:asciiTheme="minorHAnsi" w:hAnsiTheme="minorHAnsi" w:cstheme="minorHAnsi"/>
          <w:szCs w:val="22"/>
          <w:highlight w:val="yellow"/>
        </w:rPr>
        <w:t>sh</w:t>
      </w:r>
      <w:proofErr w:type="spellEnd"/>
      <w:r w:rsidRPr="00A0757A">
        <w:rPr>
          <w:rFonts w:asciiTheme="minorHAnsi" w:hAnsiTheme="minorHAnsi" w:cstheme="minorHAnsi"/>
          <w:szCs w:val="22"/>
          <w:highlight w:val="yellow"/>
        </w:rPr>
        <w:t>)</w:t>
      </w:r>
      <w:r w:rsidR="00A0757A" w:rsidRPr="00A0757A">
        <w:rPr>
          <w:rFonts w:asciiTheme="minorHAnsi" w:hAnsiTheme="minorHAnsi" w:cstheme="minorHAnsi"/>
          <w:szCs w:val="22"/>
          <w:highlight w:val="yellow"/>
        </w:rPr>
        <w:t xml:space="preserve"> </w:t>
      </w:r>
      <w:r w:rsidR="00A0757A" w:rsidRPr="00A0757A">
        <w:rPr>
          <w:rFonts w:asciiTheme="minorHAnsi" w:hAnsiTheme="minorHAnsi" w:cstheme="minorHAnsi"/>
          <w:szCs w:val="22"/>
          <w:highlight w:val="yellow"/>
        </w:rPr>
        <w:t>(MMED Recommended Course)</w:t>
      </w:r>
    </w:p>
    <w:p w14:paraId="0B0DA9A0" w14:textId="44E16C4D" w:rsidR="00E71CB9" w:rsidRPr="00A0716E" w:rsidRDefault="00E71CB9" w:rsidP="004C55E2">
      <w:pPr>
        <w:pStyle w:val="ListParagraph"/>
        <w:numPr>
          <w:ilvl w:val="0"/>
          <w:numId w:val="9"/>
        </w:numPr>
        <w:rPr>
          <w:rFonts w:asciiTheme="minorHAnsi" w:hAnsiTheme="minorHAnsi" w:cstheme="minorHAnsi"/>
          <w:szCs w:val="22"/>
        </w:rPr>
      </w:pPr>
      <w:r w:rsidRPr="00A0716E">
        <w:rPr>
          <w:rFonts w:asciiTheme="minorHAnsi" w:hAnsiTheme="minorHAnsi" w:cstheme="minorHAnsi"/>
          <w:szCs w:val="22"/>
        </w:rPr>
        <w:t>Elective(s)</w:t>
      </w:r>
    </w:p>
    <w:p w14:paraId="16186F27" w14:textId="77777777" w:rsidR="00A0716E" w:rsidRPr="00AF499B" w:rsidRDefault="00A0716E" w:rsidP="00A0716E">
      <w:pPr>
        <w:rPr>
          <w:rFonts w:asciiTheme="minorHAnsi" w:hAnsiTheme="minorHAnsi" w:cstheme="minorHAnsi"/>
          <w:bCs/>
          <w:sz w:val="18"/>
          <w:szCs w:val="18"/>
        </w:rPr>
      </w:pPr>
    </w:p>
    <w:p w14:paraId="427B5CF0" w14:textId="21BACB5D" w:rsidR="00E71CB9" w:rsidRPr="00A0716E" w:rsidRDefault="00E71CB9" w:rsidP="00A0716E">
      <w:pPr>
        <w:rPr>
          <w:rFonts w:asciiTheme="minorHAnsi" w:hAnsiTheme="minorHAnsi" w:cstheme="minorHAnsi"/>
          <w:b/>
          <w:szCs w:val="22"/>
          <w:u w:val="single"/>
        </w:rPr>
      </w:pPr>
      <w:r w:rsidRPr="00A0716E">
        <w:rPr>
          <w:rFonts w:asciiTheme="minorHAnsi" w:hAnsiTheme="minorHAnsi" w:cstheme="minorHAnsi"/>
          <w:b/>
          <w:szCs w:val="22"/>
          <w:u w:val="single"/>
        </w:rPr>
        <w:t>SECOND YEAR – TRACK/THEME-SPECIFIC COURSEWORK:</w:t>
      </w:r>
    </w:p>
    <w:p w14:paraId="24E4A3BA" w14:textId="77777777" w:rsidR="00E71CB9" w:rsidRPr="00A0716E" w:rsidRDefault="00E71CB9" w:rsidP="00A0716E">
      <w:pPr>
        <w:rPr>
          <w:rFonts w:asciiTheme="minorHAnsi" w:hAnsiTheme="minorHAnsi" w:cstheme="minorHAnsi"/>
          <w:i/>
          <w:szCs w:val="22"/>
        </w:rPr>
      </w:pPr>
      <w:r w:rsidRPr="00A0716E">
        <w:rPr>
          <w:rFonts w:asciiTheme="minorHAnsi" w:hAnsiTheme="minorHAnsi" w:cstheme="minorHAnsi"/>
          <w:i/>
          <w:szCs w:val="22"/>
        </w:rPr>
        <w:t>Major Tracks</w:t>
      </w:r>
    </w:p>
    <w:p w14:paraId="7269CD6A" w14:textId="408ADE65" w:rsidR="00E71CB9" w:rsidRPr="00A0716E" w:rsidRDefault="00E71CB9" w:rsidP="004C55E2">
      <w:pPr>
        <w:pStyle w:val="ListParagraph"/>
        <w:numPr>
          <w:ilvl w:val="0"/>
          <w:numId w:val="10"/>
        </w:numPr>
        <w:rPr>
          <w:rFonts w:asciiTheme="minorHAnsi" w:hAnsiTheme="minorHAnsi" w:cstheme="minorHAnsi"/>
          <w:i/>
          <w:szCs w:val="22"/>
        </w:rPr>
      </w:pPr>
      <w:r w:rsidRPr="00A0716E">
        <w:rPr>
          <w:rFonts w:asciiTheme="minorHAnsi" w:hAnsiTheme="minorHAnsi" w:cstheme="minorHAnsi"/>
          <w:i/>
          <w:szCs w:val="22"/>
        </w:rPr>
        <w:t>Metabolic Disorders</w:t>
      </w:r>
    </w:p>
    <w:p w14:paraId="5FFA5A36" w14:textId="2A829D96" w:rsidR="00E71CB9" w:rsidRPr="00A0716E" w:rsidRDefault="00E71CB9" w:rsidP="004C55E2">
      <w:pPr>
        <w:pStyle w:val="ListParagraph"/>
        <w:numPr>
          <w:ilvl w:val="0"/>
          <w:numId w:val="10"/>
        </w:numPr>
        <w:rPr>
          <w:rFonts w:asciiTheme="minorHAnsi" w:hAnsiTheme="minorHAnsi" w:cstheme="minorHAnsi"/>
          <w:i/>
          <w:szCs w:val="22"/>
        </w:rPr>
      </w:pPr>
      <w:r w:rsidRPr="00A0716E">
        <w:rPr>
          <w:rFonts w:asciiTheme="minorHAnsi" w:hAnsiTheme="minorHAnsi" w:cstheme="minorHAnsi"/>
          <w:i/>
          <w:szCs w:val="22"/>
        </w:rPr>
        <w:t>Cardiovascular Biology</w:t>
      </w:r>
    </w:p>
    <w:p w14:paraId="2263A974" w14:textId="6FE4559C" w:rsidR="00E71CB9" w:rsidRPr="00A0716E" w:rsidRDefault="00E71CB9" w:rsidP="004C55E2">
      <w:pPr>
        <w:pStyle w:val="ListParagraph"/>
        <w:numPr>
          <w:ilvl w:val="0"/>
          <w:numId w:val="10"/>
        </w:numPr>
        <w:rPr>
          <w:rFonts w:asciiTheme="minorHAnsi" w:hAnsiTheme="minorHAnsi" w:cstheme="minorHAnsi"/>
          <w:i/>
          <w:szCs w:val="22"/>
        </w:rPr>
      </w:pPr>
      <w:r w:rsidRPr="00A0716E">
        <w:rPr>
          <w:rFonts w:asciiTheme="minorHAnsi" w:hAnsiTheme="minorHAnsi" w:cstheme="minorHAnsi"/>
          <w:i/>
          <w:szCs w:val="22"/>
        </w:rPr>
        <w:t>Molecular and Cellular Medicine</w:t>
      </w:r>
    </w:p>
    <w:p w14:paraId="59CEE97E" w14:textId="77777777" w:rsidR="00A0716E" w:rsidRPr="00AF499B" w:rsidRDefault="00A0716E" w:rsidP="00A0716E">
      <w:pPr>
        <w:rPr>
          <w:rFonts w:asciiTheme="minorHAnsi" w:hAnsiTheme="minorHAnsi" w:cstheme="minorHAnsi"/>
          <w:bCs/>
          <w:sz w:val="18"/>
          <w:szCs w:val="18"/>
        </w:rPr>
      </w:pPr>
    </w:p>
    <w:p w14:paraId="19095BFE" w14:textId="7B071573" w:rsidR="00E71CB9" w:rsidRPr="00A0716E" w:rsidRDefault="00E71CB9" w:rsidP="00A0716E">
      <w:pPr>
        <w:rPr>
          <w:rFonts w:asciiTheme="minorHAnsi" w:hAnsiTheme="minorHAnsi" w:cstheme="minorHAnsi"/>
          <w:b/>
          <w:szCs w:val="22"/>
        </w:rPr>
      </w:pPr>
      <w:r w:rsidRPr="00A0716E">
        <w:rPr>
          <w:rFonts w:asciiTheme="minorHAnsi" w:hAnsiTheme="minorHAnsi" w:cstheme="minorHAnsi"/>
          <w:b/>
          <w:szCs w:val="22"/>
        </w:rPr>
        <w:t>Metabolic Disorders</w:t>
      </w:r>
    </w:p>
    <w:p w14:paraId="171AE51C" w14:textId="77777777" w:rsidR="00E71CB9" w:rsidRPr="00A0716E" w:rsidRDefault="00E71CB9" w:rsidP="004C55E2">
      <w:pPr>
        <w:pStyle w:val="ListParagraph"/>
        <w:numPr>
          <w:ilvl w:val="0"/>
          <w:numId w:val="11"/>
        </w:numPr>
        <w:rPr>
          <w:rFonts w:asciiTheme="minorHAnsi" w:hAnsiTheme="minorHAnsi" w:cstheme="minorHAnsi"/>
          <w:szCs w:val="22"/>
        </w:rPr>
      </w:pPr>
      <w:r w:rsidRPr="00A0716E">
        <w:rPr>
          <w:rFonts w:asciiTheme="minorHAnsi" w:hAnsiTheme="minorHAnsi" w:cstheme="minorHAnsi"/>
          <w:szCs w:val="22"/>
        </w:rPr>
        <w:t xml:space="preserve">BIOC:7253 Metabolism I (1 </w:t>
      </w:r>
      <w:proofErr w:type="spellStart"/>
      <w:r w:rsidRPr="00A0716E">
        <w:rPr>
          <w:rFonts w:asciiTheme="minorHAnsi" w:hAnsiTheme="minorHAnsi" w:cstheme="minorHAnsi"/>
          <w:szCs w:val="22"/>
        </w:rPr>
        <w:t>sh</w:t>
      </w:r>
      <w:proofErr w:type="spellEnd"/>
      <w:r w:rsidRPr="00A0716E">
        <w:rPr>
          <w:rFonts w:asciiTheme="minorHAnsi" w:hAnsiTheme="minorHAnsi" w:cstheme="minorHAnsi"/>
          <w:szCs w:val="22"/>
        </w:rPr>
        <w:t xml:space="preserve"> – fall)</w:t>
      </w:r>
    </w:p>
    <w:p w14:paraId="7DD421BC" w14:textId="1704A1EA" w:rsidR="00E71CB9" w:rsidRPr="00A0716E" w:rsidRDefault="00E71CB9" w:rsidP="004C55E2">
      <w:pPr>
        <w:pStyle w:val="ListParagraph"/>
        <w:numPr>
          <w:ilvl w:val="0"/>
          <w:numId w:val="11"/>
        </w:numPr>
        <w:rPr>
          <w:rFonts w:asciiTheme="minorHAnsi" w:hAnsiTheme="minorHAnsi" w:cstheme="minorHAnsi"/>
          <w:szCs w:val="22"/>
        </w:rPr>
      </w:pPr>
      <w:r w:rsidRPr="00A0716E">
        <w:rPr>
          <w:rFonts w:asciiTheme="minorHAnsi" w:hAnsiTheme="minorHAnsi" w:cstheme="minorHAnsi"/>
          <w:szCs w:val="22"/>
        </w:rPr>
        <w:t>BIOC:725</w:t>
      </w:r>
      <w:r w:rsidR="00CC4646" w:rsidRPr="00A0716E">
        <w:rPr>
          <w:rFonts w:asciiTheme="minorHAnsi" w:hAnsiTheme="minorHAnsi" w:cstheme="minorHAnsi"/>
          <w:szCs w:val="22"/>
        </w:rPr>
        <w:t>5</w:t>
      </w:r>
      <w:r w:rsidRPr="00A0716E">
        <w:rPr>
          <w:rFonts w:asciiTheme="minorHAnsi" w:hAnsiTheme="minorHAnsi" w:cstheme="minorHAnsi"/>
          <w:szCs w:val="22"/>
        </w:rPr>
        <w:t xml:space="preserve"> Metabolism II (1 </w:t>
      </w:r>
      <w:proofErr w:type="spellStart"/>
      <w:r w:rsidRPr="00A0716E">
        <w:rPr>
          <w:rFonts w:asciiTheme="minorHAnsi" w:hAnsiTheme="minorHAnsi" w:cstheme="minorHAnsi"/>
          <w:szCs w:val="22"/>
        </w:rPr>
        <w:t>sh</w:t>
      </w:r>
      <w:proofErr w:type="spellEnd"/>
      <w:r w:rsidRPr="00A0716E">
        <w:rPr>
          <w:rFonts w:asciiTheme="minorHAnsi" w:hAnsiTheme="minorHAnsi" w:cstheme="minorHAnsi"/>
          <w:szCs w:val="22"/>
        </w:rPr>
        <w:t xml:space="preserve"> - spring)</w:t>
      </w:r>
    </w:p>
    <w:p w14:paraId="1AA21B2E" w14:textId="25B544E0" w:rsidR="00E71CB9" w:rsidRPr="00A0716E" w:rsidRDefault="005A0535" w:rsidP="004C55E2">
      <w:pPr>
        <w:pStyle w:val="ListParagraph"/>
        <w:numPr>
          <w:ilvl w:val="0"/>
          <w:numId w:val="11"/>
        </w:numPr>
        <w:rPr>
          <w:rFonts w:asciiTheme="minorHAnsi" w:hAnsiTheme="minorHAnsi" w:cstheme="minorHAnsi"/>
          <w:szCs w:val="22"/>
        </w:rPr>
      </w:pPr>
      <w:r w:rsidRPr="00A0716E">
        <w:rPr>
          <w:rFonts w:asciiTheme="minorHAnsi" w:hAnsiTheme="minorHAnsi" w:cstheme="minorHAnsi"/>
          <w:szCs w:val="22"/>
        </w:rPr>
        <w:t xml:space="preserve">MMED:6230 </w:t>
      </w:r>
      <w:r w:rsidR="00B33D25" w:rsidRPr="00A0716E">
        <w:rPr>
          <w:rFonts w:asciiTheme="minorHAnsi" w:hAnsiTheme="minorHAnsi" w:cstheme="minorHAnsi"/>
          <w:szCs w:val="22"/>
        </w:rPr>
        <w:t xml:space="preserve">Pathogenesis of Metabolic/Cardiovascular </w:t>
      </w:r>
      <w:r w:rsidR="00E71CB9" w:rsidRPr="00A0716E">
        <w:rPr>
          <w:rFonts w:asciiTheme="minorHAnsi" w:hAnsiTheme="minorHAnsi" w:cstheme="minorHAnsi"/>
          <w:szCs w:val="22"/>
        </w:rPr>
        <w:t xml:space="preserve">Disorders (3 </w:t>
      </w:r>
      <w:proofErr w:type="spellStart"/>
      <w:r w:rsidR="00E71CB9" w:rsidRPr="00A0716E">
        <w:rPr>
          <w:rFonts w:asciiTheme="minorHAnsi" w:hAnsiTheme="minorHAnsi" w:cstheme="minorHAnsi"/>
          <w:szCs w:val="22"/>
        </w:rPr>
        <w:t>sh</w:t>
      </w:r>
      <w:proofErr w:type="spellEnd"/>
      <w:r w:rsidRPr="00A0716E">
        <w:rPr>
          <w:rFonts w:asciiTheme="minorHAnsi" w:hAnsiTheme="minorHAnsi" w:cstheme="minorHAnsi"/>
          <w:szCs w:val="22"/>
        </w:rPr>
        <w:t xml:space="preserve"> - fall</w:t>
      </w:r>
      <w:r w:rsidR="00E71CB9" w:rsidRPr="00A0716E">
        <w:rPr>
          <w:rFonts w:asciiTheme="minorHAnsi" w:hAnsiTheme="minorHAnsi" w:cstheme="minorHAnsi"/>
          <w:szCs w:val="22"/>
        </w:rPr>
        <w:t>)</w:t>
      </w:r>
    </w:p>
    <w:p w14:paraId="57F97A98" w14:textId="7DA1EC8E" w:rsidR="00E71CB9" w:rsidRPr="00A0716E" w:rsidRDefault="00E71CB9" w:rsidP="004C55E2">
      <w:pPr>
        <w:pStyle w:val="ListParagraph"/>
        <w:numPr>
          <w:ilvl w:val="1"/>
          <w:numId w:val="11"/>
        </w:numPr>
        <w:rPr>
          <w:rFonts w:asciiTheme="minorHAnsi" w:hAnsiTheme="minorHAnsi" w:cstheme="minorHAnsi"/>
          <w:szCs w:val="22"/>
        </w:rPr>
      </w:pPr>
      <w:r w:rsidRPr="00A0716E">
        <w:rPr>
          <w:rFonts w:asciiTheme="minorHAnsi" w:hAnsiTheme="minorHAnsi" w:cstheme="minorHAnsi"/>
          <w:szCs w:val="22"/>
        </w:rPr>
        <w:t>Anatomy</w:t>
      </w:r>
    </w:p>
    <w:p w14:paraId="18E0EC9E" w14:textId="4D79514E" w:rsidR="00E71CB9" w:rsidRPr="00A0716E" w:rsidRDefault="00E71CB9" w:rsidP="004C55E2">
      <w:pPr>
        <w:pStyle w:val="ListParagraph"/>
        <w:numPr>
          <w:ilvl w:val="1"/>
          <w:numId w:val="11"/>
        </w:numPr>
        <w:rPr>
          <w:rFonts w:asciiTheme="minorHAnsi" w:hAnsiTheme="minorHAnsi" w:cstheme="minorHAnsi"/>
          <w:szCs w:val="22"/>
        </w:rPr>
      </w:pPr>
      <w:r w:rsidRPr="00A0716E">
        <w:rPr>
          <w:rFonts w:asciiTheme="minorHAnsi" w:hAnsiTheme="minorHAnsi" w:cstheme="minorHAnsi"/>
          <w:szCs w:val="22"/>
        </w:rPr>
        <w:t>Physiology</w:t>
      </w:r>
    </w:p>
    <w:p w14:paraId="07E2233F" w14:textId="6DC35148" w:rsidR="00E71CB9" w:rsidRPr="00A0716E" w:rsidRDefault="00E71CB9" w:rsidP="004C55E2">
      <w:pPr>
        <w:pStyle w:val="ListParagraph"/>
        <w:numPr>
          <w:ilvl w:val="1"/>
          <w:numId w:val="11"/>
        </w:numPr>
        <w:rPr>
          <w:rFonts w:asciiTheme="minorHAnsi" w:hAnsiTheme="minorHAnsi" w:cstheme="minorHAnsi"/>
          <w:szCs w:val="22"/>
        </w:rPr>
      </w:pPr>
      <w:r w:rsidRPr="00A0716E">
        <w:rPr>
          <w:rFonts w:asciiTheme="minorHAnsi" w:hAnsiTheme="minorHAnsi" w:cstheme="minorHAnsi"/>
          <w:szCs w:val="22"/>
        </w:rPr>
        <w:t>Pathophysiology</w:t>
      </w:r>
    </w:p>
    <w:p w14:paraId="096EE40F" w14:textId="48A68FD4" w:rsidR="00E71CB9" w:rsidRPr="00A0716E" w:rsidRDefault="00E71CB9" w:rsidP="004C55E2">
      <w:pPr>
        <w:pStyle w:val="ListParagraph"/>
        <w:numPr>
          <w:ilvl w:val="1"/>
          <w:numId w:val="11"/>
        </w:numPr>
        <w:rPr>
          <w:rFonts w:asciiTheme="minorHAnsi" w:hAnsiTheme="minorHAnsi" w:cstheme="minorHAnsi"/>
          <w:szCs w:val="22"/>
        </w:rPr>
      </w:pPr>
      <w:r w:rsidRPr="00A0716E">
        <w:rPr>
          <w:rFonts w:asciiTheme="minorHAnsi" w:hAnsiTheme="minorHAnsi" w:cstheme="minorHAnsi"/>
          <w:szCs w:val="22"/>
        </w:rPr>
        <w:t>Pharmacology</w:t>
      </w:r>
    </w:p>
    <w:p w14:paraId="7E2FC174" w14:textId="604C7831" w:rsidR="00E71CB9" w:rsidRPr="00A0716E" w:rsidRDefault="00E71CB9" w:rsidP="004C55E2">
      <w:pPr>
        <w:pStyle w:val="ListParagraph"/>
        <w:numPr>
          <w:ilvl w:val="0"/>
          <w:numId w:val="11"/>
        </w:numPr>
        <w:rPr>
          <w:rFonts w:asciiTheme="minorHAnsi" w:hAnsiTheme="minorHAnsi" w:cstheme="minorHAnsi"/>
          <w:szCs w:val="22"/>
        </w:rPr>
      </w:pPr>
      <w:r w:rsidRPr="00A0716E">
        <w:rPr>
          <w:rFonts w:asciiTheme="minorHAnsi" w:hAnsiTheme="minorHAnsi" w:cstheme="minorHAnsi"/>
          <w:szCs w:val="22"/>
        </w:rPr>
        <w:t>MMED:6280 Critical Thinking</w:t>
      </w:r>
      <w:r w:rsidR="007E70FE" w:rsidRPr="00A0716E">
        <w:rPr>
          <w:rFonts w:asciiTheme="minorHAnsi" w:hAnsiTheme="minorHAnsi" w:cstheme="minorHAnsi"/>
          <w:szCs w:val="22"/>
        </w:rPr>
        <w:t xml:space="preserve"> in Molecular Medicine</w:t>
      </w:r>
      <w:r w:rsidRPr="00A0716E">
        <w:rPr>
          <w:rFonts w:asciiTheme="minorHAnsi" w:hAnsiTheme="minorHAnsi" w:cstheme="minorHAnsi"/>
          <w:szCs w:val="22"/>
        </w:rPr>
        <w:t xml:space="preserve"> (1 </w:t>
      </w:r>
      <w:proofErr w:type="spellStart"/>
      <w:r w:rsidRPr="00A0716E">
        <w:rPr>
          <w:rFonts w:asciiTheme="minorHAnsi" w:hAnsiTheme="minorHAnsi" w:cstheme="minorHAnsi"/>
          <w:szCs w:val="22"/>
        </w:rPr>
        <w:t>sh</w:t>
      </w:r>
      <w:proofErr w:type="spellEnd"/>
      <w:r w:rsidR="005A0535" w:rsidRPr="00A0716E">
        <w:rPr>
          <w:rFonts w:asciiTheme="minorHAnsi" w:hAnsiTheme="minorHAnsi" w:cstheme="minorHAnsi"/>
          <w:szCs w:val="22"/>
        </w:rPr>
        <w:t xml:space="preserve"> – fall and spring</w:t>
      </w:r>
      <w:r w:rsidRPr="00A0716E">
        <w:rPr>
          <w:rFonts w:asciiTheme="minorHAnsi" w:hAnsiTheme="minorHAnsi" w:cstheme="minorHAnsi"/>
          <w:szCs w:val="22"/>
        </w:rPr>
        <w:t>)</w:t>
      </w:r>
    </w:p>
    <w:p w14:paraId="091D6D37" w14:textId="25F22C11" w:rsidR="00E71CB9" w:rsidRPr="00A0716E" w:rsidRDefault="00B33D25" w:rsidP="004C55E2">
      <w:pPr>
        <w:pStyle w:val="ListParagraph"/>
        <w:numPr>
          <w:ilvl w:val="0"/>
          <w:numId w:val="11"/>
        </w:numPr>
        <w:rPr>
          <w:rFonts w:asciiTheme="minorHAnsi" w:hAnsiTheme="minorHAnsi" w:cstheme="minorHAnsi"/>
          <w:szCs w:val="22"/>
        </w:rPr>
      </w:pPr>
      <w:bookmarkStart w:id="60" w:name="_Hlk25129540"/>
      <w:r w:rsidRPr="00A0716E">
        <w:rPr>
          <w:rFonts w:asciiTheme="minorHAnsi" w:hAnsiTheme="minorHAnsi" w:cstheme="minorHAnsi"/>
          <w:szCs w:val="22"/>
        </w:rPr>
        <w:lastRenderedPageBreak/>
        <w:t>MMED:7310</w:t>
      </w:r>
      <w:r w:rsidR="00EC6198" w:rsidRPr="00A0716E">
        <w:rPr>
          <w:rFonts w:asciiTheme="minorHAnsi" w:hAnsiTheme="minorHAnsi" w:cstheme="minorHAnsi"/>
          <w:szCs w:val="22"/>
        </w:rPr>
        <w:t xml:space="preserve"> </w:t>
      </w:r>
      <w:r w:rsidR="00E71CB9" w:rsidRPr="00A0716E">
        <w:rPr>
          <w:rFonts w:asciiTheme="minorHAnsi" w:hAnsiTheme="minorHAnsi" w:cstheme="minorHAnsi"/>
          <w:szCs w:val="22"/>
        </w:rPr>
        <w:t xml:space="preserve">Translational Medicine Education Rounds </w:t>
      </w:r>
      <w:r w:rsidR="00D64EF9" w:rsidRPr="00A0716E">
        <w:rPr>
          <w:rFonts w:asciiTheme="minorHAnsi" w:hAnsiTheme="minorHAnsi" w:cstheme="minorHAnsi"/>
          <w:szCs w:val="22"/>
        </w:rPr>
        <w:t xml:space="preserve">(1 </w:t>
      </w:r>
      <w:proofErr w:type="spellStart"/>
      <w:r w:rsidR="00D64EF9" w:rsidRPr="00A0716E">
        <w:rPr>
          <w:rFonts w:asciiTheme="minorHAnsi" w:hAnsiTheme="minorHAnsi" w:cstheme="minorHAnsi"/>
          <w:szCs w:val="22"/>
        </w:rPr>
        <w:t>sh</w:t>
      </w:r>
      <w:proofErr w:type="spellEnd"/>
      <w:r w:rsidR="006443EA">
        <w:rPr>
          <w:rFonts w:asciiTheme="minorHAnsi" w:hAnsiTheme="minorHAnsi" w:cstheme="minorHAnsi"/>
          <w:szCs w:val="22"/>
        </w:rPr>
        <w:t xml:space="preserve"> – fall and spring</w:t>
      </w:r>
      <w:r w:rsidR="00D64EF9" w:rsidRPr="00A0716E">
        <w:rPr>
          <w:rFonts w:asciiTheme="minorHAnsi" w:hAnsiTheme="minorHAnsi" w:cstheme="minorHAnsi"/>
          <w:szCs w:val="22"/>
        </w:rPr>
        <w:t>)</w:t>
      </w:r>
      <w:bookmarkEnd w:id="60"/>
    </w:p>
    <w:p w14:paraId="326C9FDD" w14:textId="361FFAF3" w:rsidR="004B4E2D" w:rsidRPr="00A0716E" w:rsidRDefault="004B4E2D" w:rsidP="004C55E2">
      <w:pPr>
        <w:pStyle w:val="ListParagraph"/>
        <w:numPr>
          <w:ilvl w:val="0"/>
          <w:numId w:val="11"/>
        </w:numPr>
        <w:rPr>
          <w:rFonts w:asciiTheme="minorHAnsi" w:hAnsiTheme="minorHAnsi" w:cstheme="minorHAnsi"/>
          <w:szCs w:val="22"/>
        </w:rPr>
      </w:pPr>
      <w:r w:rsidRPr="00A0716E">
        <w:rPr>
          <w:rFonts w:asciiTheme="minorHAnsi" w:hAnsiTheme="minorHAnsi" w:cstheme="minorHAnsi"/>
          <w:szCs w:val="22"/>
        </w:rPr>
        <w:t>Elective (</w:t>
      </w:r>
      <w:r w:rsidR="00BD1389" w:rsidRPr="00A0716E">
        <w:rPr>
          <w:rFonts w:asciiTheme="minorHAnsi" w:hAnsiTheme="minorHAnsi" w:cstheme="minorHAnsi"/>
          <w:szCs w:val="22"/>
        </w:rPr>
        <w:t>1</w:t>
      </w:r>
      <w:r w:rsidRPr="00A0716E">
        <w:rPr>
          <w:rFonts w:asciiTheme="minorHAnsi" w:hAnsiTheme="minorHAnsi" w:cstheme="minorHAnsi"/>
          <w:szCs w:val="22"/>
        </w:rPr>
        <w:t xml:space="preserve"> </w:t>
      </w:r>
      <w:proofErr w:type="spellStart"/>
      <w:r w:rsidRPr="00A0716E">
        <w:rPr>
          <w:rFonts w:asciiTheme="minorHAnsi" w:hAnsiTheme="minorHAnsi" w:cstheme="minorHAnsi"/>
          <w:szCs w:val="22"/>
        </w:rPr>
        <w:t>sh</w:t>
      </w:r>
      <w:proofErr w:type="spellEnd"/>
      <w:r w:rsidRPr="00A0716E">
        <w:rPr>
          <w:rFonts w:asciiTheme="minorHAnsi" w:hAnsiTheme="minorHAnsi" w:cstheme="minorHAnsi"/>
          <w:szCs w:val="22"/>
        </w:rPr>
        <w:t xml:space="preserve"> total)</w:t>
      </w:r>
    </w:p>
    <w:p w14:paraId="411C474C" w14:textId="71E06568" w:rsidR="00E71CB9" w:rsidRPr="00A0716E" w:rsidRDefault="00E71CB9" w:rsidP="00A0716E">
      <w:pPr>
        <w:rPr>
          <w:rFonts w:asciiTheme="minorHAnsi" w:hAnsiTheme="minorHAnsi" w:cstheme="minorHAnsi"/>
          <w:b/>
          <w:szCs w:val="22"/>
        </w:rPr>
      </w:pPr>
      <w:r w:rsidRPr="00A0716E">
        <w:rPr>
          <w:rFonts w:asciiTheme="minorHAnsi" w:hAnsiTheme="minorHAnsi" w:cstheme="minorHAnsi"/>
          <w:b/>
          <w:szCs w:val="22"/>
        </w:rPr>
        <w:t>Cardiovascular Biology</w:t>
      </w:r>
    </w:p>
    <w:p w14:paraId="74E81123" w14:textId="03EB1140" w:rsidR="00E71CB9" w:rsidRPr="00A0716E" w:rsidRDefault="00B33D25" w:rsidP="004C55E2">
      <w:pPr>
        <w:pStyle w:val="ListParagraph"/>
        <w:numPr>
          <w:ilvl w:val="0"/>
          <w:numId w:val="12"/>
        </w:numPr>
        <w:rPr>
          <w:rFonts w:asciiTheme="minorHAnsi" w:hAnsiTheme="minorHAnsi" w:cstheme="minorHAnsi"/>
          <w:szCs w:val="22"/>
        </w:rPr>
      </w:pPr>
      <w:r w:rsidRPr="00A0716E">
        <w:rPr>
          <w:rFonts w:asciiTheme="minorHAnsi" w:hAnsiTheme="minorHAnsi" w:cstheme="minorHAnsi"/>
          <w:szCs w:val="22"/>
        </w:rPr>
        <w:t>MMED:623</w:t>
      </w:r>
      <w:r w:rsidR="005A0535" w:rsidRPr="00A0716E">
        <w:rPr>
          <w:rFonts w:asciiTheme="minorHAnsi" w:hAnsiTheme="minorHAnsi" w:cstheme="minorHAnsi"/>
          <w:szCs w:val="22"/>
        </w:rPr>
        <w:t xml:space="preserve">0 </w:t>
      </w:r>
      <w:r w:rsidR="00E71CB9" w:rsidRPr="00A0716E">
        <w:rPr>
          <w:rFonts w:asciiTheme="minorHAnsi" w:hAnsiTheme="minorHAnsi" w:cstheme="minorHAnsi"/>
          <w:szCs w:val="22"/>
        </w:rPr>
        <w:t xml:space="preserve">Pathogenesis of </w:t>
      </w:r>
      <w:r w:rsidRPr="00A0716E">
        <w:rPr>
          <w:rFonts w:asciiTheme="minorHAnsi" w:hAnsiTheme="minorHAnsi" w:cstheme="minorHAnsi"/>
          <w:szCs w:val="22"/>
        </w:rPr>
        <w:t>Metabolic/</w:t>
      </w:r>
      <w:r w:rsidR="00E71CB9" w:rsidRPr="00A0716E">
        <w:rPr>
          <w:rFonts w:asciiTheme="minorHAnsi" w:hAnsiTheme="minorHAnsi" w:cstheme="minorHAnsi"/>
          <w:szCs w:val="22"/>
        </w:rPr>
        <w:t xml:space="preserve">Cardiovascular Disorders (3 </w:t>
      </w:r>
      <w:proofErr w:type="spellStart"/>
      <w:r w:rsidR="00E71CB9" w:rsidRPr="00A0716E">
        <w:rPr>
          <w:rFonts w:asciiTheme="minorHAnsi" w:hAnsiTheme="minorHAnsi" w:cstheme="minorHAnsi"/>
          <w:szCs w:val="22"/>
        </w:rPr>
        <w:t>sh</w:t>
      </w:r>
      <w:proofErr w:type="spellEnd"/>
      <w:r w:rsidR="005A0535" w:rsidRPr="00A0716E">
        <w:rPr>
          <w:rFonts w:asciiTheme="minorHAnsi" w:hAnsiTheme="minorHAnsi" w:cstheme="minorHAnsi"/>
          <w:szCs w:val="22"/>
        </w:rPr>
        <w:t xml:space="preserve"> - fall</w:t>
      </w:r>
      <w:r w:rsidR="00E71CB9" w:rsidRPr="00A0716E">
        <w:rPr>
          <w:rFonts w:asciiTheme="minorHAnsi" w:hAnsiTheme="minorHAnsi" w:cstheme="minorHAnsi"/>
          <w:szCs w:val="22"/>
        </w:rPr>
        <w:t>)</w:t>
      </w:r>
    </w:p>
    <w:p w14:paraId="05E66674" w14:textId="7452EFCF" w:rsidR="00E71CB9" w:rsidRPr="00A0716E" w:rsidRDefault="00E71CB9" w:rsidP="004C55E2">
      <w:pPr>
        <w:pStyle w:val="ListParagraph"/>
        <w:numPr>
          <w:ilvl w:val="1"/>
          <w:numId w:val="12"/>
        </w:numPr>
        <w:rPr>
          <w:rFonts w:asciiTheme="minorHAnsi" w:hAnsiTheme="minorHAnsi" w:cstheme="minorHAnsi"/>
          <w:szCs w:val="22"/>
        </w:rPr>
      </w:pPr>
      <w:r w:rsidRPr="00A0716E">
        <w:rPr>
          <w:rFonts w:asciiTheme="minorHAnsi" w:hAnsiTheme="minorHAnsi" w:cstheme="minorHAnsi"/>
          <w:szCs w:val="22"/>
        </w:rPr>
        <w:t>Anatomy</w:t>
      </w:r>
    </w:p>
    <w:p w14:paraId="72F511A1" w14:textId="60CDD72B" w:rsidR="00E71CB9" w:rsidRPr="00A0716E" w:rsidRDefault="00E71CB9" w:rsidP="004C55E2">
      <w:pPr>
        <w:pStyle w:val="ListParagraph"/>
        <w:numPr>
          <w:ilvl w:val="1"/>
          <w:numId w:val="12"/>
        </w:numPr>
        <w:rPr>
          <w:rFonts w:asciiTheme="minorHAnsi" w:hAnsiTheme="minorHAnsi" w:cstheme="minorHAnsi"/>
          <w:szCs w:val="22"/>
        </w:rPr>
      </w:pPr>
      <w:r w:rsidRPr="00A0716E">
        <w:rPr>
          <w:rFonts w:asciiTheme="minorHAnsi" w:hAnsiTheme="minorHAnsi" w:cstheme="minorHAnsi"/>
          <w:szCs w:val="22"/>
        </w:rPr>
        <w:t>Physiology</w:t>
      </w:r>
    </w:p>
    <w:p w14:paraId="3EB2551C" w14:textId="3122A876" w:rsidR="00E71CB9" w:rsidRPr="00A0716E" w:rsidRDefault="00E71CB9" w:rsidP="004C55E2">
      <w:pPr>
        <w:pStyle w:val="ListParagraph"/>
        <w:numPr>
          <w:ilvl w:val="1"/>
          <w:numId w:val="12"/>
        </w:numPr>
        <w:rPr>
          <w:rFonts w:asciiTheme="minorHAnsi" w:hAnsiTheme="minorHAnsi" w:cstheme="minorHAnsi"/>
          <w:szCs w:val="22"/>
        </w:rPr>
      </w:pPr>
      <w:r w:rsidRPr="00A0716E">
        <w:rPr>
          <w:rFonts w:asciiTheme="minorHAnsi" w:hAnsiTheme="minorHAnsi" w:cstheme="minorHAnsi"/>
          <w:szCs w:val="22"/>
        </w:rPr>
        <w:t>Pathophysiology</w:t>
      </w:r>
    </w:p>
    <w:p w14:paraId="5A77E451" w14:textId="7F54256E" w:rsidR="00E71CB9" w:rsidRPr="00A0716E" w:rsidRDefault="00E71CB9" w:rsidP="004C55E2">
      <w:pPr>
        <w:pStyle w:val="ListParagraph"/>
        <w:numPr>
          <w:ilvl w:val="1"/>
          <w:numId w:val="12"/>
        </w:numPr>
        <w:rPr>
          <w:rFonts w:asciiTheme="minorHAnsi" w:hAnsiTheme="minorHAnsi" w:cstheme="minorHAnsi"/>
          <w:szCs w:val="22"/>
        </w:rPr>
      </w:pPr>
      <w:r w:rsidRPr="00A0716E">
        <w:rPr>
          <w:rFonts w:asciiTheme="minorHAnsi" w:hAnsiTheme="minorHAnsi" w:cstheme="minorHAnsi"/>
          <w:szCs w:val="22"/>
        </w:rPr>
        <w:t>Pharmacology</w:t>
      </w:r>
    </w:p>
    <w:p w14:paraId="447EECC3" w14:textId="61554A2A" w:rsidR="00E71CB9" w:rsidRPr="00A0716E" w:rsidRDefault="00E71CB9" w:rsidP="004C55E2">
      <w:pPr>
        <w:pStyle w:val="ListParagraph"/>
        <w:numPr>
          <w:ilvl w:val="0"/>
          <w:numId w:val="12"/>
        </w:numPr>
        <w:rPr>
          <w:rFonts w:asciiTheme="minorHAnsi" w:hAnsiTheme="minorHAnsi" w:cstheme="minorHAnsi"/>
          <w:szCs w:val="22"/>
        </w:rPr>
      </w:pPr>
      <w:r w:rsidRPr="00A0716E">
        <w:rPr>
          <w:rFonts w:asciiTheme="minorHAnsi" w:hAnsiTheme="minorHAnsi" w:cstheme="minorHAnsi"/>
          <w:szCs w:val="22"/>
        </w:rPr>
        <w:t>MMED:6280 Critical Thinking</w:t>
      </w:r>
      <w:r w:rsidR="007E70FE" w:rsidRPr="00A0716E">
        <w:rPr>
          <w:rFonts w:asciiTheme="minorHAnsi" w:hAnsiTheme="minorHAnsi" w:cstheme="minorHAnsi"/>
          <w:szCs w:val="22"/>
        </w:rPr>
        <w:t xml:space="preserve"> in Molecular Medicine</w:t>
      </w:r>
      <w:r w:rsidRPr="00A0716E">
        <w:rPr>
          <w:rFonts w:asciiTheme="minorHAnsi" w:hAnsiTheme="minorHAnsi" w:cstheme="minorHAnsi"/>
          <w:szCs w:val="22"/>
        </w:rPr>
        <w:t xml:space="preserve"> (1 </w:t>
      </w:r>
      <w:proofErr w:type="spellStart"/>
      <w:r w:rsidRPr="00A0716E">
        <w:rPr>
          <w:rFonts w:asciiTheme="minorHAnsi" w:hAnsiTheme="minorHAnsi" w:cstheme="minorHAnsi"/>
          <w:szCs w:val="22"/>
        </w:rPr>
        <w:t>sh</w:t>
      </w:r>
      <w:proofErr w:type="spellEnd"/>
      <w:r w:rsidR="005A0535" w:rsidRPr="00A0716E">
        <w:rPr>
          <w:rFonts w:asciiTheme="minorHAnsi" w:hAnsiTheme="minorHAnsi" w:cstheme="minorHAnsi"/>
          <w:szCs w:val="22"/>
        </w:rPr>
        <w:t xml:space="preserve"> – fall and spring</w:t>
      </w:r>
      <w:r w:rsidRPr="00A0716E">
        <w:rPr>
          <w:rFonts w:asciiTheme="minorHAnsi" w:hAnsiTheme="minorHAnsi" w:cstheme="minorHAnsi"/>
          <w:szCs w:val="22"/>
        </w:rPr>
        <w:t>)</w:t>
      </w:r>
    </w:p>
    <w:p w14:paraId="72AA124D" w14:textId="7E552FD7" w:rsidR="00373E09" w:rsidRPr="00A0716E" w:rsidRDefault="00B33D25" w:rsidP="004C55E2">
      <w:pPr>
        <w:pStyle w:val="ListParagraph"/>
        <w:numPr>
          <w:ilvl w:val="0"/>
          <w:numId w:val="12"/>
        </w:numPr>
        <w:rPr>
          <w:rFonts w:asciiTheme="minorHAnsi" w:hAnsiTheme="minorHAnsi" w:cstheme="minorHAnsi"/>
          <w:szCs w:val="22"/>
        </w:rPr>
      </w:pPr>
      <w:r w:rsidRPr="00A0716E">
        <w:rPr>
          <w:rFonts w:asciiTheme="minorHAnsi" w:hAnsiTheme="minorHAnsi" w:cstheme="minorHAnsi"/>
          <w:szCs w:val="22"/>
        </w:rPr>
        <w:t xml:space="preserve">MMED:7310 </w:t>
      </w:r>
      <w:r w:rsidR="00E71CB9" w:rsidRPr="00A0716E">
        <w:rPr>
          <w:rFonts w:asciiTheme="minorHAnsi" w:hAnsiTheme="minorHAnsi" w:cstheme="minorHAnsi"/>
          <w:szCs w:val="22"/>
        </w:rPr>
        <w:t xml:space="preserve">Translational Medicine Education Rounds </w:t>
      </w:r>
      <w:r w:rsidR="00D64EF9" w:rsidRPr="00A0716E">
        <w:rPr>
          <w:rFonts w:asciiTheme="minorHAnsi" w:hAnsiTheme="minorHAnsi" w:cstheme="minorHAnsi"/>
        </w:rPr>
        <w:t xml:space="preserve">(1 </w:t>
      </w:r>
      <w:proofErr w:type="spellStart"/>
      <w:r w:rsidR="00D64EF9" w:rsidRPr="00A0716E">
        <w:rPr>
          <w:rFonts w:asciiTheme="minorHAnsi" w:hAnsiTheme="minorHAnsi" w:cstheme="minorHAnsi"/>
        </w:rPr>
        <w:t>sh</w:t>
      </w:r>
      <w:proofErr w:type="spellEnd"/>
      <w:r w:rsidR="006443EA">
        <w:rPr>
          <w:rFonts w:asciiTheme="minorHAnsi" w:hAnsiTheme="minorHAnsi" w:cstheme="minorHAnsi"/>
        </w:rPr>
        <w:t xml:space="preserve"> – fall and spring</w:t>
      </w:r>
      <w:r w:rsidR="00D64EF9" w:rsidRPr="00A0716E">
        <w:rPr>
          <w:rFonts w:asciiTheme="minorHAnsi" w:hAnsiTheme="minorHAnsi" w:cstheme="minorHAnsi"/>
        </w:rPr>
        <w:t>)</w:t>
      </w:r>
    </w:p>
    <w:p w14:paraId="0CE9F1E2" w14:textId="6DFE9D41" w:rsidR="00373E09" w:rsidRPr="00A0716E" w:rsidRDefault="00373E09" w:rsidP="004C55E2">
      <w:pPr>
        <w:pStyle w:val="ListParagraph"/>
        <w:numPr>
          <w:ilvl w:val="0"/>
          <w:numId w:val="12"/>
        </w:numPr>
        <w:rPr>
          <w:rFonts w:asciiTheme="minorHAnsi" w:hAnsiTheme="minorHAnsi" w:cstheme="minorHAnsi"/>
          <w:szCs w:val="22"/>
        </w:rPr>
      </w:pPr>
      <w:r w:rsidRPr="00A0716E">
        <w:rPr>
          <w:rFonts w:asciiTheme="minorHAnsi" w:hAnsiTheme="minorHAnsi" w:cstheme="minorHAnsi"/>
          <w:szCs w:val="22"/>
        </w:rPr>
        <w:t xml:space="preserve">Elective(s) (3 </w:t>
      </w:r>
      <w:proofErr w:type="spellStart"/>
      <w:r w:rsidRPr="00A0716E">
        <w:rPr>
          <w:rFonts w:asciiTheme="minorHAnsi" w:hAnsiTheme="minorHAnsi" w:cstheme="minorHAnsi"/>
          <w:szCs w:val="22"/>
        </w:rPr>
        <w:t>sh</w:t>
      </w:r>
      <w:proofErr w:type="spellEnd"/>
      <w:r w:rsidRPr="00A0716E">
        <w:rPr>
          <w:rFonts w:asciiTheme="minorHAnsi" w:hAnsiTheme="minorHAnsi" w:cstheme="minorHAnsi"/>
          <w:szCs w:val="22"/>
        </w:rPr>
        <w:t xml:space="preserve"> total)</w:t>
      </w:r>
    </w:p>
    <w:p w14:paraId="50508E4C" w14:textId="77777777" w:rsidR="00A0716E" w:rsidRDefault="00A0716E" w:rsidP="00A0716E">
      <w:pPr>
        <w:rPr>
          <w:rFonts w:asciiTheme="minorHAnsi" w:hAnsiTheme="minorHAnsi" w:cstheme="minorHAnsi"/>
          <w:b/>
          <w:szCs w:val="22"/>
        </w:rPr>
      </w:pPr>
    </w:p>
    <w:p w14:paraId="3D2443A3" w14:textId="2327FE39" w:rsidR="00E71CB9" w:rsidRPr="00A0716E" w:rsidRDefault="00E71CB9" w:rsidP="00A0716E">
      <w:pPr>
        <w:rPr>
          <w:rFonts w:asciiTheme="minorHAnsi" w:hAnsiTheme="minorHAnsi" w:cstheme="minorHAnsi"/>
          <w:b/>
          <w:szCs w:val="22"/>
        </w:rPr>
      </w:pPr>
      <w:r w:rsidRPr="00A0716E">
        <w:rPr>
          <w:rFonts w:asciiTheme="minorHAnsi" w:hAnsiTheme="minorHAnsi" w:cstheme="minorHAnsi"/>
          <w:b/>
          <w:szCs w:val="22"/>
        </w:rPr>
        <w:t>Molecular and Cellular Medicine (General)</w:t>
      </w:r>
    </w:p>
    <w:p w14:paraId="33438B9F" w14:textId="77CD65F7" w:rsidR="00E71CB9" w:rsidRPr="00A0716E" w:rsidRDefault="006E0D05" w:rsidP="004C55E2">
      <w:pPr>
        <w:pStyle w:val="ListParagraph"/>
        <w:numPr>
          <w:ilvl w:val="0"/>
          <w:numId w:val="13"/>
        </w:numPr>
        <w:rPr>
          <w:rFonts w:asciiTheme="minorHAnsi" w:hAnsiTheme="minorHAnsi" w:cstheme="minorHAnsi"/>
          <w:szCs w:val="22"/>
        </w:rPr>
      </w:pPr>
      <w:r w:rsidRPr="00A0716E">
        <w:rPr>
          <w:rFonts w:asciiTheme="minorHAnsi" w:hAnsiTheme="minorHAnsi" w:cstheme="minorHAnsi"/>
          <w:szCs w:val="22"/>
        </w:rPr>
        <w:t>MMED</w:t>
      </w:r>
      <w:r w:rsidR="00E71CB9" w:rsidRPr="00A0716E">
        <w:rPr>
          <w:rFonts w:asciiTheme="minorHAnsi" w:hAnsiTheme="minorHAnsi" w:cstheme="minorHAnsi"/>
          <w:szCs w:val="22"/>
        </w:rPr>
        <w:t xml:space="preserve">:6220 Mechanisms of Cellular Organization (3 </w:t>
      </w:r>
      <w:proofErr w:type="spellStart"/>
      <w:r w:rsidR="00E71CB9" w:rsidRPr="00A0716E">
        <w:rPr>
          <w:rFonts w:asciiTheme="minorHAnsi" w:hAnsiTheme="minorHAnsi" w:cstheme="minorHAnsi"/>
          <w:szCs w:val="22"/>
        </w:rPr>
        <w:t>sh</w:t>
      </w:r>
      <w:proofErr w:type="spellEnd"/>
      <w:r w:rsidR="005A0535" w:rsidRPr="00A0716E">
        <w:rPr>
          <w:rFonts w:asciiTheme="minorHAnsi" w:hAnsiTheme="minorHAnsi" w:cstheme="minorHAnsi"/>
          <w:szCs w:val="22"/>
        </w:rPr>
        <w:t xml:space="preserve"> - fall</w:t>
      </w:r>
      <w:r w:rsidR="00E71CB9" w:rsidRPr="00A0716E">
        <w:rPr>
          <w:rFonts w:asciiTheme="minorHAnsi" w:hAnsiTheme="minorHAnsi" w:cstheme="minorHAnsi"/>
          <w:szCs w:val="22"/>
        </w:rPr>
        <w:t>)</w:t>
      </w:r>
    </w:p>
    <w:p w14:paraId="5D6AAA98" w14:textId="054B988B" w:rsidR="007E70FE" w:rsidRPr="00A0716E" w:rsidRDefault="007E70FE" w:rsidP="004C55E2">
      <w:pPr>
        <w:pStyle w:val="ListParagraph"/>
        <w:numPr>
          <w:ilvl w:val="0"/>
          <w:numId w:val="13"/>
        </w:numPr>
        <w:rPr>
          <w:rFonts w:asciiTheme="minorHAnsi" w:hAnsiTheme="minorHAnsi" w:cstheme="minorHAnsi"/>
          <w:szCs w:val="22"/>
        </w:rPr>
      </w:pPr>
      <w:r w:rsidRPr="00A0716E">
        <w:rPr>
          <w:rFonts w:asciiTheme="minorHAnsi" w:hAnsiTheme="minorHAnsi" w:cstheme="minorHAnsi"/>
          <w:szCs w:val="22"/>
        </w:rPr>
        <w:t xml:space="preserve">MMED:6280 Critical Thinking in Molecular Medicine (1 </w:t>
      </w:r>
      <w:proofErr w:type="spellStart"/>
      <w:r w:rsidRPr="00A0716E">
        <w:rPr>
          <w:rFonts w:asciiTheme="minorHAnsi" w:hAnsiTheme="minorHAnsi" w:cstheme="minorHAnsi"/>
          <w:szCs w:val="22"/>
        </w:rPr>
        <w:t>sh</w:t>
      </w:r>
      <w:proofErr w:type="spellEnd"/>
      <w:r w:rsidR="005A0535" w:rsidRPr="00A0716E">
        <w:rPr>
          <w:rFonts w:asciiTheme="minorHAnsi" w:hAnsiTheme="minorHAnsi" w:cstheme="minorHAnsi"/>
          <w:szCs w:val="22"/>
        </w:rPr>
        <w:t xml:space="preserve"> – fall and spring</w:t>
      </w:r>
      <w:r w:rsidRPr="00A0716E">
        <w:rPr>
          <w:rFonts w:asciiTheme="minorHAnsi" w:hAnsiTheme="minorHAnsi" w:cstheme="minorHAnsi"/>
          <w:szCs w:val="22"/>
        </w:rPr>
        <w:t>)</w:t>
      </w:r>
    </w:p>
    <w:p w14:paraId="4027C9A3" w14:textId="7256DEC1" w:rsidR="00373E09" w:rsidRPr="00A0716E" w:rsidRDefault="00373E09" w:rsidP="004C55E2">
      <w:pPr>
        <w:pStyle w:val="ListParagraph"/>
        <w:numPr>
          <w:ilvl w:val="0"/>
          <w:numId w:val="13"/>
        </w:numPr>
        <w:rPr>
          <w:rFonts w:asciiTheme="minorHAnsi" w:hAnsiTheme="minorHAnsi" w:cstheme="minorHAnsi"/>
          <w:szCs w:val="22"/>
        </w:rPr>
      </w:pPr>
      <w:r w:rsidRPr="00A0716E">
        <w:rPr>
          <w:rFonts w:asciiTheme="minorHAnsi" w:hAnsiTheme="minorHAnsi" w:cstheme="minorHAnsi"/>
          <w:szCs w:val="22"/>
        </w:rPr>
        <w:t xml:space="preserve">MMED:7310 Translational Medicine Education Rounds </w:t>
      </w:r>
      <w:r w:rsidRPr="00A0716E">
        <w:rPr>
          <w:rFonts w:asciiTheme="minorHAnsi" w:hAnsiTheme="minorHAnsi" w:cstheme="minorHAnsi"/>
        </w:rPr>
        <w:t xml:space="preserve">(1 </w:t>
      </w:r>
      <w:proofErr w:type="spellStart"/>
      <w:r w:rsidRPr="00A0716E">
        <w:rPr>
          <w:rFonts w:asciiTheme="minorHAnsi" w:hAnsiTheme="minorHAnsi" w:cstheme="minorHAnsi"/>
        </w:rPr>
        <w:t>sh</w:t>
      </w:r>
      <w:proofErr w:type="spellEnd"/>
      <w:r w:rsidR="006443EA">
        <w:rPr>
          <w:rFonts w:asciiTheme="minorHAnsi" w:hAnsiTheme="minorHAnsi" w:cstheme="minorHAnsi"/>
        </w:rPr>
        <w:t xml:space="preserve"> – fall and spring</w:t>
      </w:r>
      <w:r w:rsidRPr="00A0716E">
        <w:rPr>
          <w:rFonts w:asciiTheme="minorHAnsi" w:hAnsiTheme="minorHAnsi" w:cstheme="minorHAnsi"/>
        </w:rPr>
        <w:t>)</w:t>
      </w:r>
    </w:p>
    <w:p w14:paraId="41503092" w14:textId="26FD4802" w:rsidR="00E71CB9" w:rsidRPr="00A0716E" w:rsidRDefault="00373E09" w:rsidP="004C55E2">
      <w:pPr>
        <w:pStyle w:val="ListParagraph"/>
        <w:numPr>
          <w:ilvl w:val="0"/>
          <w:numId w:val="13"/>
        </w:numPr>
        <w:rPr>
          <w:rFonts w:asciiTheme="minorHAnsi" w:hAnsiTheme="minorHAnsi" w:cstheme="minorHAnsi"/>
          <w:szCs w:val="22"/>
        </w:rPr>
      </w:pPr>
      <w:r w:rsidRPr="00A0716E">
        <w:rPr>
          <w:rFonts w:asciiTheme="minorHAnsi" w:hAnsiTheme="minorHAnsi" w:cstheme="minorHAnsi"/>
          <w:szCs w:val="22"/>
        </w:rPr>
        <w:t xml:space="preserve">3 </w:t>
      </w:r>
      <w:proofErr w:type="spellStart"/>
      <w:r w:rsidR="00E71CB9" w:rsidRPr="00A0716E">
        <w:rPr>
          <w:rFonts w:asciiTheme="minorHAnsi" w:hAnsiTheme="minorHAnsi" w:cstheme="minorHAnsi"/>
          <w:szCs w:val="22"/>
        </w:rPr>
        <w:t>sh</w:t>
      </w:r>
      <w:proofErr w:type="spellEnd"/>
      <w:r w:rsidR="00E71CB9" w:rsidRPr="00A0716E">
        <w:rPr>
          <w:rFonts w:asciiTheme="minorHAnsi" w:hAnsiTheme="minorHAnsi" w:cstheme="minorHAnsi"/>
          <w:szCs w:val="22"/>
        </w:rPr>
        <w:t xml:space="preserve"> of courses from the following list:</w:t>
      </w:r>
    </w:p>
    <w:p w14:paraId="3C643AC3" w14:textId="5DC03A42" w:rsidR="00E71CB9" w:rsidRPr="00A0716E" w:rsidRDefault="006E0D05" w:rsidP="004C55E2">
      <w:pPr>
        <w:pStyle w:val="ListParagraph"/>
        <w:numPr>
          <w:ilvl w:val="1"/>
          <w:numId w:val="13"/>
        </w:numPr>
        <w:rPr>
          <w:rFonts w:asciiTheme="minorHAnsi" w:hAnsiTheme="minorHAnsi" w:cstheme="minorHAnsi"/>
          <w:szCs w:val="22"/>
        </w:rPr>
      </w:pPr>
      <w:r w:rsidRPr="00A0716E">
        <w:rPr>
          <w:rFonts w:asciiTheme="minorHAnsi" w:hAnsiTheme="minorHAnsi" w:cstheme="minorHAnsi"/>
          <w:szCs w:val="22"/>
        </w:rPr>
        <w:t>MMED</w:t>
      </w:r>
      <w:r w:rsidR="005E61FA" w:rsidRPr="00A0716E">
        <w:rPr>
          <w:rFonts w:asciiTheme="minorHAnsi" w:hAnsiTheme="minorHAnsi" w:cstheme="minorHAnsi"/>
          <w:szCs w:val="22"/>
        </w:rPr>
        <w:t>:3310</w:t>
      </w:r>
      <w:r w:rsidR="00E71CB9" w:rsidRPr="00A0716E">
        <w:rPr>
          <w:rFonts w:asciiTheme="minorHAnsi" w:hAnsiTheme="minorHAnsi" w:cstheme="minorHAnsi"/>
          <w:szCs w:val="22"/>
        </w:rPr>
        <w:t xml:space="preserve"> </w:t>
      </w:r>
      <w:r w:rsidR="009321BA" w:rsidRPr="00A0716E">
        <w:rPr>
          <w:rFonts w:asciiTheme="minorHAnsi" w:hAnsiTheme="minorHAnsi" w:cstheme="minorHAnsi"/>
          <w:szCs w:val="22"/>
        </w:rPr>
        <w:t>Data Science and Bioinformatics</w:t>
      </w:r>
      <w:r w:rsidR="00E71CB9" w:rsidRPr="00A0716E">
        <w:rPr>
          <w:rFonts w:asciiTheme="minorHAnsi" w:hAnsiTheme="minorHAnsi" w:cstheme="minorHAnsi"/>
          <w:szCs w:val="22"/>
        </w:rPr>
        <w:t xml:space="preserve"> (</w:t>
      </w:r>
      <w:r w:rsidR="00373E09" w:rsidRPr="00A0716E">
        <w:rPr>
          <w:rFonts w:asciiTheme="minorHAnsi" w:hAnsiTheme="minorHAnsi" w:cstheme="minorHAnsi"/>
          <w:szCs w:val="22"/>
        </w:rPr>
        <w:t xml:space="preserve">3 </w:t>
      </w:r>
      <w:proofErr w:type="spellStart"/>
      <w:r w:rsidR="00E71CB9" w:rsidRPr="00A0716E">
        <w:rPr>
          <w:rFonts w:asciiTheme="minorHAnsi" w:hAnsiTheme="minorHAnsi" w:cstheme="minorHAnsi"/>
          <w:szCs w:val="22"/>
        </w:rPr>
        <w:t>sh</w:t>
      </w:r>
      <w:proofErr w:type="spellEnd"/>
      <w:r w:rsidR="005A0535" w:rsidRPr="00A0716E">
        <w:rPr>
          <w:rFonts w:asciiTheme="minorHAnsi" w:hAnsiTheme="minorHAnsi" w:cstheme="minorHAnsi"/>
          <w:szCs w:val="22"/>
        </w:rPr>
        <w:t xml:space="preserve"> - spring</w:t>
      </w:r>
      <w:r w:rsidR="00E71CB9" w:rsidRPr="00A0716E">
        <w:rPr>
          <w:rFonts w:asciiTheme="minorHAnsi" w:hAnsiTheme="minorHAnsi" w:cstheme="minorHAnsi"/>
          <w:szCs w:val="22"/>
        </w:rPr>
        <w:t>)</w:t>
      </w:r>
    </w:p>
    <w:p w14:paraId="6C2F2FFE" w14:textId="187CB80E" w:rsidR="00E71CB9" w:rsidRPr="00A0716E" w:rsidRDefault="006E0D05" w:rsidP="004C55E2">
      <w:pPr>
        <w:pStyle w:val="ListParagraph"/>
        <w:numPr>
          <w:ilvl w:val="1"/>
          <w:numId w:val="13"/>
        </w:numPr>
        <w:rPr>
          <w:rFonts w:asciiTheme="minorHAnsi" w:hAnsiTheme="minorHAnsi" w:cstheme="minorHAnsi"/>
          <w:szCs w:val="22"/>
        </w:rPr>
      </w:pPr>
      <w:r w:rsidRPr="00A0716E">
        <w:rPr>
          <w:rFonts w:asciiTheme="minorHAnsi" w:hAnsiTheme="minorHAnsi" w:cstheme="minorHAnsi"/>
          <w:szCs w:val="22"/>
        </w:rPr>
        <w:t>MMED</w:t>
      </w:r>
      <w:r w:rsidR="00E71CB9" w:rsidRPr="00A0716E">
        <w:rPr>
          <w:rFonts w:asciiTheme="minorHAnsi" w:hAnsiTheme="minorHAnsi" w:cstheme="minorHAnsi"/>
          <w:szCs w:val="22"/>
        </w:rPr>
        <w:t xml:space="preserve">:6225 Growth Factor Receptor Signaling (1 </w:t>
      </w:r>
      <w:proofErr w:type="spellStart"/>
      <w:r w:rsidR="00E71CB9" w:rsidRPr="00A0716E">
        <w:rPr>
          <w:rFonts w:asciiTheme="minorHAnsi" w:hAnsiTheme="minorHAnsi" w:cstheme="minorHAnsi"/>
          <w:szCs w:val="22"/>
        </w:rPr>
        <w:t>sh</w:t>
      </w:r>
      <w:proofErr w:type="spellEnd"/>
      <w:r w:rsidR="005A0535" w:rsidRPr="00A0716E">
        <w:rPr>
          <w:rFonts w:asciiTheme="minorHAnsi" w:hAnsiTheme="minorHAnsi" w:cstheme="minorHAnsi"/>
          <w:szCs w:val="22"/>
        </w:rPr>
        <w:t xml:space="preserve"> - spring</w:t>
      </w:r>
      <w:r w:rsidR="00E71CB9" w:rsidRPr="00A0716E">
        <w:rPr>
          <w:rFonts w:asciiTheme="minorHAnsi" w:hAnsiTheme="minorHAnsi" w:cstheme="minorHAnsi"/>
          <w:szCs w:val="22"/>
        </w:rPr>
        <w:t>)</w:t>
      </w:r>
    </w:p>
    <w:p w14:paraId="6951055A" w14:textId="5F4C3267" w:rsidR="00E71CB9" w:rsidRPr="00A0716E" w:rsidRDefault="006E0D05" w:rsidP="004C55E2">
      <w:pPr>
        <w:pStyle w:val="ListParagraph"/>
        <w:numPr>
          <w:ilvl w:val="1"/>
          <w:numId w:val="13"/>
        </w:numPr>
        <w:rPr>
          <w:rFonts w:asciiTheme="minorHAnsi" w:hAnsiTheme="minorHAnsi" w:cstheme="minorHAnsi"/>
          <w:szCs w:val="22"/>
        </w:rPr>
      </w:pPr>
      <w:r w:rsidRPr="00A0716E">
        <w:rPr>
          <w:rFonts w:asciiTheme="minorHAnsi" w:hAnsiTheme="minorHAnsi" w:cstheme="minorHAnsi"/>
          <w:szCs w:val="22"/>
        </w:rPr>
        <w:t>MMED</w:t>
      </w:r>
      <w:r w:rsidR="00E71CB9" w:rsidRPr="00A0716E">
        <w:rPr>
          <w:rFonts w:asciiTheme="minorHAnsi" w:hAnsiTheme="minorHAnsi" w:cstheme="minorHAnsi"/>
          <w:szCs w:val="22"/>
        </w:rPr>
        <w:t xml:space="preserve">:6226 Cell Cycle Control (1 </w:t>
      </w:r>
      <w:proofErr w:type="spellStart"/>
      <w:r w:rsidR="00E71CB9" w:rsidRPr="00A0716E">
        <w:rPr>
          <w:rFonts w:asciiTheme="minorHAnsi" w:hAnsiTheme="minorHAnsi" w:cstheme="minorHAnsi"/>
          <w:szCs w:val="22"/>
        </w:rPr>
        <w:t>sh</w:t>
      </w:r>
      <w:proofErr w:type="spellEnd"/>
      <w:r w:rsidR="005A0535" w:rsidRPr="00A0716E">
        <w:rPr>
          <w:rFonts w:asciiTheme="minorHAnsi" w:hAnsiTheme="minorHAnsi" w:cstheme="minorHAnsi"/>
          <w:szCs w:val="22"/>
        </w:rPr>
        <w:t xml:space="preserve"> - spring</w:t>
      </w:r>
      <w:r w:rsidR="00E71CB9" w:rsidRPr="00A0716E">
        <w:rPr>
          <w:rFonts w:asciiTheme="minorHAnsi" w:hAnsiTheme="minorHAnsi" w:cstheme="minorHAnsi"/>
          <w:szCs w:val="22"/>
        </w:rPr>
        <w:t>)</w:t>
      </w:r>
    </w:p>
    <w:p w14:paraId="6447450E" w14:textId="0A2BF6FB" w:rsidR="00E71CB9" w:rsidRPr="00A0716E" w:rsidRDefault="006E0D05" w:rsidP="004C55E2">
      <w:pPr>
        <w:pStyle w:val="ListParagraph"/>
        <w:numPr>
          <w:ilvl w:val="1"/>
          <w:numId w:val="13"/>
        </w:numPr>
        <w:rPr>
          <w:rFonts w:asciiTheme="minorHAnsi" w:hAnsiTheme="minorHAnsi" w:cstheme="minorHAnsi"/>
          <w:szCs w:val="22"/>
        </w:rPr>
      </w:pPr>
      <w:r w:rsidRPr="00A0716E">
        <w:rPr>
          <w:rFonts w:asciiTheme="minorHAnsi" w:hAnsiTheme="minorHAnsi" w:cstheme="minorHAnsi"/>
          <w:szCs w:val="22"/>
        </w:rPr>
        <w:t>MMED</w:t>
      </w:r>
      <w:r w:rsidR="00E71CB9" w:rsidRPr="00A0716E">
        <w:rPr>
          <w:rFonts w:asciiTheme="minorHAnsi" w:hAnsiTheme="minorHAnsi" w:cstheme="minorHAnsi"/>
          <w:szCs w:val="22"/>
        </w:rPr>
        <w:t xml:space="preserve">:6227 Cell Fate Decisions (1 </w:t>
      </w:r>
      <w:proofErr w:type="spellStart"/>
      <w:r w:rsidR="00E71CB9" w:rsidRPr="00A0716E">
        <w:rPr>
          <w:rFonts w:asciiTheme="minorHAnsi" w:hAnsiTheme="minorHAnsi" w:cstheme="minorHAnsi"/>
          <w:szCs w:val="22"/>
        </w:rPr>
        <w:t>sh</w:t>
      </w:r>
      <w:proofErr w:type="spellEnd"/>
      <w:r w:rsidR="005A0535" w:rsidRPr="00A0716E">
        <w:rPr>
          <w:rFonts w:asciiTheme="minorHAnsi" w:hAnsiTheme="minorHAnsi" w:cstheme="minorHAnsi"/>
          <w:szCs w:val="22"/>
        </w:rPr>
        <w:t xml:space="preserve"> - spring</w:t>
      </w:r>
      <w:r w:rsidR="00E71CB9" w:rsidRPr="00A0716E">
        <w:rPr>
          <w:rFonts w:asciiTheme="minorHAnsi" w:hAnsiTheme="minorHAnsi" w:cstheme="minorHAnsi"/>
          <w:szCs w:val="22"/>
        </w:rPr>
        <w:t>)</w:t>
      </w:r>
    </w:p>
    <w:p w14:paraId="53AEAF7C" w14:textId="721B2B64" w:rsidR="00373E09" w:rsidRPr="00A0716E" w:rsidRDefault="00373E09" w:rsidP="004C55E2">
      <w:pPr>
        <w:pStyle w:val="ListParagraph"/>
        <w:numPr>
          <w:ilvl w:val="1"/>
          <w:numId w:val="13"/>
        </w:numPr>
        <w:rPr>
          <w:rFonts w:asciiTheme="minorHAnsi" w:hAnsiTheme="minorHAnsi" w:cstheme="minorHAnsi"/>
          <w:szCs w:val="22"/>
        </w:rPr>
      </w:pPr>
      <w:r w:rsidRPr="00A0716E">
        <w:rPr>
          <w:rFonts w:asciiTheme="minorHAnsi" w:hAnsiTheme="minorHAnsi" w:cstheme="minorHAnsi"/>
          <w:szCs w:val="22"/>
        </w:rPr>
        <w:t xml:space="preserve">Elective (1 </w:t>
      </w:r>
      <w:proofErr w:type="spellStart"/>
      <w:r w:rsidRPr="00A0716E">
        <w:rPr>
          <w:rFonts w:asciiTheme="minorHAnsi" w:hAnsiTheme="minorHAnsi" w:cstheme="minorHAnsi"/>
          <w:szCs w:val="22"/>
        </w:rPr>
        <w:t>sh</w:t>
      </w:r>
      <w:proofErr w:type="spellEnd"/>
      <w:r w:rsidRPr="00A0716E">
        <w:rPr>
          <w:rFonts w:asciiTheme="minorHAnsi" w:hAnsiTheme="minorHAnsi" w:cstheme="minorHAnsi"/>
          <w:szCs w:val="22"/>
        </w:rPr>
        <w:t xml:space="preserve"> maximum)</w:t>
      </w:r>
    </w:p>
    <w:p w14:paraId="07D5E005" w14:textId="77777777" w:rsidR="00A0716E" w:rsidRDefault="00A0716E" w:rsidP="00A0716E">
      <w:pPr>
        <w:rPr>
          <w:rFonts w:asciiTheme="minorHAnsi" w:hAnsiTheme="minorHAnsi" w:cstheme="minorHAnsi"/>
          <w:szCs w:val="22"/>
        </w:rPr>
      </w:pPr>
    </w:p>
    <w:p w14:paraId="7CD53693" w14:textId="3D6FDF4A" w:rsidR="003B05C7" w:rsidRPr="00A0716E" w:rsidRDefault="003B05C7" w:rsidP="00A0716E">
      <w:pPr>
        <w:rPr>
          <w:rFonts w:asciiTheme="minorHAnsi" w:hAnsiTheme="minorHAnsi" w:cstheme="minorHAnsi"/>
          <w:szCs w:val="22"/>
        </w:rPr>
      </w:pPr>
      <w:r w:rsidRPr="00A0716E">
        <w:rPr>
          <w:rFonts w:asciiTheme="minorHAnsi" w:hAnsiTheme="minorHAnsi" w:cstheme="minorHAnsi"/>
          <w:szCs w:val="22"/>
        </w:rPr>
        <w:t>M</w:t>
      </w:r>
      <w:r w:rsidR="00A51512" w:rsidRPr="00A0716E">
        <w:rPr>
          <w:rFonts w:asciiTheme="minorHAnsi" w:hAnsiTheme="minorHAnsi" w:cstheme="minorHAnsi"/>
          <w:szCs w:val="22"/>
        </w:rPr>
        <w:t>olecular Medicine</w:t>
      </w:r>
      <w:r w:rsidRPr="00A0716E">
        <w:rPr>
          <w:rFonts w:asciiTheme="minorHAnsi" w:hAnsiTheme="minorHAnsi" w:cstheme="minorHAnsi"/>
          <w:szCs w:val="22"/>
        </w:rPr>
        <w:t xml:space="preserve"> students also take the following seminar and professional development classes.</w:t>
      </w:r>
      <w:r w:rsidR="00A94F13" w:rsidRPr="00A0716E">
        <w:rPr>
          <w:rFonts w:asciiTheme="minorHAnsi" w:hAnsiTheme="minorHAnsi" w:cstheme="minorHAnsi"/>
          <w:szCs w:val="22"/>
        </w:rPr>
        <w:t xml:space="preserve"> </w:t>
      </w:r>
      <w:r w:rsidRPr="00A0716E">
        <w:rPr>
          <w:rFonts w:asciiTheme="minorHAnsi" w:hAnsiTheme="minorHAnsi" w:cstheme="minorHAnsi"/>
          <w:szCs w:val="22"/>
        </w:rPr>
        <w:t xml:space="preserve">These courses are in addition to the 18 </w:t>
      </w:r>
      <w:proofErr w:type="spellStart"/>
      <w:r w:rsidRPr="00A0716E">
        <w:rPr>
          <w:rFonts w:asciiTheme="minorHAnsi" w:hAnsiTheme="minorHAnsi" w:cstheme="minorHAnsi"/>
          <w:szCs w:val="22"/>
        </w:rPr>
        <w:t>sh</w:t>
      </w:r>
      <w:proofErr w:type="spellEnd"/>
      <w:r w:rsidRPr="00A0716E">
        <w:rPr>
          <w:rFonts w:asciiTheme="minorHAnsi" w:hAnsiTheme="minorHAnsi" w:cstheme="minorHAnsi"/>
          <w:szCs w:val="22"/>
        </w:rPr>
        <w:t xml:space="preserve"> of didactic course work</w:t>
      </w:r>
      <w:r w:rsidR="008172E0" w:rsidRPr="00A0716E">
        <w:rPr>
          <w:rFonts w:asciiTheme="minorHAnsi" w:hAnsiTheme="minorHAnsi" w:cstheme="minorHAnsi"/>
          <w:szCs w:val="22"/>
        </w:rPr>
        <w:t xml:space="preserve"> included in the above requirements</w:t>
      </w:r>
      <w:r w:rsidRPr="00A0716E">
        <w:rPr>
          <w:rFonts w:asciiTheme="minorHAnsi" w:hAnsiTheme="minorHAnsi" w:cstheme="minorHAnsi"/>
          <w:szCs w:val="22"/>
        </w:rPr>
        <w:t>.</w:t>
      </w:r>
    </w:p>
    <w:p w14:paraId="1A9BB38B" w14:textId="14AB13B4" w:rsidR="003B05C7" w:rsidRPr="00A0716E" w:rsidRDefault="00911943" w:rsidP="004C55E2">
      <w:pPr>
        <w:pStyle w:val="ListParagraph"/>
        <w:numPr>
          <w:ilvl w:val="0"/>
          <w:numId w:val="14"/>
        </w:numPr>
        <w:rPr>
          <w:rFonts w:asciiTheme="minorHAnsi" w:hAnsiTheme="minorHAnsi" w:cstheme="minorHAnsi"/>
          <w:szCs w:val="22"/>
        </w:rPr>
      </w:pPr>
      <w:r w:rsidRPr="00A0716E">
        <w:rPr>
          <w:rFonts w:asciiTheme="minorHAnsi" w:hAnsiTheme="minorHAnsi" w:cstheme="minorHAnsi"/>
        </w:rPr>
        <w:t>MMED</w:t>
      </w:r>
      <w:r w:rsidR="00C00437" w:rsidRPr="00A0716E">
        <w:rPr>
          <w:rFonts w:asciiTheme="minorHAnsi" w:hAnsiTheme="minorHAnsi" w:cstheme="minorHAnsi"/>
        </w:rPr>
        <w:t xml:space="preserve">:6280 </w:t>
      </w:r>
      <w:r w:rsidR="007E70FE" w:rsidRPr="00A0716E">
        <w:rPr>
          <w:rFonts w:asciiTheme="minorHAnsi" w:hAnsiTheme="minorHAnsi" w:cstheme="minorHAnsi"/>
        </w:rPr>
        <w:t>Critical Thinking in Molecular Medicine</w:t>
      </w:r>
      <w:r w:rsidR="00876ECE" w:rsidRPr="00A0716E">
        <w:rPr>
          <w:rFonts w:asciiTheme="minorHAnsi" w:hAnsiTheme="minorHAnsi" w:cstheme="minorHAnsi"/>
        </w:rPr>
        <w:t xml:space="preserve"> </w:t>
      </w:r>
      <w:r w:rsidR="003B05C7" w:rsidRPr="00A0716E">
        <w:rPr>
          <w:rFonts w:asciiTheme="minorHAnsi" w:hAnsiTheme="minorHAnsi" w:cstheme="minorHAnsi"/>
        </w:rPr>
        <w:t xml:space="preserve">(1 </w:t>
      </w:r>
      <w:proofErr w:type="spellStart"/>
      <w:r w:rsidR="003B05C7" w:rsidRPr="00A0716E">
        <w:rPr>
          <w:rFonts w:asciiTheme="minorHAnsi" w:hAnsiTheme="minorHAnsi" w:cstheme="minorHAnsi"/>
        </w:rPr>
        <w:t>sh</w:t>
      </w:r>
      <w:proofErr w:type="spellEnd"/>
      <w:r w:rsidR="003B05C7" w:rsidRPr="00A0716E">
        <w:rPr>
          <w:rFonts w:asciiTheme="minorHAnsi" w:hAnsiTheme="minorHAnsi" w:cstheme="minorHAnsi"/>
        </w:rPr>
        <w:t>) (</w:t>
      </w:r>
      <w:r w:rsidR="003B05C7" w:rsidRPr="00A0716E">
        <w:rPr>
          <w:rFonts w:asciiTheme="minorHAnsi" w:hAnsiTheme="minorHAnsi" w:cstheme="minorHAnsi"/>
          <w:i/>
          <w:iCs/>
        </w:rPr>
        <w:t>pre-comps</w:t>
      </w:r>
      <w:r w:rsidR="003B05C7" w:rsidRPr="00A0716E">
        <w:rPr>
          <w:rFonts w:asciiTheme="minorHAnsi" w:hAnsiTheme="minorHAnsi" w:cstheme="minorHAnsi"/>
        </w:rPr>
        <w:t xml:space="preserve"> students should register each semester</w:t>
      </w:r>
      <w:r w:rsidR="00663282">
        <w:rPr>
          <w:rFonts w:asciiTheme="minorHAnsi" w:hAnsiTheme="minorHAnsi" w:cstheme="minorHAnsi"/>
        </w:rPr>
        <w:t>)</w:t>
      </w:r>
    </w:p>
    <w:p w14:paraId="6243A500" w14:textId="5F65BD01" w:rsidR="003B05C7" w:rsidRPr="00A0716E" w:rsidRDefault="000F4BF8" w:rsidP="004C55E2">
      <w:pPr>
        <w:pStyle w:val="ListParagraph"/>
        <w:numPr>
          <w:ilvl w:val="0"/>
          <w:numId w:val="14"/>
        </w:numPr>
        <w:rPr>
          <w:rFonts w:asciiTheme="minorHAnsi" w:hAnsiTheme="minorHAnsi" w:cstheme="minorHAnsi"/>
          <w:szCs w:val="22"/>
        </w:rPr>
      </w:pPr>
      <w:r w:rsidRPr="00A0716E">
        <w:rPr>
          <w:rFonts w:asciiTheme="minorHAnsi" w:hAnsiTheme="minorHAnsi" w:cstheme="minorHAnsi"/>
        </w:rPr>
        <w:t xml:space="preserve">BMED:7270 </w:t>
      </w:r>
      <w:r w:rsidR="003B05C7" w:rsidRPr="00A0716E">
        <w:rPr>
          <w:rFonts w:asciiTheme="minorHAnsi" w:hAnsiTheme="minorHAnsi" w:cstheme="minorHAnsi"/>
        </w:rPr>
        <w:t>Scholarly Integrity</w:t>
      </w:r>
      <w:r w:rsidRPr="00A0716E">
        <w:rPr>
          <w:rFonts w:asciiTheme="minorHAnsi" w:hAnsiTheme="minorHAnsi" w:cstheme="minorHAnsi"/>
        </w:rPr>
        <w:t>/Re</w:t>
      </w:r>
      <w:r w:rsidR="00193B1E" w:rsidRPr="00A0716E">
        <w:rPr>
          <w:rFonts w:asciiTheme="minorHAnsi" w:hAnsiTheme="minorHAnsi" w:cstheme="minorHAnsi"/>
        </w:rPr>
        <w:t>sp</w:t>
      </w:r>
      <w:r w:rsidRPr="00A0716E">
        <w:rPr>
          <w:rFonts w:asciiTheme="minorHAnsi" w:hAnsiTheme="minorHAnsi" w:cstheme="minorHAnsi"/>
        </w:rPr>
        <w:t>onsible Conduct of Research</w:t>
      </w:r>
      <w:r w:rsidR="00002D7B" w:rsidRPr="00A0716E">
        <w:rPr>
          <w:rFonts w:asciiTheme="minorHAnsi" w:hAnsiTheme="minorHAnsi" w:cstheme="minorHAnsi"/>
        </w:rPr>
        <w:t xml:space="preserve"> 1 </w:t>
      </w:r>
      <w:r w:rsidR="005E772C" w:rsidRPr="00A0716E">
        <w:rPr>
          <w:rFonts w:asciiTheme="minorHAnsi" w:hAnsiTheme="minorHAnsi" w:cstheme="minorHAnsi"/>
        </w:rPr>
        <w:t>(0</w:t>
      </w:r>
      <w:r w:rsidR="003B05C7" w:rsidRPr="00A0716E">
        <w:rPr>
          <w:rFonts w:asciiTheme="minorHAnsi" w:hAnsiTheme="minorHAnsi" w:cstheme="minorHAnsi"/>
        </w:rPr>
        <w:t xml:space="preserve"> </w:t>
      </w:r>
      <w:proofErr w:type="spellStart"/>
      <w:r w:rsidR="003B05C7" w:rsidRPr="00A0716E">
        <w:rPr>
          <w:rFonts w:asciiTheme="minorHAnsi" w:hAnsiTheme="minorHAnsi" w:cstheme="minorHAnsi"/>
        </w:rPr>
        <w:t>sh</w:t>
      </w:r>
      <w:proofErr w:type="spellEnd"/>
      <w:r w:rsidR="003B05C7" w:rsidRPr="00A0716E">
        <w:rPr>
          <w:rFonts w:asciiTheme="minorHAnsi" w:hAnsiTheme="minorHAnsi" w:cstheme="minorHAnsi"/>
        </w:rPr>
        <w:t>)</w:t>
      </w:r>
    </w:p>
    <w:p w14:paraId="0A704602" w14:textId="6BE44A5B" w:rsidR="00002D7B" w:rsidRPr="00A0716E" w:rsidRDefault="00002D7B" w:rsidP="004C55E2">
      <w:pPr>
        <w:pStyle w:val="ListParagraph"/>
        <w:numPr>
          <w:ilvl w:val="0"/>
          <w:numId w:val="14"/>
        </w:numPr>
        <w:rPr>
          <w:rFonts w:asciiTheme="minorHAnsi" w:hAnsiTheme="minorHAnsi" w:cstheme="minorHAnsi"/>
          <w:szCs w:val="22"/>
        </w:rPr>
      </w:pPr>
      <w:r w:rsidRPr="00A0716E">
        <w:rPr>
          <w:rFonts w:asciiTheme="minorHAnsi" w:hAnsiTheme="minorHAnsi" w:cstheme="minorHAnsi"/>
        </w:rPr>
        <w:t>BMED:7271 Scholarly Integrity/Re</w:t>
      </w:r>
      <w:r w:rsidR="00193B1E" w:rsidRPr="00A0716E">
        <w:rPr>
          <w:rFonts w:asciiTheme="minorHAnsi" w:hAnsiTheme="minorHAnsi" w:cstheme="minorHAnsi"/>
        </w:rPr>
        <w:t>sp</w:t>
      </w:r>
      <w:r w:rsidR="005E772C" w:rsidRPr="00A0716E">
        <w:rPr>
          <w:rFonts w:asciiTheme="minorHAnsi" w:hAnsiTheme="minorHAnsi" w:cstheme="minorHAnsi"/>
        </w:rPr>
        <w:t>onsible Conduct of Research 2 (0</w:t>
      </w:r>
      <w:r w:rsidRPr="00A0716E">
        <w:rPr>
          <w:rFonts w:asciiTheme="minorHAnsi" w:hAnsiTheme="minorHAnsi" w:cstheme="minorHAnsi"/>
        </w:rPr>
        <w:t xml:space="preserve"> </w:t>
      </w:r>
      <w:proofErr w:type="spellStart"/>
      <w:r w:rsidRPr="00A0716E">
        <w:rPr>
          <w:rFonts w:asciiTheme="minorHAnsi" w:hAnsiTheme="minorHAnsi" w:cstheme="minorHAnsi"/>
        </w:rPr>
        <w:t>sh</w:t>
      </w:r>
      <w:proofErr w:type="spellEnd"/>
      <w:r w:rsidRPr="00A0716E">
        <w:rPr>
          <w:rFonts w:asciiTheme="minorHAnsi" w:hAnsiTheme="minorHAnsi" w:cstheme="minorHAnsi"/>
        </w:rPr>
        <w:t>)</w:t>
      </w:r>
    </w:p>
    <w:p w14:paraId="581DD21B" w14:textId="5B7D3B28" w:rsidR="003B05C7" w:rsidRPr="00A0716E" w:rsidRDefault="00C00437" w:rsidP="004C55E2">
      <w:pPr>
        <w:pStyle w:val="ListParagraph"/>
        <w:numPr>
          <w:ilvl w:val="0"/>
          <w:numId w:val="14"/>
        </w:numPr>
        <w:rPr>
          <w:rFonts w:asciiTheme="minorHAnsi" w:hAnsiTheme="minorHAnsi" w:cstheme="minorHAnsi"/>
          <w:szCs w:val="22"/>
        </w:rPr>
      </w:pPr>
      <w:r w:rsidRPr="00A0716E">
        <w:rPr>
          <w:rStyle w:val="help-text"/>
          <w:rFonts w:asciiTheme="minorHAnsi" w:hAnsiTheme="minorHAnsi" w:cstheme="minorHAnsi"/>
        </w:rPr>
        <w:t>M</w:t>
      </w:r>
      <w:r w:rsidR="00911943" w:rsidRPr="00A0716E">
        <w:rPr>
          <w:rStyle w:val="help-text"/>
          <w:rFonts w:asciiTheme="minorHAnsi" w:hAnsiTheme="minorHAnsi" w:cstheme="minorHAnsi"/>
        </w:rPr>
        <w:t>MED</w:t>
      </w:r>
      <w:r w:rsidRPr="00A0716E">
        <w:rPr>
          <w:rStyle w:val="help-text"/>
          <w:rFonts w:asciiTheme="minorHAnsi" w:hAnsiTheme="minorHAnsi" w:cstheme="minorHAnsi"/>
        </w:rPr>
        <w:t xml:space="preserve">:7290 </w:t>
      </w:r>
      <w:r w:rsidR="003B05C7" w:rsidRPr="00A0716E">
        <w:rPr>
          <w:rFonts w:asciiTheme="minorHAnsi" w:hAnsiTheme="minorHAnsi" w:cstheme="minorHAnsi"/>
        </w:rPr>
        <w:t xml:space="preserve">Seminar in </w:t>
      </w:r>
      <w:r w:rsidR="00911943" w:rsidRPr="00A0716E">
        <w:rPr>
          <w:rFonts w:asciiTheme="minorHAnsi" w:hAnsiTheme="minorHAnsi" w:cstheme="minorHAnsi"/>
        </w:rPr>
        <w:t>Molecular Medicine</w:t>
      </w:r>
      <w:r w:rsidR="003B05C7" w:rsidRPr="00A0716E">
        <w:rPr>
          <w:rFonts w:asciiTheme="minorHAnsi" w:hAnsiTheme="minorHAnsi" w:cstheme="minorHAnsi"/>
        </w:rPr>
        <w:t xml:space="preserve"> (1 </w:t>
      </w:r>
      <w:proofErr w:type="spellStart"/>
      <w:r w:rsidR="003B05C7" w:rsidRPr="00A0716E">
        <w:rPr>
          <w:rFonts w:asciiTheme="minorHAnsi" w:hAnsiTheme="minorHAnsi" w:cstheme="minorHAnsi"/>
        </w:rPr>
        <w:t>sh</w:t>
      </w:r>
      <w:proofErr w:type="spellEnd"/>
      <w:r w:rsidR="003B05C7" w:rsidRPr="00A0716E">
        <w:rPr>
          <w:rFonts w:asciiTheme="minorHAnsi" w:hAnsiTheme="minorHAnsi" w:cstheme="minorHAnsi"/>
        </w:rPr>
        <w:t>) (</w:t>
      </w:r>
      <w:r w:rsidR="003B05C7" w:rsidRPr="00A0716E">
        <w:rPr>
          <w:rFonts w:asciiTheme="minorHAnsi" w:hAnsiTheme="minorHAnsi" w:cstheme="minorHAnsi"/>
          <w:i/>
          <w:iCs/>
        </w:rPr>
        <w:t>all</w:t>
      </w:r>
      <w:r w:rsidR="003B05C7" w:rsidRPr="00A0716E">
        <w:rPr>
          <w:rFonts w:asciiTheme="minorHAnsi" w:hAnsiTheme="minorHAnsi" w:cstheme="minorHAnsi"/>
        </w:rPr>
        <w:t xml:space="preserve"> students register each semester)</w:t>
      </w:r>
    </w:p>
    <w:p w14:paraId="0B123F3C" w14:textId="77777777" w:rsidR="00D43302" w:rsidRPr="00A94F13" w:rsidRDefault="00D43302" w:rsidP="00A94F13">
      <w:pPr>
        <w:rPr>
          <w:rFonts w:asciiTheme="minorHAnsi" w:hAnsiTheme="minorHAnsi" w:cstheme="minorHAnsi"/>
          <w:color w:val="000000" w:themeColor="text1"/>
          <w:szCs w:val="22"/>
        </w:rPr>
      </w:pPr>
    </w:p>
    <w:p w14:paraId="3DAE3172" w14:textId="2D4AD3DC" w:rsidR="0013386F" w:rsidRPr="00A0716E" w:rsidRDefault="0013386F" w:rsidP="00A0716E">
      <w:pPr>
        <w:rPr>
          <w:rFonts w:asciiTheme="minorHAnsi" w:hAnsiTheme="minorHAnsi" w:cstheme="minorHAnsi"/>
        </w:rPr>
      </w:pPr>
      <w:r w:rsidRPr="00A0716E">
        <w:rPr>
          <w:rFonts w:asciiTheme="minorHAnsi" w:hAnsiTheme="minorHAnsi" w:cstheme="minorHAnsi"/>
        </w:rPr>
        <w:t>M</w:t>
      </w:r>
      <w:r w:rsidR="00193B1E" w:rsidRPr="00A0716E">
        <w:rPr>
          <w:rFonts w:asciiTheme="minorHAnsi" w:hAnsiTheme="minorHAnsi" w:cstheme="minorHAnsi"/>
        </w:rPr>
        <w:t>olecular Medicine</w:t>
      </w:r>
      <w:r w:rsidRPr="00A0716E">
        <w:rPr>
          <w:rFonts w:asciiTheme="minorHAnsi" w:hAnsiTheme="minorHAnsi" w:cstheme="minorHAnsi"/>
        </w:rPr>
        <w:t xml:space="preserve"> Program students should be aware of the stipulations and consequences of the University of Iowa Graduate College policy regarding academic p</w:t>
      </w:r>
      <w:r w:rsidR="00AA1066">
        <w:rPr>
          <w:rFonts w:asciiTheme="minorHAnsi" w:hAnsiTheme="minorHAnsi" w:cstheme="minorHAnsi"/>
        </w:rPr>
        <w:t>rob</w:t>
      </w:r>
      <w:r w:rsidRPr="00A0716E">
        <w:rPr>
          <w:rFonts w:asciiTheme="minorHAnsi" w:hAnsiTheme="minorHAnsi" w:cstheme="minorHAnsi"/>
        </w:rPr>
        <w:t xml:space="preserve">ation, which applies when a student’s cumulative GPA falls below 3.0: </w:t>
      </w:r>
      <w:hyperlink r:id="rId14" w:history="1">
        <w:r w:rsidRPr="00A0716E">
          <w:rPr>
            <w:rStyle w:val="Hyperlink"/>
            <w:rFonts w:asciiTheme="minorHAnsi" w:eastAsiaTheme="majorEastAsia" w:hAnsiTheme="minorHAnsi" w:cstheme="minorHAnsi"/>
          </w:rPr>
          <w:t>http://www.grad.uiowa.edu/manual-part-1-section-iv-academic-standing-p</w:t>
        </w:r>
        <w:r w:rsidR="00AA1066">
          <w:rPr>
            <w:rStyle w:val="Hyperlink"/>
            <w:rFonts w:asciiTheme="minorHAnsi" w:eastAsiaTheme="majorEastAsia" w:hAnsiTheme="minorHAnsi" w:cstheme="minorHAnsi"/>
          </w:rPr>
          <w:t>rob</w:t>
        </w:r>
        <w:r w:rsidRPr="00A0716E">
          <w:rPr>
            <w:rStyle w:val="Hyperlink"/>
            <w:rFonts w:asciiTheme="minorHAnsi" w:eastAsiaTheme="majorEastAsia" w:hAnsiTheme="minorHAnsi" w:cstheme="minorHAnsi"/>
          </w:rPr>
          <w:t>ation-and-dismissal</w:t>
        </w:r>
      </w:hyperlink>
      <w:r w:rsidRPr="00A0716E">
        <w:rPr>
          <w:rFonts w:asciiTheme="minorHAnsi" w:hAnsiTheme="minorHAnsi" w:cstheme="minorHAnsi"/>
        </w:rPr>
        <w:t>.</w:t>
      </w:r>
    </w:p>
    <w:p w14:paraId="58598D77" w14:textId="77777777" w:rsidR="003B05C7" w:rsidRPr="007416B6" w:rsidRDefault="003B05C7" w:rsidP="00A94F13">
      <w:pPr>
        <w:rPr>
          <w:rFonts w:asciiTheme="minorHAnsi" w:hAnsiTheme="minorHAnsi" w:cstheme="minorHAnsi"/>
          <w:bCs/>
          <w:color w:val="000000" w:themeColor="text1"/>
        </w:rPr>
      </w:pPr>
    </w:p>
    <w:p w14:paraId="3601F0B8" w14:textId="4A05066C" w:rsidR="00E87928" w:rsidRPr="005C1388" w:rsidRDefault="003B05C7" w:rsidP="00FB50CE">
      <w:pPr>
        <w:pStyle w:val="ListParagraph"/>
        <w:numPr>
          <w:ilvl w:val="1"/>
          <w:numId w:val="7"/>
        </w:numPr>
        <w:outlineLvl w:val="1"/>
        <w:rPr>
          <w:rFonts w:asciiTheme="minorHAnsi" w:hAnsiTheme="minorHAnsi" w:cstheme="minorHAnsi"/>
          <w:bCs/>
        </w:rPr>
      </w:pPr>
      <w:bookmarkStart w:id="61" w:name="_Toc48206856"/>
      <w:r w:rsidRPr="005C1388">
        <w:rPr>
          <w:rFonts w:asciiTheme="minorHAnsi" w:hAnsiTheme="minorHAnsi" w:cstheme="minorHAnsi"/>
          <w:bCs/>
        </w:rPr>
        <w:t>Elective Courses:</w:t>
      </w:r>
      <w:bookmarkEnd w:id="61"/>
    </w:p>
    <w:p w14:paraId="7E950404" w14:textId="30F079B3" w:rsidR="003B05C7" w:rsidRPr="001A4B52" w:rsidRDefault="00565E4D" w:rsidP="00A0716E">
      <w:pPr>
        <w:pStyle w:val="ListParagraph"/>
        <w:ind w:left="1080"/>
        <w:rPr>
          <w:rFonts w:asciiTheme="minorHAnsi" w:hAnsiTheme="minorHAnsi" w:cstheme="minorHAnsi"/>
          <w:b/>
        </w:rPr>
      </w:pPr>
      <w:r w:rsidRPr="001A4B52">
        <w:rPr>
          <w:rFonts w:asciiTheme="minorHAnsi" w:hAnsiTheme="minorHAnsi" w:cstheme="minorHAnsi"/>
        </w:rPr>
        <w:t>The following courses are currently approved as electives in Molecular</w:t>
      </w:r>
      <w:r w:rsidR="00193B1E" w:rsidRPr="001A4B52">
        <w:rPr>
          <w:rFonts w:asciiTheme="minorHAnsi" w:hAnsiTheme="minorHAnsi" w:cstheme="minorHAnsi"/>
        </w:rPr>
        <w:t xml:space="preserve"> Medicine</w:t>
      </w:r>
      <w:r w:rsidRPr="001A4B52">
        <w:rPr>
          <w:rFonts w:asciiTheme="minorHAnsi" w:hAnsiTheme="minorHAnsi" w:cstheme="minorHAnsi"/>
        </w:rPr>
        <w:t>.</w:t>
      </w:r>
      <w:r w:rsidR="00A94F13" w:rsidRPr="001A4B52">
        <w:rPr>
          <w:rFonts w:asciiTheme="minorHAnsi" w:hAnsiTheme="minorHAnsi" w:cstheme="minorHAnsi"/>
        </w:rPr>
        <w:t xml:space="preserve"> </w:t>
      </w:r>
      <w:r w:rsidR="003B05C7" w:rsidRPr="001A4B52">
        <w:rPr>
          <w:rFonts w:asciiTheme="minorHAnsi" w:hAnsiTheme="minorHAnsi" w:cstheme="minorHAnsi"/>
        </w:rPr>
        <w:t>Other courses may be taken for credit as elective courses upon approval of the Graduate Studies Committee or the Director of the Program.</w:t>
      </w:r>
      <w:r w:rsidR="00A94F13" w:rsidRPr="001A4B52">
        <w:rPr>
          <w:rFonts w:asciiTheme="minorHAnsi" w:hAnsiTheme="minorHAnsi" w:cstheme="minorHAnsi"/>
        </w:rPr>
        <w:t xml:space="preserve"> </w:t>
      </w:r>
      <w:r w:rsidR="003B05C7" w:rsidRPr="001A4B52">
        <w:rPr>
          <w:rFonts w:asciiTheme="minorHAnsi" w:hAnsiTheme="minorHAnsi" w:cstheme="minorHAnsi"/>
        </w:rPr>
        <w:t>The Graduate Studies Committee reviews new offerings and remains open to new ideas for courses.</w:t>
      </w:r>
    </w:p>
    <w:p w14:paraId="53BCD939" w14:textId="77777777" w:rsidR="00B90799" w:rsidRPr="001A4B52" w:rsidRDefault="00B90799" w:rsidP="004C55E2">
      <w:pPr>
        <w:pStyle w:val="ListParagraph"/>
        <w:numPr>
          <w:ilvl w:val="0"/>
          <w:numId w:val="7"/>
        </w:numPr>
        <w:rPr>
          <w:rFonts w:asciiTheme="minorHAnsi" w:hAnsiTheme="minorHAnsi" w:cstheme="minorHAnsi"/>
          <w:b/>
          <w:bCs/>
          <w:i/>
          <w:iCs/>
        </w:rPr>
      </w:pPr>
      <w:r w:rsidRPr="001A4B52">
        <w:rPr>
          <w:rFonts w:asciiTheme="minorHAnsi" w:hAnsiTheme="minorHAnsi" w:cstheme="minorHAnsi"/>
          <w:b/>
          <w:bCs/>
          <w:i/>
          <w:iCs/>
        </w:rPr>
        <w:br w:type="page"/>
      </w:r>
    </w:p>
    <w:p w14:paraId="541A564C" w14:textId="7A66C5BD" w:rsidR="003B05C7" w:rsidRPr="0041242A" w:rsidRDefault="0099678E" w:rsidP="0041242A">
      <w:pPr>
        <w:ind w:left="360"/>
        <w:jc w:val="center"/>
        <w:rPr>
          <w:rFonts w:asciiTheme="minorHAnsi" w:hAnsiTheme="minorHAnsi" w:cstheme="minorHAnsi"/>
          <w:b/>
          <w:bCs/>
          <w:i/>
          <w:iCs/>
        </w:rPr>
      </w:pPr>
      <w:r w:rsidRPr="0041242A">
        <w:rPr>
          <w:rFonts w:asciiTheme="minorHAnsi" w:hAnsiTheme="minorHAnsi" w:cstheme="minorHAnsi"/>
          <w:b/>
          <w:bCs/>
          <w:i/>
          <w:iCs/>
        </w:rPr>
        <w:lastRenderedPageBreak/>
        <w:t>APPROVED</w:t>
      </w:r>
      <w:r w:rsidR="007B5443" w:rsidRPr="0041242A">
        <w:rPr>
          <w:rFonts w:asciiTheme="minorHAnsi" w:hAnsiTheme="minorHAnsi" w:cstheme="minorHAnsi"/>
          <w:b/>
          <w:bCs/>
          <w:i/>
          <w:iCs/>
        </w:rPr>
        <w:t xml:space="preserve"> ELECTIVE </w:t>
      </w:r>
      <w:r w:rsidR="003B05C7" w:rsidRPr="0041242A">
        <w:rPr>
          <w:rFonts w:asciiTheme="minorHAnsi" w:hAnsiTheme="minorHAnsi" w:cstheme="minorHAnsi"/>
          <w:b/>
          <w:bCs/>
          <w:i/>
          <w:iCs/>
        </w:rPr>
        <w:t>COURSES AVAILABLE</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0"/>
        <w:gridCol w:w="4572"/>
        <w:gridCol w:w="1552"/>
        <w:gridCol w:w="1586"/>
      </w:tblGrid>
      <w:tr w:rsidR="003B05C7" w:rsidRPr="00A94F13" w14:paraId="4101FC1B" w14:textId="77777777" w:rsidTr="0041242A">
        <w:trPr>
          <w:tblHeader/>
          <w:jc w:val="center"/>
        </w:trPr>
        <w:tc>
          <w:tcPr>
            <w:tcW w:w="1810" w:type="dxa"/>
            <w:vAlign w:val="center"/>
          </w:tcPr>
          <w:p w14:paraId="116D8F75" w14:textId="77777777" w:rsidR="003B05C7" w:rsidRPr="0041242A" w:rsidRDefault="003B05C7" w:rsidP="002243C4">
            <w:pPr>
              <w:ind w:left="360"/>
              <w:rPr>
                <w:rFonts w:asciiTheme="minorHAnsi" w:hAnsiTheme="minorHAnsi" w:cstheme="minorHAnsi"/>
                <w:b/>
                <w:bCs/>
              </w:rPr>
            </w:pPr>
            <w:r w:rsidRPr="0041242A">
              <w:rPr>
                <w:rFonts w:asciiTheme="minorHAnsi" w:hAnsiTheme="minorHAnsi" w:cstheme="minorHAnsi"/>
                <w:b/>
                <w:bCs/>
              </w:rPr>
              <w:t>Course No.</w:t>
            </w:r>
          </w:p>
        </w:tc>
        <w:tc>
          <w:tcPr>
            <w:tcW w:w="4572" w:type="dxa"/>
            <w:tcBorders>
              <w:bottom w:val="single" w:sz="4" w:space="0" w:color="auto"/>
            </w:tcBorders>
            <w:vAlign w:val="center"/>
          </w:tcPr>
          <w:p w14:paraId="332539EC" w14:textId="77777777" w:rsidR="003B05C7" w:rsidRPr="0041242A" w:rsidRDefault="003B05C7" w:rsidP="002243C4">
            <w:pPr>
              <w:ind w:left="360"/>
              <w:rPr>
                <w:rFonts w:asciiTheme="minorHAnsi" w:hAnsiTheme="minorHAnsi" w:cstheme="minorHAnsi"/>
                <w:b/>
                <w:bCs/>
              </w:rPr>
            </w:pPr>
            <w:r w:rsidRPr="0041242A">
              <w:rPr>
                <w:rFonts w:asciiTheme="minorHAnsi" w:hAnsiTheme="minorHAnsi" w:cstheme="minorHAnsi"/>
                <w:b/>
                <w:bCs/>
              </w:rPr>
              <w:t>Title</w:t>
            </w:r>
          </w:p>
        </w:tc>
        <w:tc>
          <w:tcPr>
            <w:tcW w:w="1552" w:type="dxa"/>
            <w:tcBorders>
              <w:bottom w:val="single" w:sz="4" w:space="0" w:color="auto"/>
            </w:tcBorders>
            <w:vAlign w:val="center"/>
          </w:tcPr>
          <w:p w14:paraId="362BD1FA" w14:textId="77777777" w:rsidR="003B05C7" w:rsidRPr="0041242A" w:rsidRDefault="003B05C7" w:rsidP="002243C4">
            <w:pPr>
              <w:ind w:left="360"/>
              <w:rPr>
                <w:rFonts w:asciiTheme="minorHAnsi" w:hAnsiTheme="minorHAnsi" w:cstheme="minorHAnsi"/>
                <w:b/>
                <w:bCs/>
              </w:rPr>
            </w:pPr>
            <w:r w:rsidRPr="0041242A">
              <w:rPr>
                <w:rFonts w:asciiTheme="minorHAnsi" w:hAnsiTheme="minorHAnsi" w:cstheme="minorHAnsi"/>
                <w:b/>
                <w:bCs/>
              </w:rPr>
              <w:t>Sem. Hrs.</w:t>
            </w:r>
          </w:p>
        </w:tc>
        <w:tc>
          <w:tcPr>
            <w:tcW w:w="1586" w:type="dxa"/>
            <w:tcBorders>
              <w:bottom w:val="single" w:sz="4" w:space="0" w:color="auto"/>
            </w:tcBorders>
            <w:vAlign w:val="center"/>
          </w:tcPr>
          <w:p w14:paraId="4A2322FC" w14:textId="77777777" w:rsidR="003B05C7" w:rsidRPr="0041242A" w:rsidRDefault="003B05C7" w:rsidP="002243C4">
            <w:pPr>
              <w:ind w:left="360"/>
              <w:rPr>
                <w:rFonts w:asciiTheme="minorHAnsi" w:hAnsiTheme="minorHAnsi" w:cstheme="minorHAnsi"/>
                <w:b/>
                <w:bCs/>
              </w:rPr>
            </w:pPr>
            <w:r w:rsidRPr="0041242A">
              <w:rPr>
                <w:rFonts w:asciiTheme="minorHAnsi" w:hAnsiTheme="minorHAnsi" w:cstheme="minorHAnsi"/>
                <w:b/>
                <w:bCs/>
              </w:rPr>
              <w:t>Semester</w:t>
            </w:r>
          </w:p>
        </w:tc>
      </w:tr>
      <w:tr w:rsidR="003B05C7" w:rsidRPr="00A94F13" w14:paraId="0C16A7C0" w14:textId="77777777" w:rsidTr="0041242A">
        <w:trPr>
          <w:gridAfter w:val="3"/>
          <w:wAfter w:w="7710" w:type="dxa"/>
          <w:jc w:val="center"/>
        </w:trPr>
        <w:tc>
          <w:tcPr>
            <w:tcW w:w="1810" w:type="dxa"/>
          </w:tcPr>
          <w:p w14:paraId="002AFC1D" w14:textId="77777777" w:rsidR="003B05C7" w:rsidRPr="0041242A" w:rsidRDefault="003B05C7" w:rsidP="0041242A">
            <w:pPr>
              <w:ind w:left="360"/>
              <w:rPr>
                <w:rFonts w:asciiTheme="minorHAnsi" w:hAnsiTheme="minorHAnsi" w:cstheme="minorHAnsi"/>
                <w:b/>
                <w:bCs/>
              </w:rPr>
            </w:pPr>
            <w:r w:rsidRPr="0041242A">
              <w:rPr>
                <w:rFonts w:asciiTheme="minorHAnsi" w:hAnsiTheme="minorHAnsi" w:cstheme="minorHAnsi"/>
                <w:b/>
                <w:bCs/>
              </w:rPr>
              <w:t>Fall</w:t>
            </w:r>
          </w:p>
        </w:tc>
      </w:tr>
      <w:tr w:rsidR="000E349B" w:rsidRPr="00A94F13" w14:paraId="73053053" w14:textId="77777777" w:rsidTr="0041242A">
        <w:trPr>
          <w:jc w:val="center"/>
        </w:trPr>
        <w:tc>
          <w:tcPr>
            <w:tcW w:w="1810" w:type="dxa"/>
            <w:vAlign w:val="center"/>
          </w:tcPr>
          <w:p w14:paraId="7729D26B"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ACB:5218</w:t>
            </w:r>
          </w:p>
        </w:tc>
        <w:tc>
          <w:tcPr>
            <w:tcW w:w="4572" w:type="dxa"/>
            <w:vAlign w:val="center"/>
          </w:tcPr>
          <w:p w14:paraId="1A7A5A45"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Microscopy for Biomedical Research</w:t>
            </w:r>
          </w:p>
        </w:tc>
        <w:tc>
          <w:tcPr>
            <w:tcW w:w="1552" w:type="dxa"/>
            <w:vAlign w:val="center"/>
          </w:tcPr>
          <w:p w14:paraId="62E5C53B"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vAlign w:val="center"/>
          </w:tcPr>
          <w:p w14:paraId="23CC632B"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 &amp; S</w:t>
            </w:r>
          </w:p>
        </w:tc>
      </w:tr>
      <w:tr w:rsidR="000E349B" w:rsidRPr="00A94F13" w14:paraId="6A71613A" w14:textId="77777777" w:rsidTr="0041242A">
        <w:trPr>
          <w:jc w:val="center"/>
        </w:trPr>
        <w:tc>
          <w:tcPr>
            <w:tcW w:w="1810" w:type="dxa"/>
            <w:vAlign w:val="center"/>
          </w:tcPr>
          <w:p w14:paraId="1C0FB534"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BIOC:5243</w:t>
            </w:r>
          </w:p>
        </w:tc>
        <w:tc>
          <w:tcPr>
            <w:tcW w:w="4572" w:type="dxa"/>
            <w:vAlign w:val="center"/>
          </w:tcPr>
          <w:p w14:paraId="21A75A45"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Biophysical Chemistry Module 1: Protein Structure, Function &amp; Regulation</w:t>
            </w:r>
          </w:p>
        </w:tc>
        <w:tc>
          <w:tcPr>
            <w:tcW w:w="1552" w:type="dxa"/>
            <w:vAlign w:val="center"/>
          </w:tcPr>
          <w:p w14:paraId="2C3EBC65"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586" w:type="dxa"/>
            <w:vAlign w:val="center"/>
          </w:tcPr>
          <w:p w14:paraId="7DCE326C"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p>
        </w:tc>
      </w:tr>
      <w:tr w:rsidR="000E349B" w:rsidRPr="00A94F13" w14:paraId="50460755" w14:textId="77777777" w:rsidTr="0041242A">
        <w:trPr>
          <w:jc w:val="center"/>
        </w:trPr>
        <w:tc>
          <w:tcPr>
            <w:tcW w:w="1810" w:type="dxa"/>
            <w:vAlign w:val="center"/>
          </w:tcPr>
          <w:p w14:paraId="1AABE1FD"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BIOC:5245</w:t>
            </w:r>
          </w:p>
        </w:tc>
        <w:tc>
          <w:tcPr>
            <w:tcW w:w="4572" w:type="dxa"/>
            <w:vAlign w:val="center"/>
          </w:tcPr>
          <w:p w14:paraId="4F095A4F" w14:textId="15BA0210" w:rsidR="000E349B" w:rsidRPr="0041242A" w:rsidRDefault="000E349B" w:rsidP="0041242A">
            <w:pPr>
              <w:ind w:left="360"/>
              <w:rPr>
                <w:rFonts w:asciiTheme="minorHAnsi" w:hAnsiTheme="minorHAnsi" w:cstheme="minorHAnsi"/>
              </w:rPr>
            </w:pPr>
            <w:r w:rsidRPr="0041242A">
              <w:rPr>
                <w:rFonts w:asciiTheme="minorHAnsi" w:hAnsiTheme="minorHAnsi" w:cstheme="minorHAnsi"/>
              </w:rPr>
              <w:t>Biophysical Chemistry Module 2:</w:t>
            </w:r>
            <w:r w:rsidR="00A94F13" w:rsidRPr="0041242A">
              <w:rPr>
                <w:rFonts w:asciiTheme="minorHAnsi" w:hAnsiTheme="minorHAnsi" w:cstheme="minorHAnsi"/>
              </w:rPr>
              <w:t xml:space="preserve"> </w:t>
            </w:r>
            <w:r w:rsidRPr="0041242A">
              <w:rPr>
                <w:rFonts w:asciiTheme="minorHAnsi" w:hAnsiTheme="minorHAnsi" w:cstheme="minorHAnsi"/>
              </w:rPr>
              <w:t>Protein Structure, Stability &amp; Folding</w:t>
            </w:r>
          </w:p>
        </w:tc>
        <w:tc>
          <w:tcPr>
            <w:tcW w:w="1552" w:type="dxa"/>
            <w:vAlign w:val="center"/>
          </w:tcPr>
          <w:p w14:paraId="34DA79C4"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586" w:type="dxa"/>
            <w:vAlign w:val="center"/>
          </w:tcPr>
          <w:p w14:paraId="3C7E31B7"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p>
        </w:tc>
      </w:tr>
      <w:tr w:rsidR="000E349B" w:rsidRPr="00A94F13" w14:paraId="583E3EE3" w14:textId="77777777" w:rsidTr="0041242A">
        <w:trPr>
          <w:jc w:val="center"/>
        </w:trPr>
        <w:tc>
          <w:tcPr>
            <w:tcW w:w="1810" w:type="dxa"/>
            <w:vAlign w:val="center"/>
          </w:tcPr>
          <w:p w14:paraId="29941728"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BIOC:5247</w:t>
            </w:r>
          </w:p>
        </w:tc>
        <w:tc>
          <w:tcPr>
            <w:tcW w:w="4572" w:type="dxa"/>
            <w:vAlign w:val="center"/>
          </w:tcPr>
          <w:p w14:paraId="314913C0" w14:textId="0F22C04C" w:rsidR="000E349B" w:rsidRPr="0041242A" w:rsidRDefault="000E349B" w:rsidP="0041242A">
            <w:pPr>
              <w:ind w:left="360"/>
              <w:rPr>
                <w:rFonts w:asciiTheme="minorHAnsi" w:hAnsiTheme="minorHAnsi" w:cstheme="minorHAnsi"/>
              </w:rPr>
            </w:pPr>
            <w:r w:rsidRPr="0041242A">
              <w:rPr>
                <w:rFonts w:asciiTheme="minorHAnsi" w:hAnsiTheme="minorHAnsi" w:cstheme="minorHAnsi"/>
              </w:rPr>
              <w:t>Biophysical Chemistry Module 3:</w:t>
            </w:r>
            <w:r w:rsidR="00A94F13" w:rsidRPr="0041242A">
              <w:rPr>
                <w:rFonts w:asciiTheme="minorHAnsi" w:hAnsiTheme="minorHAnsi" w:cstheme="minorHAnsi"/>
              </w:rPr>
              <w:t xml:space="preserve"> </w:t>
            </w:r>
            <w:r w:rsidRPr="0041242A">
              <w:rPr>
                <w:rFonts w:asciiTheme="minorHAnsi" w:hAnsiTheme="minorHAnsi" w:cstheme="minorHAnsi"/>
              </w:rPr>
              <w:t>Biophysics of Macromolecular Interaction</w:t>
            </w:r>
          </w:p>
        </w:tc>
        <w:tc>
          <w:tcPr>
            <w:tcW w:w="1552" w:type="dxa"/>
            <w:vAlign w:val="center"/>
          </w:tcPr>
          <w:p w14:paraId="5B878BC2"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586" w:type="dxa"/>
            <w:vAlign w:val="center"/>
          </w:tcPr>
          <w:p w14:paraId="7A09779A"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p>
        </w:tc>
      </w:tr>
      <w:tr w:rsidR="000E349B" w:rsidRPr="00A94F13" w14:paraId="333407AD" w14:textId="77777777" w:rsidTr="0041242A">
        <w:trPr>
          <w:jc w:val="center"/>
        </w:trPr>
        <w:tc>
          <w:tcPr>
            <w:tcW w:w="1810" w:type="dxa"/>
          </w:tcPr>
          <w:p w14:paraId="09A9A000"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szCs w:val="22"/>
              </w:rPr>
              <w:t>BIOC:7251</w:t>
            </w:r>
          </w:p>
        </w:tc>
        <w:tc>
          <w:tcPr>
            <w:tcW w:w="4572" w:type="dxa"/>
          </w:tcPr>
          <w:p w14:paraId="4B6BC5B0"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szCs w:val="22"/>
              </w:rPr>
              <w:t>Introduction to Protein Structures</w:t>
            </w:r>
          </w:p>
        </w:tc>
        <w:tc>
          <w:tcPr>
            <w:tcW w:w="1552" w:type="dxa"/>
            <w:vAlign w:val="center"/>
          </w:tcPr>
          <w:p w14:paraId="008BD8CB"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 xml:space="preserve">1 </w:t>
            </w:r>
            <w:proofErr w:type="spellStart"/>
            <w:r w:rsidRPr="0041242A">
              <w:rPr>
                <w:rFonts w:asciiTheme="minorHAnsi" w:hAnsiTheme="minorHAnsi" w:cstheme="minorHAnsi"/>
                <w:color w:val="000000" w:themeColor="text1"/>
              </w:rPr>
              <w:t>sh</w:t>
            </w:r>
            <w:proofErr w:type="spellEnd"/>
          </w:p>
        </w:tc>
        <w:tc>
          <w:tcPr>
            <w:tcW w:w="1586" w:type="dxa"/>
            <w:vAlign w:val="center"/>
          </w:tcPr>
          <w:p w14:paraId="10088DC9"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F</w:t>
            </w:r>
          </w:p>
        </w:tc>
      </w:tr>
      <w:tr w:rsidR="000E349B" w:rsidRPr="00A94F13" w14:paraId="5082E170" w14:textId="77777777" w:rsidTr="0041242A">
        <w:trPr>
          <w:jc w:val="center"/>
        </w:trPr>
        <w:tc>
          <w:tcPr>
            <w:tcW w:w="1810" w:type="dxa"/>
          </w:tcPr>
          <w:p w14:paraId="6E174AE7"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szCs w:val="22"/>
              </w:rPr>
              <w:t>BIOC:7252</w:t>
            </w:r>
          </w:p>
        </w:tc>
        <w:tc>
          <w:tcPr>
            <w:tcW w:w="4572" w:type="dxa"/>
          </w:tcPr>
          <w:p w14:paraId="0EA17A51"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szCs w:val="22"/>
              </w:rPr>
              <w:t>Enzymes, Carbohydrates, Nucleic Acids, and Bioenergetics</w:t>
            </w:r>
          </w:p>
        </w:tc>
        <w:tc>
          <w:tcPr>
            <w:tcW w:w="1552" w:type="dxa"/>
            <w:vAlign w:val="center"/>
          </w:tcPr>
          <w:p w14:paraId="63DE30FE"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 xml:space="preserve">1 </w:t>
            </w:r>
            <w:proofErr w:type="spellStart"/>
            <w:r w:rsidRPr="0041242A">
              <w:rPr>
                <w:rFonts w:asciiTheme="minorHAnsi" w:hAnsiTheme="minorHAnsi" w:cstheme="minorHAnsi"/>
                <w:color w:val="000000" w:themeColor="text1"/>
              </w:rPr>
              <w:t>sh</w:t>
            </w:r>
            <w:proofErr w:type="spellEnd"/>
          </w:p>
        </w:tc>
        <w:tc>
          <w:tcPr>
            <w:tcW w:w="1586" w:type="dxa"/>
            <w:vAlign w:val="center"/>
          </w:tcPr>
          <w:p w14:paraId="5E0A699F"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F</w:t>
            </w:r>
          </w:p>
        </w:tc>
      </w:tr>
      <w:tr w:rsidR="000E349B" w:rsidRPr="00A94F13" w14:paraId="36E5C520" w14:textId="77777777" w:rsidTr="0041242A">
        <w:trPr>
          <w:jc w:val="center"/>
        </w:trPr>
        <w:tc>
          <w:tcPr>
            <w:tcW w:w="1810" w:type="dxa"/>
          </w:tcPr>
          <w:p w14:paraId="480F5603"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szCs w:val="22"/>
              </w:rPr>
              <w:t>BIOC:7253</w:t>
            </w:r>
          </w:p>
        </w:tc>
        <w:tc>
          <w:tcPr>
            <w:tcW w:w="4572" w:type="dxa"/>
          </w:tcPr>
          <w:p w14:paraId="0F638024"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szCs w:val="22"/>
              </w:rPr>
              <w:t>Metabolism I</w:t>
            </w:r>
          </w:p>
        </w:tc>
        <w:tc>
          <w:tcPr>
            <w:tcW w:w="1552" w:type="dxa"/>
            <w:vAlign w:val="center"/>
          </w:tcPr>
          <w:p w14:paraId="7737B0C1"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 xml:space="preserve">1 </w:t>
            </w:r>
            <w:proofErr w:type="spellStart"/>
            <w:r w:rsidRPr="0041242A">
              <w:rPr>
                <w:rFonts w:asciiTheme="minorHAnsi" w:hAnsiTheme="minorHAnsi" w:cstheme="minorHAnsi"/>
                <w:color w:val="000000" w:themeColor="text1"/>
              </w:rPr>
              <w:t>sh</w:t>
            </w:r>
            <w:proofErr w:type="spellEnd"/>
          </w:p>
        </w:tc>
        <w:tc>
          <w:tcPr>
            <w:tcW w:w="1586" w:type="dxa"/>
            <w:vAlign w:val="center"/>
          </w:tcPr>
          <w:p w14:paraId="2E84C77D"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F</w:t>
            </w:r>
          </w:p>
        </w:tc>
      </w:tr>
      <w:tr w:rsidR="000E349B" w:rsidRPr="00A94F13" w14:paraId="0C8F7231" w14:textId="77777777" w:rsidTr="0041242A">
        <w:trPr>
          <w:jc w:val="center"/>
        </w:trPr>
        <w:tc>
          <w:tcPr>
            <w:tcW w:w="1810" w:type="dxa"/>
            <w:vAlign w:val="center"/>
          </w:tcPr>
          <w:p w14:paraId="3563DD30"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BIOL:3172</w:t>
            </w:r>
          </w:p>
        </w:tc>
        <w:tc>
          <w:tcPr>
            <w:tcW w:w="4572" w:type="dxa"/>
            <w:vAlign w:val="center"/>
          </w:tcPr>
          <w:p w14:paraId="53293FF8"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Evolution</w:t>
            </w:r>
          </w:p>
        </w:tc>
        <w:tc>
          <w:tcPr>
            <w:tcW w:w="1552" w:type="dxa"/>
            <w:vAlign w:val="center"/>
          </w:tcPr>
          <w:p w14:paraId="7087FC82"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4 </w:t>
            </w:r>
            <w:proofErr w:type="spellStart"/>
            <w:r w:rsidRPr="0041242A">
              <w:rPr>
                <w:rFonts w:asciiTheme="minorHAnsi" w:hAnsiTheme="minorHAnsi" w:cstheme="minorHAnsi"/>
              </w:rPr>
              <w:t>sh</w:t>
            </w:r>
            <w:proofErr w:type="spellEnd"/>
          </w:p>
        </w:tc>
        <w:tc>
          <w:tcPr>
            <w:tcW w:w="1586" w:type="dxa"/>
            <w:vAlign w:val="center"/>
          </w:tcPr>
          <w:p w14:paraId="2BEF0B40"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 &amp; S</w:t>
            </w:r>
          </w:p>
        </w:tc>
      </w:tr>
      <w:tr w:rsidR="000E349B" w:rsidRPr="00A94F13" w14:paraId="3EC29139" w14:textId="77777777" w:rsidTr="0041242A">
        <w:trPr>
          <w:jc w:val="center"/>
        </w:trPr>
        <w:tc>
          <w:tcPr>
            <w:tcW w:w="1810" w:type="dxa"/>
            <w:vAlign w:val="center"/>
          </w:tcPr>
          <w:p w14:paraId="24EB5B82"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BIOL:4213</w:t>
            </w:r>
          </w:p>
        </w:tc>
        <w:tc>
          <w:tcPr>
            <w:tcW w:w="4572" w:type="dxa"/>
            <w:vAlign w:val="center"/>
          </w:tcPr>
          <w:p w14:paraId="74224411"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Bioinformatics</w:t>
            </w:r>
          </w:p>
        </w:tc>
        <w:tc>
          <w:tcPr>
            <w:tcW w:w="1552" w:type="dxa"/>
            <w:vAlign w:val="center"/>
          </w:tcPr>
          <w:p w14:paraId="619A4911"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4 </w:t>
            </w:r>
            <w:proofErr w:type="spellStart"/>
            <w:r w:rsidRPr="0041242A">
              <w:rPr>
                <w:rFonts w:asciiTheme="minorHAnsi" w:hAnsiTheme="minorHAnsi" w:cstheme="minorHAnsi"/>
              </w:rPr>
              <w:t>sh</w:t>
            </w:r>
            <w:proofErr w:type="spellEnd"/>
          </w:p>
        </w:tc>
        <w:tc>
          <w:tcPr>
            <w:tcW w:w="1586" w:type="dxa"/>
            <w:vAlign w:val="center"/>
          </w:tcPr>
          <w:p w14:paraId="76F20BFB"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p>
        </w:tc>
      </w:tr>
      <w:tr w:rsidR="003B05C7" w:rsidRPr="00A94F13" w14:paraId="0CFF8B05" w14:textId="77777777" w:rsidTr="0041242A">
        <w:trPr>
          <w:jc w:val="center"/>
        </w:trPr>
        <w:tc>
          <w:tcPr>
            <w:tcW w:w="1810" w:type="dxa"/>
            <w:vAlign w:val="center"/>
          </w:tcPr>
          <w:p w14:paraId="0D3C92C2" w14:textId="77777777" w:rsidR="003B05C7" w:rsidRPr="0041242A" w:rsidRDefault="00504072" w:rsidP="0041242A">
            <w:pPr>
              <w:ind w:left="360"/>
              <w:rPr>
                <w:rFonts w:asciiTheme="minorHAnsi" w:hAnsiTheme="minorHAnsi" w:cstheme="minorHAnsi"/>
              </w:rPr>
            </w:pPr>
            <w:r w:rsidRPr="0041242A">
              <w:rPr>
                <w:rFonts w:asciiTheme="minorHAnsi" w:hAnsiTheme="minorHAnsi" w:cstheme="minorHAnsi"/>
              </w:rPr>
              <w:t>BIOL:5412</w:t>
            </w:r>
          </w:p>
        </w:tc>
        <w:tc>
          <w:tcPr>
            <w:tcW w:w="4572" w:type="dxa"/>
            <w:vAlign w:val="center"/>
          </w:tcPr>
          <w:p w14:paraId="67D6E18F"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Fundamental Genetics – Graduate Lecture</w:t>
            </w:r>
          </w:p>
        </w:tc>
        <w:tc>
          <w:tcPr>
            <w:tcW w:w="1552" w:type="dxa"/>
            <w:vAlign w:val="center"/>
          </w:tcPr>
          <w:p w14:paraId="399816EC"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vAlign w:val="center"/>
          </w:tcPr>
          <w:p w14:paraId="1AB42BC3"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F</w:t>
            </w:r>
          </w:p>
        </w:tc>
      </w:tr>
      <w:tr w:rsidR="003B05C7" w:rsidRPr="00A94F13" w14:paraId="30B46AD5" w14:textId="77777777" w:rsidTr="0041242A">
        <w:trPr>
          <w:jc w:val="center"/>
        </w:trPr>
        <w:tc>
          <w:tcPr>
            <w:tcW w:w="1810" w:type="dxa"/>
            <w:vAlign w:val="center"/>
          </w:tcPr>
          <w:p w14:paraId="4284F49D" w14:textId="77777777" w:rsidR="003B05C7" w:rsidRPr="0041242A" w:rsidRDefault="00504072" w:rsidP="0041242A">
            <w:pPr>
              <w:ind w:left="360"/>
              <w:rPr>
                <w:rFonts w:asciiTheme="minorHAnsi" w:hAnsiTheme="minorHAnsi" w:cstheme="minorHAnsi"/>
              </w:rPr>
            </w:pPr>
            <w:r w:rsidRPr="0041242A">
              <w:rPr>
                <w:rFonts w:asciiTheme="minorHAnsi" w:hAnsiTheme="minorHAnsi" w:cstheme="minorHAnsi"/>
              </w:rPr>
              <w:t>BIOL:5512</w:t>
            </w:r>
          </w:p>
        </w:tc>
        <w:tc>
          <w:tcPr>
            <w:tcW w:w="4572" w:type="dxa"/>
            <w:vAlign w:val="center"/>
          </w:tcPr>
          <w:p w14:paraId="01A914EA"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Fundamental Genetics – </w:t>
            </w:r>
            <w:r w:rsidR="00657077" w:rsidRPr="0041242A">
              <w:rPr>
                <w:rFonts w:asciiTheme="minorHAnsi" w:hAnsiTheme="minorHAnsi" w:cstheme="minorHAnsi"/>
              </w:rPr>
              <w:t>Graduate Disc.</w:t>
            </w:r>
          </w:p>
        </w:tc>
        <w:tc>
          <w:tcPr>
            <w:tcW w:w="1552" w:type="dxa"/>
            <w:vAlign w:val="center"/>
          </w:tcPr>
          <w:p w14:paraId="4E93FB5F"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586" w:type="dxa"/>
            <w:vAlign w:val="center"/>
          </w:tcPr>
          <w:p w14:paraId="1E1F455B"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F</w:t>
            </w:r>
          </w:p>
        </w:tc>
      </w:tr>
      <w:tr w:rsidR="000E349B" w:rsidRPr="00A94F13" w14:paraId="12C3890D" w14:textId="77777777" w:rsidTr="0041242A">
        <w:trPr>
          <w:jc w:val="center"/>
        </w:trPr>
        <w:tc>
          <w:tcPr>
            <w:tcW w:w="1810" w:type="dxa"/>
            <w:vAlign w:val="center"/>
          </w:tcPr>
          <w:p w14:paraId="6BA76DFC"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BIOS:4120</w:t>
            </w:r>
          </w:p>
        </w:tc>
        <w:tc>
          <w:tcPr>
            <w:tcW w:w="4572" w:type="dxa"/>
            <w:vAlign w:val="center"/>
          </w:tcPr>
          <w:p w14:paraId="113355EF"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Introduction to Biostatistics</w:t>
            </w:r>
          </w:p>
        </w:tc>
        <w:tc>
          <w:tcPr>
            <w:tcW w:w="1552" w:type="dxa"/>
            <w:vAlign w:val="center"/>
          </w:tcPr>
          <w:p w14:paraId="79746F30"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vAlign w:val="center"/>
          </w:tcPr>
          <w:p w14:paraId="02DA7B94" w14:textId="7920BBA4"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r w:rsidR="00A11A1E" w:rsidRPr="0041242A">
              <w:rPr>
                <w:rFonts w:asciiTheme="minorHAnsi" w:hAnsiTheme="minorHAnsi" w:cstheme="minorHAnsi"/>
              </w:rPr>
              <w:t>, S</w:t>
            </w:r>
            <w:r w:rsidRPr="0041242A">
              <w:rPr>
                <w:rFonts w:asciiTheme="minorHAnsi" w:hAnsiTheme="minorHAnsi" w:cstheme="minorHAnsi"/>
              </w:rPr>
              <w:t xml:space="preserve"> &amp; </w:t>
            </w:r>
            <w:proofErr w:type="spellStart"/>
            <w:r w:rsidRPr="0041242A">
              <w:rPr>
                <w:rFonts w:asciiTheme="minorHAnsi" w:hAnsiTheme="minorHAnsi" w:cstheme="minorHAnsi"/>
              </w:rPr>
              <w:t>Su</w:t>
            </w:r>
            <w:proofErr w:type="spellEnd"/>
          </w:p>
        </w:tc>
      </w:tr>
      <w:tr w:rsidR="003B05C7" w:rsidRPr="00A94F13" w14:paraId="0A19EAB9" w14:textId="77777777" w:rsidTr="0041242A">
        <w:trPr>
          <w:jc w:val="center"/>
        </w:trPr>
        <w:tc>
          <w:tcPr>
            <w:tcW w:w="1810" w:type="dxa"/>
            <w:vAlign w:val="center"/>
          </w:tcPr>
          <w:p w14:paraId="14733EC1" w14:textId="77777777" w:rsidR="003B05C7" w:rsidRPr="0041242A" w:rsidRDefault="00A966C9" w:rsidP="0041242A">
            <w:pPr>
              <w:ind w:left="360"/>
              <w:rPr>
                <w:rFonts w:asciiTheme="minorHAnsi" w:hAnsiTheme="minorHAnsi" w:cstheme="minorHAnsi"/>
              </w:rPr>
            </w:pPr>
            <w:r w:rsidRPr="0041242A">
              <w:rPr>
                <w:rFonts w:asciiTheme="minorHAnsi" w:hAnsiTheme="minorHAnsi" w:cstheme="minorHAnsi"/>
              </w:rPr>
              <w:t>BME:5320</w:t>
            </w:r>
          </w:p>
        </w:tc>
        <w:tc>
          <w:tcPr>
            <w:tcW w:w="4572" w:type="dxa"/>
            <w:vAlign w:val="center"/>
          </w:tcPr>
          <w:p w14:paraId="243B2FA2"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Bioinformatics Techniques</w:t>
            </w:r>
          </w:p>
        </w:tc>
        <w:tc>
          <w:tcPr>
            <w:tcW w:w="1552" w:type="dxa"/>
            <w:vAlign w:val="center"/>
          </w:tcPr>
          <w:p w14:paraId="0D9F1233"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vAlign w:val="center"/>
          </w:tcPr>
          <w:p w14:paraId="2A89F8C8"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F</w:t>
            </w:r>
          </w:p>
        </w:tc>
      </w:tr>
      <w:tr w:rsidR="000E349B" w:rsidRPr="00A94F13" w14:paraId="60DBFA3C" w14:textId="77777777" w:rsidTr="0041242A">
        <w:trPr>
          <w:jc w:val="center"/>
        </w:trPr>
        <w:tc>
          <w:tcPr>
            <w:tcW w:w="1810" w:type="dxa"/>
            <w:vAlign w:val="center"/>
          </w:tcPr>
          <w:p w14:paraId="372B5E88"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CS:5110</w:t>
            </w:r>
          </w:p>
        </w:tc>
        <w:tc>
          <w:tcPr>
            <w:tcW w:w="4572" w:type="dxa"/>
            <w:vAlign w:val="center"/>
          </w:tcPr>
          <w:p w14:paraId="15D66166"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Introduction to Informatics</w:t>
            </w:r>
          </w:p>
        </w:tc>
        <w:tc>
          <w:tcPr>
            <w:tcW w:w="1552" w:type="dxa"/>
            <w:vAlign w:val="center"/>
          </w:tcPr>
          <w:p w14:paraId="5C633F4C" w14:textId="53991918" w:rsidR="000E349B" w:rsidRPr="0041242A" w:rsidRDefault="00A11A1E" w:rsidP="0041242A">
            <w:pPr>
              <w:ind w:left="360"/>
              <w:rPr>
                <w:rFonts w:asciiTheme="minorHAnsi" w:hAnsiTheme="minorHAnsi" w:cstheme="minorHAnsi"/>
              </w:rPr>
            </w:pPr>
            <w:r w:rsidRPr="0041242A">
              <w:rPr>
                <w:rFonts w:asciiTheme="minorHAnsi" w:hAnsiTheme="minorHAnsi" w:cstheme="minorHAnsi"/>
              </w:rPr>
              <w:t>3</w:t>
            </w:r>
            <w:r w:rsidR="000E349B" w:rsidRPr="0041242A">
              <w:rPr>
                <w:rFonts w:asciiTheme="minorHAnsi" w:hAnsiTheme="minorHAnsi" w:cstheme="minorHAnsi"/>
              </w:rPr>
              <w:t xml:space="preserve"> </w:t>
            </w:r>
            <w:proofErr w:type="spellStart"/>
            <w:r w:rsidR="000E349B" w:rsidRPr="0041242A">
              <w:rPr>
                <w:rFonts w:asciiTheme="minorHAnsi" w:hAnsiTheme="minorHAnsi" w:cstheme="minorHAnsi"/>
              </w:rPr>
              <w:t>sh</w:t>
            </w:r>
            <w:proofErr w:type="spellEnd"/>
            <w:r w:rsidR="000E349B" w:rsidRPr="0041242A">
              <w:rPr>
                <w:rFonts w:asciiTheme="minorHAnsi" w:hAnsiTheme="minorHAnsi" w:cstheme="minorHAnsi"/>
              </w:rPr>
              <w:t xml:space="preserve"> </w:t>
            </w:r>
          </w:p>
        </w:tc>
        <w:tc>
          <w:tcPr>
            <w:tcW w:w="1586" w:type="dxa"/>
            <w:vAlign w:val="center"/>
          </w:tcPr>
          <w:p w14:paraId="66803E1E" w14:textId="2EC23EB4"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p>
        </w:tc>
      </w:tr>
      <w:tr w:rsidR="000E349B" w:rsidRPr="00A94F13" w14:paraId="5C785249" w14:textId="77777777" w:rsidTr="0041242A">
        <w:trPr>
          <w:jc w:val="center"/>
        </w:trPr>
        <w:tc>
          <w:tcPr>
            <w:tcW w:w="1810" w:type="dxa"/>
            <w:vAlign w:val="center"/>
          </w:tcPr>
          <w:p w14:paraId="41C45C5D"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FRRB:5000</w:t>
            </w:r>
          </w:p>
        </w:tc>
        <w:tc>
          <w:tcPr>
            <w:tcW w:w="4572" w:type="dxa"/>
            <w:vAlign w:val="center"/>
          </w:tcPr>
          <w:p w14:paraId="25183F71"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Radiation Biology</w:t>
            </w:r>
          </w:p>
        </w:tc>
        <w:tc>
          <w:tcPr>
            <w:tcW w:w="1552" w:type="dxa"/>
            <w:vAlign w:val="center"/>
          </w:tcPr>
          <w:p w14:paraId="2E469BDB"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4 </w:t>
            </w:r>
            <w:proofErr w:type="spellStart"/>
            <w:r w:rsidRPr="0041242A">
              <w:rPr>
                <w:rFonts w:asciiTheme="minorHAnsi" w:hAnsiTheme="minorHAnsi" w:cstheme="minorHAnsi"/>
              </w:rPr>
              <w:t>sh</w:t>
            </w:r>
            <w:proofErr w:type="spellEnd"/>
          </w:p>
        </w:tc>
        <w:tc>
          <w:tcPr>
            <w:tcW w:w="1586" w:type="dxa"/>
            <w:vAlign w:val="center"/>
          </w:tcPr>
          <w:p w14:paraId="65D5F72C" w14:textId="6A0D7643" w:rsidR="000E349B" w:rsidRPr="0041242A" w:rsidRDefault="000E349B" w:rsidP="0041242A">
            <w:pPr>
              <w:ind w:left="360"/>
              <w:rPr>
                <w:rFonts w:asciiTheme="minorHAnsi" w:hAnsiTheme="minorHAnsi" w:cstheme="minorHAnsi"/>
              </w:rPr>
            </w:pPr>
            <w:r w:rsidRPr="0041242A">
              <w:rPr>
                <w:rFonts w:asciiTheme="minorHAnsi" w:hAnsiTheme="minorHAnsi" w:cstheme="minorHAnsi"/>
              </w:rPr>
              <w:t>F (</w:t>
            </w:r>
            <w:r w:rsidRPr="002243C4">
              <w:rPr>
                <w:rFonts w:asciiTheme="minorHAnsi" w:hAnsiTheme="minorHAnsi" w:cstheme="minorHAnsi"/>
                <w:sz w:val="18"/>
                <w:szCs w:val="20"/>
              </w:rPr>
              <w:t>odd years</w:t>
            </w:r>
            <w:r w:rsidRPr="0041242A">
              <w:rPr>
                <w:rFonts w:asciiTheme="minorHAnsi" w:hAnsiTheme="minorHAnsi" w:cstheme="minorHAnsi"/>
              </w:rPr>
              <w:t>)</w:t>
            </w:r>
          </w:p>
        </w:tc>
      </w:tr>
      <w:tr w:rsidR="000E349B" w:rsidRPr="00A94F13" w14:paraId="2BAD1591" w14:textId="77777777" w:rsidTr="0041242A">
        <w:trPr>
          <w:jc w:val="center"/>
        </w:trPr>
        <w:tc>
          <w:tcPr>
            <w:tcW w:w="1810" w:type="dxa"/>
          </w:tcPr>
          <w:p w14:paraId="0EF9ABAA" w14:textId="77777777" w:rsidR="000E349B" w:rsidRPr="0041242A" w:rsidRDefault="000E349B" w:rsidP="0041242A">
            <w:pPr>
              <w:ind w:left="360"/>
              <w:rPr>
                <w:rFonts w:asciiTheme="minorHAnsi" w:hAnsiTheme="minorHAnsi" w:cstheme="minorHAnsi"/>
                <w:color w:val="000000" w:themeColor="text1"/>
                <w:szCs w:val="22"/>
              </w:rPr>
            </w:pPr>
            <w:r w:rsidRPr="0041242A">
              <w:rPr>
                <w:rFonts w:asciiTheme="minorHAnsi" w:hAnsiTheme="minorHAnsi" w:cstheme="minorHAnsi"/>
              </w:rPr>
              <w:t>FRRB:7000</w:t>
            </w:r>
          </w:p>
        </w:tc>
        <w:tc>
          <w:tcPr>
            <w:tcW w:w="4572" w:type="dxa"/>
          </w:tcPr>
          <w:p w14:paraId="1B3B56E0" w14:textId="77777777" w:rsidR="000E349B" w:rsidRPr="0041242A" w:rsidRDefault="000E349B" w:rsidP="0041242A">
            <w:pPr>
              <w:ind w:left="360"/>
              <w:rPr>
                <w:rFonts w:asciiTheme="minorHAnsi" w:hAnsiTheme="minorHAnsi" w:cstheme="minorHAnsi"/>
                <w:color w:val="000000" w:themeColor="text1"/>
                <w:szCs w:val="22"/>
              </w:rPr>
            </w:pPr>
            <w:r w:rsidRPr="0041242A">
              <w:rPr>
                <w:rFonts w:asciiTheme="minorHAnsi" w:hAnsiTheme="minorHAnsi" w:cstheme="minorHAnsi"/>
              </w:rPr>
              <w:t>Redox Biology and Medicine</w:t>
            </w:r>
          </w:p>
        </w:tc>
        <w:tc>
          <w:tcPr>
            <w:tcW w:w="1552" w:type="dxa"/>
          </w:tcPr>
          <w:p w14:paraId="4E80991B"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rPr>
              <w:t xml:space="preserve">4 </w:t>
            </w:r>
            <w:proofErr w:type="spellStart"/>
            <w:r w:rsidRPr="0041242A">
              <w:rPr>
                <w:rFonts w:asciiTheme="minorHAnsi" w:hAnsiTheme="minorHAnsi" w:cstheme="minorHAnsi"/>
              </w:rPr>
              <w:t>sh</w:t>
            </w:r>
            <w:proofErr w:type="spellEnd"/>
            <w:r w:rsidRPr="0041242A">
              <w:rPr>
                <w:rFonts w:asciiTheme="minorHAnsi" w:hAnsiTheme="minorHAnsi" w:cstheme="minorHAnsi"/>
              </w:rPr>
              <w:t xml:space="preserve"> </w:t>
            </w:r>
          </w:p>
        </w:tc>
        <w:tc>
          <w:tcPr>
            <w:tcW w:w="1586" w:type="dxa"/>
          </w:tcPr>
          <w:p w14:paraId="367E7075" w14:textId="0527FC7A"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rPr>
              <w:t xml:space="preserve">F </w:t>
            </w:r>
            <w:r w:rsidRPr="002243C4">
              <w:rPr>
                <w:rFonts w:asciiTheme="minorHAnsi" w:hAnsiTheme="minorHAnsi" w:cstheme="minorHAnsi"/>
                <w:sz w:val="20"/>
                <w:szCs w:val="22"/>
              </w:rPr>
              <w:t>(</w:t>
            </w:r>
            <w:r w:rsidRPr="002243C4">
              <w:rPr>
                <w:rFonts w:asciiTheme="minorHAnsi" w:hAnsiTheme="minorHAnsi" w:cstheme="minorHAnsi"/>
                <w:sz w:val="16"/>
                <w:szCs w:val="18"/>
              </w:rPr>
              <w:t>even years</w:t>
            </w:r>
            <w:r w:rsidRPr="0041242A">
              <w:rPr>
                <w:rFonts w:asciiTheme="minorHAnsi" w:hAnsiTheme="minorHAnsi" w:cstheme="minorHAnsi"/>
              </w:rPr>
              <w:t>)</w:t>
            </w:r>
          </w:p>
        </w:tc>
      </w:tr>
      <w:tr w:rsidR="00FB3AEA" w:rsidRPr="00A94F13" w14:paraId="30FDF9BC" w14:textId="77777777" w:rsidTr="0041242A">
        <w:trPr>
          <w:jc w:val="center"/>
        </w:trPr>
        <w:tc>
          <w:tcPr>
            <w:tcW w:w="1810" w:type="dxa"/>
            <w:vAlign w:val="center"/>
          </w:tcPr>
          <w:p w14:paraId="4FBB8FF5" w14:textId="4206EDCC" w:rsidR="00FB3AEA" w:rsidRPr="0041242A" w:rsidRDefault="00FB3AEA" w:rsidP="0041242A">
            <w:pPr>
              <w:ind w:left="360"/>
              <w:rPr>
                <w:rFonts w:asciiTheme="minorHAnsi" w:hAnsiTheme="minorHAnsi" w:cstheme="minorHAnsi"/>
              </w:rPr>
            </w:pPr>
            <w:r w:rsidRPr="0041242A">
              <w:rPr>
                <w:rFonts w:asciiTheme="minorHAnsi" w:hAnsiTheme="minorHAnsi" w:cstheme="minorHAnsi"/>
              </w:rPr>
              <w:t>FRRB:7001</w:t>
            </w:r>
          </w:p>
        </w:tc>
        <w:tc>
          <w:tcPr>
            <w:tcW w:w="4572" w:type="dxa"/>
            <w:vAlign w:val="center"/>
          </w:tcPr>
          <w:p w14:paraId="698E7C0C" w14:textId="45E92B61" w:rsidR="00FB3AEA" w:rsidRPr="0041242A" w:rsidRDefault="00FB3AEA" w:rsidP="0041242A">
            <w:pPr>
              <w:ind w:left="360"/>
              <w:rPr>
                <w:rFonts w:asciiTheme="minorHAnsi" w:hAnsiTheme="minorHAnsi" w:cstheme="minorHAnsi"/>
              </w:rPr>
            </w:pPr>
            <w:r w:rsidRPr="0041242A">
              <w:rPr>
                <w:rFonts w:asciiTheme="minorHAnsi" w:hAnsiTheme="minorHAnsi" w:cstheme="minorHAnsi"/>
              </w:rPr>
              <w:t>Molecular &amp; Cell</w:t>
            </w:r>
            <w:r w:rsidR="00046FE2" w:rsidRPr="0041242A">
              <w:rPr>
                <w:rFonts w:asciiTheme="minorHAnsi" w:hAnsiTheme="minorHAnsi" w:cstheme="minorHAnsi"/>
              </w:rPr>
              <w:t>ular</w:t>
            </w:r>
            <w:r w:rsidRPr="0041242A">
              <w:rPr>
                <w:rFonts w:asciiTheme="minorHAnsi" w:hAnsiTheme="minorHAnsi" w:cstheme="minorHAnsi"/>
              </w:rPr>
              <w:t xml:space="preserve"> Biology of Cancer </w:t>
            </w:r>
          </w:p>
        </w:tc>
        <w:tc>
          <w:tcPr>
            <w:tcW w:w="1552" w:type="dxa"/>
            <w:vAlign w:val="center"/>
          </w:tcPr>
          <w:p w14:paraId="1A39D498" w14:textId="35CBD2B9" w:rsidR="00FB3AEA" w:rsidRPr="0041242A" w:rsidRDefault="00FB3AEA"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vAlign w:val="center"/>
          </w:tcPr>
          <w:p w14:paraId="379D84D7" w14:textId="60C75033" w:rsidR="00FB3AEA" w:rsidRPr="0041242A" w:rsidRDefault="00046FE2" w:rsidP="0041242A">
            <w:pPr>
              <w:ind w:left="360"/>
              <w:rPr>
                <w:rFonts w:asciiTheme="minorHAnsi" w:hAnsiTheme="minorHAnsi" w:cstheme="minorHAnsi"/>
              </w:rPr>
            </w:pPr>
            <w:r w:rsidRPr="0041242A">
              <w:rPr>
                <w:rFonts w:asciiTheme="minorHAnsi" w:hAnsiTheme="minorHAnsi" w:cstheme="minorHAnsi"/>
              </w:rPr>
              <w:t>F</w:t>
            </w:r>
          </w:p>
        </w:tc>
      </w:tr>
      <w:tr w:rsidR="000E349B" w:rsidRPr="00A94F13" w14:paraId="56AD1A2A" w14:textId="77777777" w:rsidTr="0041242A">
        <w:trPr>
          <w:jc w:val="center"/>
        </w:trPr>
        <w:tc>
          <w:tcPr>
            <w:tcW w:w="1810" w:type="dxa"/>
            <w:vAlign w:val="center"/>
          </w:tcPr>
          <w:p w14:paraId="0E026320"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GENE:6150</w:t>
            </w:r>
          </w:p>
        </w:tc>
        <w:tc>
          <w:tcPr>
            <w:tcW w:w="4572" w:type="dxa"/>
            <w:vAlign w:val="center"/>
          </w:tcPr>
          <w:p w14:paraId="0CA187DD"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Genetic Analysis of Biological Systems</w:t>
            </w:r>
          </w:p>
        </w:tc>
        <w:tc>
          <w:tcPr>
            <w:tcW w:w="1552" w:type="dxa"/>
            <w:vAlign w:val="center"/>
          </w:tcPr>
          <w:p w14:paraId="2BE5D678"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vAlign w:val="center"/>
          </w:tcPr>
          <w:p w14:paraId="2B618160"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p>
        </w:tc>
      </w:tr>
      <w:tr w:rsidR="003E1ABE" w:rsidRPr="00A94F13" w14:paraId="55A54B40" w14:textId="77777777" w:rsidTr="0041242A">
        <w:trPr>
          <w:jc w:val="center"/>
        </w:trPr>
        <w:tc>
          <w:tcPr>
            <w:tcW w:w="1810" w:type="dxa"/>
            <w:vAlign w:val="center"/>
          </w:tcPr>
          <w:p w14:paraId="60419687" w14:textId="4144A9A5" w:rsidR="003E1ABE" w:rsidRPr="0041242A" w:rsidRDefault="003E1ABE" w:rsidP="0041242A">
            <w:pPr>
              <w:ind w:left="360"/>
              <w:rPr>
                <w:rFonts w:asciiTheme="minorHAnsi" w:hAnsiTheme="minorHAnsi" w:cstheme="minorHAnsi"/>
              </w:rPr>
            </w:pPr>
            <w:r w:rsidRPr="0041242A">
              <w:rPr>
                <w:rFonts w:asciiTheme="minorHAnsi" w:hAnsiTheme="minorHAnsi" w:cstheme="minorHAnsi"/>
              </w:rPr>
              <w:t>IMMU:6241</w:t>
            </w:r>
          </w:p>
        </w:tc>
        <w:tc>
          <w:tcPr>
            <w:tcW w:w="4572" w:type="dxa"/>
            <w:vAlign w:val="center"/>
          </w:tcPr>
          <w:p w14:paraId="4F389940" w14:textId="022CFF27" w:rsidR="003E1ABE" w:rsidRPr="0041242A" w:rsidRDefault="003E1ABE" w:rsidP="0041242A">
            <w:pPr>
              <w:ind w:left="360"/>
              <w:rPr>
                <w:rFonts w:asciiTheme="minorHAnsi" w:hAnsiTheme="minorHAnsi" w:cstheme="minorHAnsi"/>
              </w:rPr>
            </w:pPr>
            <w:r w:rsidRPr="0041242A">
              <w:rPr>
                <w:rFonts w:asciiTheme="minorHAnsi" w:hAnsiTheme="minorHAnsi" w:cstheme="minorHAnsi"/>
              </w:rPr>
              <w:t>Writing a Scientific Proposal</w:t>
            </w:r>
          </w:p>
        </w:tc>
        <w:tc>
          <w:tcPr>
            <w:tcW w:w="1552" w:type="dxa"/>
            <w:vAlign w:val="center"/>
          </w:tcPr>
          <w:p w14:paraId="495C0EC8" w14:textId="13453757" w:rsidR="003E1ABE" w:rsidRPr="0041242A" w:rsidRDefault="003E1ABE"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586" w:type="dxa"/>
            <w:vAlign w:val="center"/>
          </w:tcPr>
          <w:p w14:paraId="6BAFE306" w14:textId="3382BE4D" w:rsidR="003E1ABE" w:rsidRPr="0041242A" w:rsidRDefault="003E1ABE" w:rsidP="002243C4">
            <w:pPr>
              <w:ind w:left="360"/>
              <w:rPr>
                <w:rFonts w:asciiTheme="minorHAnsi" w:hAnsiTheme="minorHAnsi" w:cstheme="minorHAnsi"/>
              </w:rPr>
            </w:pPr>
            <w:r w:rsidRPr="0041242A">
              <w:rPr>
                <w:rFonts w:asciiTheme="minorHAnsi" w:hAnsiTheme="minorHAnsi" w:cstheme="minorHAnsi"/>
              </w:rPr>
              <w:t>F (</w:t>
            </w:r>
            <w:r w:rsidRPr="002243C4">
              <w:rPr>
                <w:rFonts w:asciiTheme="minorHAnsi" w:hAnsiTheme="minorHAnsi" w:cstheme="minorHAnsi"/>
                <w:sz w:val="18"/>
                <w:szCs w:val="20"/>
              </w:rPr>
              <w:t>special permission needed from Instructor</w:t>
            </w:r>
            <w:r w:rsidRPr="0041242A">
              <w:rPr>
                <w:rFonts w:asciiTheme="minorHAnsi" w:hAnsiTheme="minorHAnsi" w:cstheme="minorHAnsi"/>
              </w:rPr>
              <w:t>)</w:t>
            </w:r>
          </w:p>
        </w:tc>
      </w:tr>
      <w:tr w:rsidR="000E349B" w:rsidRPr="00A94F13" w14:paraId="319D1654" w14:textId="77777777" w:rsidTr="0041242A">
        <w:trPr>
          <w:jc w:val="center"/>
        </w:trPr>
        <w:tc>
          <w:tcPr>
            <w:tcW w:w="1810" w:type="dxa"/>
            <w:vAlign w:val="center"/>
          </w:tcPr>
          <w:p w14:paraId="1C7AC8C8"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IMMU:7221</w:t>
            </w:r>
          </w:p>
        </w:tc>
        <w:tc>
          <w:tcPr>
            <w:tcW w:w="4572" w:type="dxa"/>
            <w:vAlign w:val="center"/>
          </w:tcPr>
          <w:p w14:paraId="2D755076"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Advanced Topics in Immunology</w:t>
            </w:r>
          </w:p>
        </w:tc>
        <w:tc>
          <w:tcPr>
            <w:tcW w:w="1552" w:type="dxa"/>
            <w:vAlign w:val="center"/>
          </w:tcPr>
          <w:p w14:paraId="089C945D"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vAlign w:val="center"/>
          </w:tcPr>
          <w:p w14:paraId="79F470EC"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p>
        </w:tc>
      </w:tr>
      <w:tr w:rsidR="008C73AA" w:rsidRPr="00A94F13" w14:paraId="4211A667" w14:textId="77777777" w:rsidTr="0041242A">
        <w:trPr>
          <w:jc w:val="center"/>
        </w:trPr>
        <w:tc>
          <w:tcPr>
            <w:tcW w:w="1810" w:type="dxa"/>
            <w:vAlign w:val="center"/>
          </w:tcPr>
          <w:p w14:paraId="2A531DF0" w14:textId="51086865" w:rsidR="008C73AA" w:rsidRPr="0041242A" w:rsidRDefault="008C73AA" w:rsidP="0041242A">
            <w:pPr>
              <w:ind w:left="360"/>
              <w:rPr>
                <w:rFonts w:asciiTheme="minorHAnsi" w:hAnsiTheme="minorHAnsi" w:cstheme="minorHAnsi"/>
              </w:rPr>
            </w:pPr>
            <w:r w:rsidRPr="0041242A">
              <w:rPr>
                <w:rFonts w:asciiTheme="minorHAnsi" w:hAnsiTheme="minorHAnsi" w:cstheme="minorHAnsi"/>
              </w:rPr>
              <w:t>MMED:6220</w:t>
            </w:r>
          </w:p>
        </w:tc>
        <w:tc>
          <w:tcPr>
            <w:tcW w:w="4572" w:type="dxa"/>
            <w:vAlign w:val="center"/>
          </w:tcPr>
          <w:p w14:paraId="51B05455" w14:textId="35AC0056" w:rsidR="008C73AA" w:rsidRPr="0041242A" w:rsidRDefault="008C73AA" w:rsidP="0041242A">
            <w:pPr>
              <w:ind w:left="360"/>
              <w:rPr>
                <w:rFonts w:asciiTheme="minorHAnsi" w:hAnsiTheme="minorHAnsi" w:cstheme="minorHAnsi"/>
              </w:rPr>
            </w:pPr>
            <w:r w:rsidRPr="0041242A">
              <w:rPr>
                <w:rFonts w:asciiTheme="minorHAnsi" w:hAnsiTheme="minorHAnsi" w:cstheme="minorHAnsi"/>
              </w:rPr>
              <w:t>Mechanisms of Cellular Organization</w:t>
            </w:r>
          </w:p>
        </w:tc>
        <w:tc>
          <w:tcPr>
            <w:tcW w:w="1552" w:type="dxa"/>
            <w:vAlign w:val="center"/>
          </w:tcPr>
          <w:p w14:paraId="74A01A0A" w14:textId="58E64BBA" w:rsidR="008C73AA" w:rsidRPr="0041242A" w:rsidRDefault="008C73AA"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vAlign w:val="center"/>
          </w:tcPr>
          <w:p w14:paraId="3D13F7AE" w14:textId="0F6A7F1A" w:rsidR="008C73AA" w:rsidRPr="0041242A" w:rsidRDefault="008C73AA" w:rsidP="0041242A">
            <w:pPr>
              <w:ind w:left="360"/>
              <w:rPr>
                <w:rFonts w:asciiTheme="minorHAnsi" w:hAnsiTheme="minorHAnsi" w:cstheme="minorHAnsi"/>
              </w:rPr>
            </w:pPr>
            <w:r w:rsidRPr="0041242A">
              <w:rPr>
                <w:rFonts w:asciiTheme="minorHAnsi" w:hAnsiTheme="minorHAnsi" w:cstheme="minorHAnsi"/>
              </w:rPr>
              <w:t>F</w:t>
            </w:r>
          </w:p>
        </w:tc>
      </w:tr>
      <w:tr w:rsidR="003B05C7" w:rsidRPr="00A94F13" w14:paraId="6B3DEC62" w14:textId="77777777" w:rsidTr="0041242A">
        <w:trPr>
          <w:jc w:val="center"/>
        </w:trPr>
        <w:tc>
          <w:tcPr>
            <w:tcW w:w="1810" w:type="dxa"/>
            <w:vAlign w:val="center"/>
          </w:tcPr>
          <w:p w14:paraId="00ED567F" w14:textId="32349F53" w:rsidR="003B05C7" w:rsidRPr="0041242A" w:rsidRDefault="00294973" w:rsidP="0041242A">
            <w:pPr>
              <w:ind w:left="360"/>
              <w:rPr>
                <w:rFonts w:asciiTheme="minorHAnsi" w:hAnsiTheme="minorHAnsi" w:cstheme="minorHAnsi"/>
              </w:rPr>
            </w:pPr>
            <w:r w:rsidRPr="0041242A">
              <w:rPr>
                <w:rFonts w:asciiTheme="minorHAnsi" w:hAnsiTheme="minorHAnsi" w:cstheme="minorHAnsi"/>
              </w:rPr>
              <w:t>MICR:62</w:t>
            </w:r>
            <w:r w:rsidR="00A966C9" w:rsidRPr="0041242A">
              <w:rPr>
                <w:rFonts w:asciiTheme="minorHAnsi" w:hAnsiTheme="minorHAnsi" w:cstheme="minorHAnsi"/>
              </w:rPr>
              <w:t>47</w:t>
            </w:r>
          </w:p>
        </w:tc>
        <w:tc>
          <w:tcPr>
            <w:tcW w:w="4572" w:type="dxa"/>
            <w:vAlign w:val="center"/>
          </w:tcPr>
          <w:p w14:paraId="2C1BF26C" w14:textId="520F23F9" w:rsidR="003B05C7" w:rsidRPr="0041242A" w:rsidRDefault="00294973" w:rsidP="0041242A">
            <w:pPr>
              <w:ind w:left="360"/>
              <w:rPr>
                <w:rFonts w:asciiTheme="minorHAnsi" w:hAnsiTheme="minorHAnsi" w:cstheme="minorHAnsi"/>
              </w:rPr>
            </w:pPr>
            <w:r w:rsidRPr="0041242A">
              <w:rPr>
                <w:rFonts w:asciiTheme="minorHAnsi" w:hAnsiTheme="minorHAnsi" w:cstheme="minorHAnsi"/>
              </w:rPr>
              <w:t>Graduate</w:t>
            </w:r>
            <w:r w:rsidR="00A94F13" w:rsidRPr="0041242A">
              <w:rPr>
                <w:rFonts w:asciiTheme="minorHAnsi" w:hAnsiTheme="minorHAnsi" w:cstheme="minorHAnsi"/>
              </w:rPr>
              <w:t xml:space="preserve"> </w:t>
            </w:r>
            <w:r w:rsidR="003B05C7" w:rsidRPr="0041242A">
              <w:rPr>
                <w:rFonts w:asciiTheme="minorHAnsi" w:hAnsiTheme="minorHAnsi" w:cstheme="minorHAnsi"/>
              </w:rPr>
              <w:t>Immunology</w:t>
            </w:r>
            <w:r w:rsidR="00F838FB" w:rsidRPr="0041242A">
              <w:rPr>
                <w:rFonts w:asciiTheme="minorHAnsi" w:hAnsiTheme="minorHAnsi" w:cstheme="minorHAnsi"/>
              </w:rPr>
              <w:t xml:space="preserve"> and Human Disease</w:t>
            </w:r>
          </w:p>
        </w:tc>
        <w:tc>
          <w:tcPr>
            <w:tcW w:w="1552" w:type="dxa"/>
            <w:vAlign w:val="center"/>
          </w:tcPr>
          <w:p w14:paraId="472FDA20" w14:textId="54C95C04" w:rsidR="003B05C7" w:rsidRPr="0041242A" w:rsidRDefault="00F838FB" w:rsidP="0041242A">
            <w:pPr>
              <w:ind w:left="360"/>
              <w:rPr>
                <w:rFonts w:asciiTheme="minorHAnsi" w:hAnsiTheme="minorHAnsi" w:cstheme="minorHAnsi"/>
              </w:rPr>
            </w:pPr>
            <w:r w:rsidRPr="0041242A">
              <w:rPr>
                <w:rFonts w:asciiTheme="minorHAnsi" w:hAnsiTheme="minorHAnsi" w:cstheme="minorHAnsi"/>
              </w:rPr>
              <w:t xml:space="preserve">4 </w:t>
            </w:r>
            <w:proofErr w:type="spellStart"/>
            <w:r w:rsidRPr="0041242A">
              <w:rPr>
                <w:rFonts w:asciiTheme="minorHAnsi" w:hAnsiTheme="minorHAnsi" w:cstheme="minorHAnsi"/>
              </w:rPr>
              <w:t>sh</w:t>
            </w:r>
            <w:proofErr w:type="spellEnd"/>
          </w:p>
        </w:tc>
        <w:tc>
          <w:tcPr>
            <w:tcW w:w="1586" w:type="dxa"/>
            <w:vAlign w:val="center"/>
          </w:tcPr>
          <w:p w14:paraId="11CFC825"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F</w:t>
            </w:r>
          </w:p>
        </w:tc>
      </w:tr>
      <w:tr w:rsidR="00657077" w:rsidRPr="00A94F13" w14:paraId="79C15977" w14:textId="77777777" w:rsidTr="0041242A">
        <w:trPr>
          <w:jc w:val="center"/>
        </w:trPr>
        <w:tc>
          <w:tcPr>
            <w:tcW w:w="1810" w:type="dxa"/>
            <w:vAlign w:val="center"/>
          </w:tcPr>
          <w:p w14:paraId="4C2027D7"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MICR:6267</w:t>
            </w:r>
          </w:p>
        </w:tc>
        <w:tc>
          <w:tcPr>
            <w:tcW w:w="4572" w:type="dxa"/>
            <w:vAlign w:val="center"/>
          </w:tcPr>
          <w:p w14:paraId="08A535FB" w14:textId="4BDBE9B5" w:rsidR="00657077" w:rsidRPr="0041242A" w:rsidRDefault="00657077" w:rsidP="0041242A">
            <w:pPr>
              <w:ind w:left="360"/>
              <w:rPr>
                <w:rFonts w:asciiTheme="minorHAnsi" w:hAnsiTheme="minorHAnsi" w:cstheme="minorHAnsi"/>
              </w:rPr>
            </w:pPr>
            <w:r w:rsidRPr="0041242A">
              <w:rPr>
                <w:rFonts w:asciiTheme="minorHAnsi" w:hAnsiTheme="minorHAnsi" w:cstheme="minorHAnsi"/>
              </w:rPr>
              <w:t xml:space="preserve">Graduate </w:t>
            </w:r>
            <w:r w:rsidR="00F838FB" w:rsidRPr="0041242A">
              <w:rPr>
                <w:rFonts w:asciiTheme="minorHAnsi" w:hAnsiTheme="minorHAnsi" w:cstheme="minorHAnsi"/>
              </w:rPr>
              <w:t>Viruses and Human Disease</w:t>
            </w:r>
          </w:p>
        </w:tc>
        <w:tc>
          <w:tcPr>
            <w:tcW w:w="1552" w:type="dxa"/>
            <w:vAlign w:val="center"/>
          </w:tcPr>
          <w:p w14:paraId="45148D9D" w14:textId="4EA19FF1" w:rsidR="00657077" w:rsidRPr="0041242A" w:rsidRDefault="00F838FB" w:rsidP="0041242A">
            <w:pPr>
              <w:ind w:left="360"/>
              <w:rPr>
                <w:rFonts w:asciiTheme="minorHAnsi" w:hAnsiTheme="minorHAnsi" w:cstheme="minorHAnsi"/>
              </w:rPr>
            </w:pPr>
            <w:r w:rsidRPr="0041242A">
              <w:rPr>
                <w:rFonts w:asciiTheme="minorHAnsi" w:hAnsiTheme="minorHAnsi" w:cstheme="minorHAnsi"/>
              </w:rPr>
              <w:t xml:space="preserve">4 </w:t>
            </w:r>
            <w:proofErr w:type="spellStart"/>
            <w:r w:rsidRPr="0041242A">
              <w:rPr>
                <w:rFonts w:asciiTheme="minorHAnsi" w:hAnsiTheme="minorHAnsi" w:cstheme="minorHAnsi"/>
              </w:rPr>
              <w:t>sh</w:t>
            </w:r>
            <w:proofErr w:type="spellEnd"/>
          </w:p>
        </w:tc>
        <w:tc>
          <w:tcPr>
            <w:tcW w:w="1586" w:type="dxa"/>
            <w:vAlign w:val="center"/>
          </w:tcPr>
          <w:p w14:paraId="4089990D"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F</w:t>
            </w:r>
          </w:p>
        </w:tc>
      </w:tr>
      <w:tr w:rsidR="000E349B" w:rsidRPr="00A94F13" w14:paraId="280C7877" w14:textId="77777777" w:rsidTr="0041242A">
        <w:trPr>
          <w:jc w:val="center"/>
        </w:trPr>
        <w:tc>
          <w:tcPr>
            <w:tcW w:w="1810" w:type="dxa"/>
            <w:vAlign w:val="center"/>
          </w:tcPr>
          <w:p w14:paraId="12D8248F"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MICR:6270</w:t>
            </w:r>
          </w:p>
        </w:tc>
        <w:tc>
          <w:tcPr>
            <w:tcW w:w="4572" w:type="dxa"/>
            <w:vAlign w:val="center"/>
          </w:tcPr>
          <w:p w14:paraId="08FF3906" w14:textId="2385D7DF" w:rsidR="000E349B" w:rsidRPr="0041242A" w:rsidRDefault="000E349B" w:rsidP="0041242A">
            <w:pPr>
              <w:ind w:left="360"/>
              <w:rPr>
                <w:rFonts w:asciiTheme="minorHAnsi" w:hAnsiTheme="minorHAnsi" w:cstheme="minorHAnsi"/>
              </w:rPr>
            </w:pPr>
            <w:r w:rsidRPr="0041242A">
              <w:rPr>
                <w:rFonts w:asciiTheme="minorHAnsi" w:hAnsiTheme="minorHAnsi" w:cstheme="minorHAnsi"/>
              </w:rPr>
              <w:t>Graduate Mic</w:t>
            </w:r>
            <w:r w:rsidR="00AA1066">
              <w:rPr>
                <w:rFonts w:asciiTheme="minorHAnsi" w:hAnsiTheme="minorHAnsi" w:cstheme="minorHAnsi"/>
              </w:rPr>
              <w:t>rob</w:t>
            </w:r>
            <w:r w:rsidRPr="0041242A">
              <w:rPr>
                <w:rFonts w:asciiTheme="minorHAnsi" w:hAnsiTheme="minorHAnsi" w:cstheme="minorHAnsi"/>
              </w:rPr>
              <w:t>ial Genetics</w:t>
            </w:r>
          </w:p>
        </w:tc>
        <w:tc>
          <w:tcPr>
            <w:tcW w:w="1552" w:type="dxa"/>
            <w:vAlign w:val="center"/>
          </w:tcPr>
          <w:p w14:paraId="423B6210"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vAlign w:val="center"/>
          </w:tcPr>
          <w:p w14:paraId="7B2DD334"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p>
        </w:tc>
      </w:tr>
      <w:tr w:rsidR="00657077" w:rsidRPr="00A94F13" w14:paraId="745D6DD3" w14:textId="77777777" w:rsidTr="0041242A">
        <w:trPr>
          <w:jc w:val="center"/>
        </w:trPr>
        <w:tc>
          <w:tcPr>
            <w:tcW w:w="1810" w:type="dxa"/>
            <w:vAlign w:val="center"/>
          </w:tcPr>
          <w:p w14:paraId="099230F5"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MICR:7217</w:t>
            </w:r>
          </w:p>
        </w:tc>
        <w:tc>
          <w:tcPr>
            <w:tcW w:w="4572" w:type="dxa"/>
            <w:vAlign w:val="center"/>
          </w:tcPr>
          <w:p w14:paraId="486CCAE5"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Integrated Topics in Infectious Diseases</w:t>
            </w:r>
          </w:p>
        </w:tc>
        <w:tc>
          <w:tcPr>
            <w:tcW w:w="1552" w:type="dxa"/>
            <w:vAlign w:val="center"/>
          </w:tcPr>
          <w:p w14:paraId="10B08D42"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586" w:type="dxa"/>
            <w:vAlign w:val="center"/>
          </w:tcPr>
          <w:p w14:paraId="6027DD30"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F &amp; S</w:t>
            </w:r>
          </w:p>
        </w:tc>
      </w:tr>
      <w:tr w:rsidR="000E349B" w:rsidRPr="00A94F13" w14:paraId="65F0B8E0" w14:textId="77777777" w:rsidTr="0041242A">
        <w:trPr>
          <w:jc w:val="center"/>
        </w:trPr>
        <w:tc>
          <w:tcPr>
            <w:tcW w:w="1810" w:type="dxa"/>
            <w:vAlign w:val="center"/>
          </w:tcPr>
          <w:p w14:paraId="71DAEFD0"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MPB:5153</w:t>
            </w:r>
          </w:p>
        </w:tc>
        <w:tc>
          <w:tcPr>
            <w:tcW w:w="4572" w:type="dxa"/>
            <w:vAlign w:val="center"/>
          </w:tcPr>
          <w:p w14:paraId="772EFEB0"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Graduate Physiology</w:t>
            </w:r>
          </w:p>
        </w:tc>
        <w:tc>
          <w:tcPr>
            <w:tcW w:w="1552" w:type="dxa"/>
            <w:vAlign w:val="center"/>
          </w:tcPr>
          <w:p w14:paraId="60ED9727"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4 </w:t>
            </w:r>
            <w:proofErr w:type="spellStart"/>
            <w:r w:rsidRPr="0041242A">
              <w:rPr>
                <w:rFonts w:asciiTheme="minorHAnsi" w:hAnsiTheme="minorHAnsi" w:cstheme="minorHAnsi"/>
              </w:rPr>
              <w:t>sh</w:t>
            </w:r>
            <w:proofErr w:type="spellEnd"/>
          </w:p>
        </w:tc>
        <w:tc>
          <w:tcPr>
            <w:tcW w:w="1586" w:type="dxa"/>
            <w:vAlign w:val="center"/>
          </w:tcPr>
          <w:p w14:paraId="15CC9EB1"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p>
        </w:tc>
      </w:tr>
      <w:tr w:rsidR="000E349B" w:rsidRPr="00A94F13" w14:paraId="2A2E47BA" w14:textId="77777777" w:rsidTr="0041242A">
        <w:trPr>
          <w:jc w:val="center"/>
        </w:trPr>
        <w:tc>
          <w:tcPr>
            <w:tcW w:w="1810" w:type="dxa"/>
            <w:vAlign w:val="center"/>
          </w:tcPr>
          <w:p w14:paraId="2EE6F7DD"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NSCI:5653</w:t>
            </w:r>
          </w:p>
        </w:tc>
        <w:tc>
          <w:tcPr>
            <w:tcW w:w="4572" w:type="dxa"/>
            <w:vAlign w:val="center"/>
          </w:tcPr>
          <w:p w14:paraId="6DBFB1D9" w14:textId="174A0E44" w:rsidR="000E349B" w:rsidRPr="0041242A" w:rsidRDefault="000E349B" w:rsidP="0041242A">
            <w:pPr>
              <w:ind w:left="360"/>
              <w:rPr>
                <w:rFonts w:asciiTheme="minorHAnsi" w:hAnsiTheme="minorHAnsi" w:cstheme="minorHAnsi"/>
              </w:rPr>
            </w:pPr>
            <w:r w:rsidRPr="0041242A">
              <w:rPr>
                <w:rFonts w:asciiTheme="minorHAnsi" w:hAnsiTheme="minorHAnsi" w:cstheme="minorHAnsi"/>
              </w:rPr>
              <w:t>Fundamental Ne</w:t>
            </w:r>
            <w:r w:rsidR="00AA1066">
              <w:rPr>
                <w:rFonts w:asciiTheme="minorHAnsi" w:hAnsiTheme="minorHAnsi" w:cstheme="minorHAnsi"/>
              </w:rPr>
              <w:t>urob</w:t>
            </w:r>
            <w:r w:rsidRPr="0041242A">
              <w:rPr>
                <w:rFonts w:asciiTheme="minorHAnsi" w:hAnsiTheme="minorHAnsi" w:cstheme="minorHAnsi"/>
              </w:rPr>
              <w:t>iology</w:t>
            </w:r>
          </w:p>
        </w:tc>
        <w:tc>
          <w:tcPr>
            <w:tcW w:w="1552" w:type="dxa"/>
            <w:vAlign w:val="center"/>
          </w:tcPr>
          <w:p w14:paraId="6E16C67E"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4 </w:t>
            </w:r>
            <w:proofErr w:type="spellStart"/>
            <w:r w:rsidRPr="0041242A">
              <w:rPr>
                <w:rFonts w:asciiTheme="minorHAnsi" w:hAnsiTheme="minorHAnsi" w:cstheme="minorHAnsi"/>
              </w:rPr>
              <w:t>sh</w:t>
            </w:r>
            <w:proofErr w:type="spellEnd"/>
          </w:p>
        </w:tc>
        <w:tc>
          <w:tcPr>
            <w:tcW w:w="1586" w:type="dxa"/>
            <w:vAlign w:val="center"/>
          </w:tcPr>
          <w:p w14:paraId="7AC9C8EE"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p>
        </w:tc>
      </w:tr>
      <w:tr w:rsidR="000E349B" w:rsidRPr="00A94F13" w14:paraId="04CE036C" w14:textId="77777777" w:rsidTr="0041242A">
        <w:trPr>
          <w:jc w:val="center"/>
        </w:trPr>
        <w:tc>
          <w:tcPr>
            <w:tcW w:w="1810" w:type="dxa"/>
            <w:vAlign w:val="center"/>
          </w:tcPr>
          <w:p w14:paraId="4C826863"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NSCI:7235</w:t>
            </w:r>
          </w:p>
        </w:tc>
        <w:tc>
          <w:tcPr>
            <w:tcW w:w="4572" w:type="dxa"/>
            <w:vAlign w:val="center"/>
          </w:tcPr>
          <w:p w14:paraId="41EB722F" w14:textId="3FE71491" w:rsidR="000E349B" w:rsidRPr="0041242A" w:rsidRDefault="000E349B" w:rsidP="0041242A">
            <w:pPr>
              <w:ind w:left="360"/>
              <w:rPr>
                <w:rFonts w:asciiTheme="minorHAnsi" w:hAnsiTheme="minorHAnsi" w:cstheme="minorHAnsi"/>
              </w:rPr>
            </w:pPr>
            <w:r w:rsidRPr="0041242A">
              <w:rPr>
                <w:rFonts w:asciiTheme="minorHAnsi" w:hAnsiTheme="minorHAnsi" w:cstheme="minorHAnsi"/>
              </w:rPr>
              <w:t>Neu</w:t>
            </w:r>
            <w:r w:rsidR="00AA1066">
              <w:rPr>
                <w:rFonts w:asciiTheme="minorHAnsi" w:hAnsiTheme="minorHAnsi" w:cstheme="minorHAnsi"/>
              </w:rPr>
              <w:t>rob</w:t>
            </w:r>
            <w:r w:rsidRPr="0041242A">
              <w:rPr>
                <w:rFonts w:asciiTheme="minorHAnsi" w:hAnsiTheme="minorHAnsi" w:cstheme="minorHAnsi"/>
              </w:rPr>
              <w:t>iology of Disease</w:t>
            </w:r>
          </w:p>
        </w:tc>
        <w:tc>
          <w:tcPr>
            <w:tcW w:w="1552" w:type="dxa"/>
            <w:vAlign w:val="center"/>
          </w:tcPr>
          <w:p w14:paraId="00885536"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vAlign w:val="center"/>
          </w:tcPr>
          <w:p w14:paraId="0939ADD2"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F</w:t>
            </w:r>
          </w:p>
        </w:tc>
      </w:tr>
      <w:tr w:rsidR="00657077" w:rsidRPr="00A94F13" w14:paraId="1EA9844A" w14:textId="77777777" w:rsidTr="0041242A">
        <w:trPr>
          <w:jc w:val="center"/>
        </w:trPr>
        <w:tc>
          <w:tcPr>
            <w:tcW w:w="1810" w:type="dxa"/>
            <w:vAlign w:val="center"/>
          </w:tcPr>
          <w:p w14:paraId="11979E2C"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PATH:5260</w:t>
            </w:r>
          </w:p>
        </w:tc>
        <w:tc>
          <w:tcPr>
            <w:tcW w:w="4572" w:type="dxa"/>
            <w:vAlign w:val="center"/>
          </w:tcPr>
          <w:p w14:paraId="009BA7CC"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Translational Histopathology</w:t>
            </w:r>
          </w:p>
        </w:tc>
        <w:tc>
          <w:tcPr>
            <w:tcW w:w="1552" w:type="dxa"/>
            <w:vAlign w:val="center"/>
          </w:tcPr>
          <w:p w14:paraId="6E80FE38"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vAlign w:val="center"/>
          </w:tcPr>
          <w:p w14:paraId="65A5A4A0"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F</w:t>
            </w:r>
          </w:p>
        </w:tc>
      </w:tr>
      <w:tr w:rsidR="00657077" w:rsidRPr="00A94F13" w14:paraId="174CD23F" w14:textId="77777777" w:rsidTr="002243C4">
        <w:trPr>
          <w:jc w:val="center"/>
        </w:trPr>
        <w:tc>
          <w:tcPr>
            <w:tcW w:w="1810" w:type="dxa"/>
            <w:tcBorders>
              <w:bottom w:val="single" w:sz="4" w:space="0" w:color="auto"/>
            </w:tcBorders>
            <w:vAlign w:val="center"/>
          </w:tcPr>
          <w:p w14:paraId="78287755"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PTRS:6224</w:t>
            </w:r>
          </w:p>
        </w:tc>
        <w:tc>
          <w:tcPr>
            <w:tcW w:w="4572" w:type="dxa"/>
            <w:tcBorders>
              <w:bottom w:val="single" w:sz="4" w:space="0" w:color="auto"/>
            </w:tcBorders>
            <w:vAlign w:val="center"/>
          </w:tcPr>
          <w:p w14:paraId="4376FEE6" w14:textId="712BBC3F" w:rsidR="00657077" w:rsidRPr="0041242A" w:rsidRDefault="00F951A1" w:rsidP="0041242A">
            <w:pPr>
              <w:ind w:left="360"/>
              <w:rPr>
                <w:rFonts w:asciiTheme="minorHAnsi" w:hAnsiTheme="minorHAnsi" w:cstheme="minorHAnsi"/>
              </w:rPr>
            </w:pPr>
            <w:r w:rsidRPr="0041242A">
              <w:rPr>
                <w:rFonts w:asciiTheme="minorHAnsi" w:hAnsiTheme="minorHAnsi" w:cstheme="minorHAnsi"/>
              </w:rPr>
              <w:t>Activity Based Plasticity in Healthcare</w:t>
            </w:r>
          </w:p>
        </w:tc>
        <w:tc>
          <w:tcPr>
            <w:tcW w:w="1552" w:type="dxa"/>
            <w:tcBorders>
              <w:bottom w:val="single" w:sz="4" w:space="0" w:color="auto"/>
            </w:tcBorders>
            <w:vAlign w:val="center"/>
          </w:tcPr>
          <w:p w14:paraId="471DA3AF"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 xml:space="preserve">4 </w:t>
            </w:r>
            <w:proofErr w:type="spellStart"/>
            <w:r w:rsidRPr="0041242A">
              <w:rPr>
                <w:rFonts w:asciiTheme="minorHAnsi" w:hAnsiTheme="minorHAnsi" w:cstheme="minorHAnsi"/>
              </w:rPr>
              <w:t>sh</w:t>
            </w:r>
            <w:proofErr w:type="spellEnd"/>
          </w:p>
        </w:tc>
        <w:tc>
          <w:tcPr>
            <w:tcW w:w="1586" w:type="dxa"/>
            <w:tcBorders>
              <w:bottom w:val="single" w:sz="4" w:space="0" w:color="auto"/>
            </w:tcBorders>
            <w:vAlign w:val="center"/>
          </w:tcPr>
          <w:p w14:paraId="571D3A27"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F</w:t>
            </w:r>
          </w:p>
        </w:tc>
      </w:tr>
      <w:tr w:rsidR="00657077" w:rsidRPr="00A94F13" w14:paraId="34E9D4D8" w14:textId="77777777" w:rsidTr="002243C4">
        <w:trPr>
          <w:jc w:val="center"/>
        </w:trPr>
        <w:tc>
          <w:tcPr>
            <w:tcW w:w="1810" w:type="dxa"/>
            <w:tcBorders>
              <w:bottom w:val="single" w:sz="4" w:space="0" w:color="auto"/>
            </w:tcBorders>
            <w:vAlign w:val="center"/>
          </w:tcPr>
          <w:p w14:paraId="792A79D3"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PTRS:7885</w:t>
            </w:r>
          </w:p>
        </w:tc>
        <w:tc>
          <w:tcPr>
            <w:tcW w:w="4572" w:type="dxa"/>
            <w:tcBorders>
              <w:bottom w:val="single" w:sz="4" w:space="0" w:color="auto"/>
            </w:tcBorders>
            <w:vAlign w:val="center"/>
          </w:tcPr>
          <w:p w14:paraId="6D9083AB"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Biomechanical Analysis in Rehabilitation</w:t>
            </w:r>
          </w:p>
        </w:tc>
        <w:tc>
          <w:tcPr>
            <w:tcW w:w="1552" w:type="dxa"/>
            <w:tcBorders>
              <w:bottom w:val="single" w:sz="4" w:space="0" w:color="auto"/>
            </w:tcBorders>
            <w:vAlign w:val="center"/>
          </w:tcPr>
          <w:p w14:paraId="5C18263D" w14:textId="77777777" w:rsidR="00657077" w:rsidRPr="0041242A" w:rsidRDefault="00657077"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586" w:type="dxa"/>
            <w:tcBorders>
              <w:bottom w:val="single" w:sz="4" w:space="0" w:color="auto"/>
            </w:tcBorders>
            <w:vAlign w:val="center"/>
          </w:tcPr>
          <w:p w14:paraId="257FDA63" w14:textId="77777777" w:rsidR="00657077" w:rsidRPr="0041242A" w:rsidRDefault="00657077" w:rsidP="0041242A">
            <w:pPr>
              <w:ind w:left="360"/>
              <w:rPr>
                <w:rFonts w:asciiTheme="minorHAnsi" w:hAnsiTheme="minorHAnsi" w:cstheme="minorHAnsi"/>
                <w:szCs w:val="16"/>
              </w:rPr>
            </w:pPr>
            <w:r w:rsidRPr="0041242A">
              <w:rPr>
                <w:rFonts w:asciiTheme="minorHAnsi" w:hAnsiTheme="minorHAnsi" w:cstheme="minorHAnsi"/>
              </w:rPr>
              <w:t xml:space="preserve">F </w:t>
            </w:r>
            <w:r w:rsidRPr="0041242A">
              <w:rPr>
                <w:rFonts w:asciiTheme="minorHAnsi" w:hAnsiTheme="minorHAnsi" w:cstheme="minorHAnsi"/>
                <w:szCs w:val="16"/>
              </w:rPr>
              <w:t>(</w:t>
            </w:r>
            <w:r w:rsidRPr="002243C4">
              <w:rPr>
                <w:rFonts w:asciiTheme="minorHAnsi" w:hAnsiTheme="minorHAnsi" w:cstheme="minorHAnsi"/>
                <w:sz w:val="18"/>
                <w:szCs w:val="12"/>
              </w:rPr>
              <w:t xml:space="preserve">odd </w:t>
            </w:r>
            <w:proofErr w:type="spellStart"/>
            <w:r w:rsidRPr="002243C4">
              <w:rPr>
                <w:rFonts w:asciiTheme="minorHAnsi" w:hAnsiTheme="minorHAnsi" w:cstheme="minorHAnsi"/>
                <w:sz w:val="18"/>
                <w:szCs w:val="12"/>
              </w:rPr>
              <w:t>yrs</w:t>
            </w:r>
            <w:proofErr w:type="spellEnd"/>
            <w:r w:rsidRPr="0041242A">
              <w:rPr>
                <w:rFonts w:asciiTheme="minorHAnsi" w:hAnsiTheme="minorHAnsi" w:cstheme="minorHAnsi"/>
                <w:szCs w:val="16"/>
              </w:rPr>
              <w:t>)</w:t>
            </w:r>
          </w:p>
        </w:tc>
      </w:tr>
      <w:tr w:rsidR="002243C4" w:rsidRPr="00A94F13" w14:paraId="59D6B368" w14:textId="77777777" w:rsidTr="002243C4">
        <w:trPr>
          <w:jc w:val="center"/>
        </w:trPr>
        <w:tc>
          <w:tcPr>
            <w:tcW w:w="1810" w:type="dxa"/>
            <w:tcBorders>
              <w:top w:val="single" w:sz="4" w:space="0" w:color="auto"/>
              <w:left w:val="nil"/>
              <w:bottom w:val="nil"/>
              <w:right w:val="nil"/>
            </w:tcBorders>
            <w:vAlign w:val="center"/>
          </w:tcPr>
          <w:p w14:paraId="55277AD5" w14:textId="77777777" w:rsidR="002243C4" w:rsidRDefault="002243C4" w:rsidP="0041242A">
            <w:pPr>
              <w:ind w:left="360"/>
              <w:rPr>
                <w:rFonts w:asciiTheme="minorHAnsi" w:hAnsiTheme="minorHAnsi" w:cstheme="minorHAnsi"/>
              </w:rPr>
            </w:pPr>
          </w:p>
          <w:p w14:paraId="3BD690E4" w14:textId="77777777" w:rsidR="00AF499B" w:rsidRDefault="00AF499B" w:rsidP="0041242A">
            <w:pPr>
              <w:ind w:left="360"/>
              <w:rPr>
                <w:rFonts w:asciiTheme="minorHAnsi" w:hAnsiTheme="minorHAnsi" w:cstheme="minorHAnsi"/>
              </w:rPr>
            </w:pPr>
          </w:p>
          <w:p w14:paraId="66CB54D4" w14:textId="744B1766" w:rsidR="00AF499B" w:rsidRPr="0041242A" w:rsidRDefault="00AF499B" w:rsidP="0041242A">
            <w:pPr>
              <w:ind w:left="360"/>
              <w:rPr>
                <w:rFonts w:asciiTheme="minorHAnsi" w:hAnsiTheme="minorHAnsi" w:cstheme="minorHAnsi"/>
              </w:rPr>
            </w:pPr>
          </w:p>
        </w:tc>
        <w:tc>
          <w:tcPr>
            <w:tcW w:w="4572" w:type="dxa"/>
            <w:tcBorders>
              <w:top w:val="single" w:sz="4" w:space="0" w:color="auto"/>
              <w:left w:val="nil"/>
              <w:bottom w:val="nil"/>
              <w:right w:val="nil"/>
            </w:tcBorders>
            <w:vAlign w:val="center"/>
          </w:tcPr>
          <w:p w14:paraId="218246E6" w14:textId="77777777" w:rsidR="002243C4" w:rsidRPr="0041242A" w:rsidRDefault="002243C4" w:rsidP="0041242A">
            <w:pPr>
              <w:ind w:left="360"/>
              <w:rPr>
                <w:rFonts w:asciiTheme="minorHAnsi" w:hAnsiTheme="minorHAnsi" w:cstheme="minorHAnsi"/>
              </w:rPr>
            </w:pPr>
          </w:p>
        </w:tc>
        <w:tc>
          <w:tcPr>
            <w:tcW w:w="1552" w:type="dxa"/>
            <w:tcBorders>
              <w:top w:val="single" w:sz="4" w:space="0" w:color="auto"/>
              <w:left w:val="nil"/>
              <w:bottom w:val="nil"/>
              <w:right w:val="nil"/>
            </w:tcBorders>
            <w:vAlign w:val="center"/>
          </w:tcPr>
          <w:p w14:paraId="1DE69F07" w14:textId="77777777" w:rsidR="002243C4" w:rsidRPr="0041242A" w:rsidRDefault="002243C4" w:rsidP="0041242A">
            <w:pPr>
              <w:ind w:left="360"/>
              <w:rPr>
                <w:rFonts w:asciiTheme="minorHAnsi" w:hAnsiTheme="minorHAnsi" w:cstheme="minorHAnsi"/>
              </w:rPr>
            </w:pPr>
          </w:p>
        </w:tc>
        <w:tc>
          <w:tcPr>
            <w:tcW w:w="1586" w:type="dxa"/>
            <w:tcBorders>
              <w:top w:val="single" w:sz="4" w:space="0" w:color="auto"/>
              <w:left w:val="nil"/>
              <w:bottom w:val="nil"/>
              <w:right w:val="nil"/>
            </w:tcBorders>
            <w:vAlign w:val="center"/>
          </w:tcPr>
          <w:p w14:paraId="336F8F3C" w14:textId="77777777" w:rsidR="002243C4" w:rsidRPr="0041242A" w:rsidRDefault="002243C4" w:rsidP="0041242A">
            <w:pPr>
              <w:ind w:left="360"/>
              <w:rPr>
                <w:rFonts w:asciiTheme="minorHAnsi" w:hAnsiTheme="minorHAnsi" w:cstheme="minorHAnsi"/>
              </w:rPr>
            </w:pPr>
          </w:p>
        </w:tc>
      </w:tr>
      <w:tr w:rsidR="006C637C" w:rsidRPr="00A94F13" w14:paraId="1B22F366" w14:textId="77777777" w:rsidTr="0041242A">
        <w:trPr>
          <w:gridAfter w:val="3"/>
          <w:wAfter w:w="7710" w:type="dxa"/>
          <w:jc w:val="center"/>
        </w:trPr>
        <w:tc>
          <w:tcPr>
            <w:tcW w:w="1810" w:type="dxa"/>
          </w:tcPr>
          <w:p w14:paraId="386311C1" w14:textId="77EA0BD6" w:rsidR="006C637C" w:rsidRPr="0041242A" w:rsidRDefault="006C637C" w:rsidP="0041242A">
            <w:pPr>
              <w:ind w:left="360"/>
              <w:rPr>
                <w:rFonts w:asciiTheme="minorHAnsi" w:hAnsiTheme="minorHAnsi" w:cstheme="minorHAnsi"/>
              </w:rPr>
            </w:pPr>
            <w:r w:rsidRPr="0041242A">
              <w:rPr>
                <w:rFonts w:asciiTheme="minorHAnsi" w:hAnsiTheme="minorHAnsi" w:cstheme="minorHAnsi"/>
                <w:b/>
                <w:bCs/>
              </w:rPr>
              <w:t>Winter</w:t>
            </w:r>
          </w:p>
        </w:tc>
      </w:tr>
      <w:tr w:rsidR="006C637C" w:rsidRPr="00A94F13" w14:paraId="371FC0DA" w14:textId="77777777" w:rsidTr="0041242A">
        <w:trPr>
          <w:jc w:val="center"/>
        </w:trPr>
        <w:tc>
          <w:tcPr>
            <w:tcW w:w="1810" w:type="dxa"/>
            <w:vAlign w:val="center"/>
          </w:tcPr>
          <w:p w14:paraId="269F42CA" w14:textId="3DD43DBE" w:rsidR="006C637C" w:rsidRPr="0041242A" w:rsidRDefault="006C637C" w:rsidP="0041242A">
            <w:pPr>
              <w:ind w:left="360"/>
              <w:rPr>
                <w:rFonts w:asciiTheme="minorHAnsi" w:hAnsiTheme="minorHAnsi" w:cstheme="minorHAnsi"/>
              </w:rPr>
            </w:pPr>
            <w:r w:rsidRPr="0041242A">
              <w:rPr>
                <w:rFonts w:asciiTheme="minorHAnsi" w:hAnsiTheme="minorHAnsi" w:cstheme="minorHAnsi"/>
              </w:rPr>
              <w:t>MED:5205</w:t>
            </w:r>
          </w:p>
        </w:tc>
        <w:tc>
          <w:tcPr>
            <w:tcW w:w="4572" w:type="dxa"/>
            <w:vAlign w:val="center"/>
          </w:tcPr>
          <w:p w14:paraId="46D2072A" w14:textId="43983B36" w:rsidR="006C637C" w:rsidRPr="0041242A" w:rsidRDefault="006C637C" w:rsidP="0041242A">
            <w:pPr>
              <w:ind w:left="360"/>
              <w:rPr>
                <w:rFonts w:asciiTheme="minorHAnsi" w:hAnsiTheme="minorHAnsi" w:cstheme="minorHAnsi"/>
              </w:rPr>
            </w:pPr>
            <w:r w:rsidRPr="0041242A">
              <w:rPr>
                <w:rFonts w:asciiTheme="minorHAnsi" w:hAnsiTheme="minorHAnsi" w:cstheme="minorHAnsi"/>
              </w:rPr>
              <w:t>Practical Bioinformatics</w:t>
            </w:r>
          </w:p>
        </w:tc>
        <w:tc>
          <w:tcPr>
            <w:tcW w:w="1552" w:type="dxa"/>
            <w:vAlign w:val="center"/>
          </w:tcPr>
          <w:p w14:paraId="0269B08D" w14:textId="42246327" w:rsidR="006C637C" w:rsidRPr="0041242A" w:rsidRDefault="006C637C"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r w:rsidRPr="0041242A">
              <w:rPr>
                <w:rFonts w:asciiTheme="minorHAnsi" w:hAnsiTheme="minorHAnsi" w:cstheme="minorHAnsi"/>
              </w:rPr>
              <w:t xml:space="preserve"> </w:t>
            </w:r>
          </w:p>
        </w:tc>
        <w:tc>
          <w:tcPr>
            <w:tcW w:w="1586" w:type="dxa"/>
            <w:vAlign w:val="center"/>
          </w:tcPr>
          <w:p w14:paraId="2BA6BFFB" w14:textId="08FCB586" w:rsidR="006C637C" w:rsidRPr="0041242A" w:rsidRDefault="006C637C" w:rsidP="0041242A">
            <w:pPr>
              <w:ind w:left="360"/>
              <w:rPr>
                <w:rFonts w:asciiTheme="minorHAnsi" w:hAnsiTheme="minorHAnsi" w:cstheme="minorHAnsi"/>
              </w:rPr>
            </w:pPr>
            <w:r w:rsidRPr="0041242A">
              <w:rPr>
                <w:rFonts w:asciiTheme="minorHAnsi" w:hAnsiTheme="minorHAnsi" w:cstheme="minorHAnsi"/>
              </w:rPr>
              <w:t>Winter</w:t>
            </w:r>
          </w:p>
        </w:tc>
      </w:tr>
    </w:tbl>
    <w:p w14:paraId="6155F1B8" w14:textId="77777777" w:rsidR="0041242A" w:rsidRDefault="0041242A">
      <w:pPr>
        <w:rPr>
          <w:rFonts w:asciiTheme="minorHAnsi" w:hAnsiTheme="minorHAnsi" w:cstheme="minorHAnsi"/>
        </w:rPr>
      </w:pPr>
      <w:r>
        <w:rPr>
          <w:rFonts w:asciiTheme="minorHAnsi" w:hAnsiTheme="minorHAnsi" w:cstheme="minorHAnsi"/>
        </w:rPr>
        <w:br w:type="page"/>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0"/>
        <w:gridCol w:w="4547"/>
        <w:gridCol w:w="43"/>
        <w:gridCol w:w="1170"/>
        <w:gridCol w:w="9"/>
        <w:gridCol w:w="1586"/>
        <w:gridCol w:w="25"/>
      </w:tblGrid>
      <w:tr w:rsidR="0041242A" w:rsidRPr="00A94F13" w14:paraId="0BEC6164" w14:textId="77777777" w:rsidTr="002243C4">
        <w:trPr>
          <w:gridAfter w:val="1"/>
          <w:wAfter w:w="25" w:type="dxa"/>
          <w:tblHeader/>
          <w:jc w:val="center"/>
        </w:trPr>
        <w:tc>
          <w:tcPr>
            <w:tcW w:w="1810" w:type="dxa"/>
            <w:vAlign w:val="center"/>
          </w:tcPr>
          <w:p w14:paraId="60DCAD8B" w14:textId="77777777" w:rsidR="0041242A" w:rsidRPr="0041242A" w:rsidRDefault="0041242A" w:rsidP="00BD0A21">
            <w:pPr>
              <w:ind w:left="360"/>
              <w:rPr>
                <w:rFonts w:asciiTheme="minorHAnsi" w:hAnsiTheme="minorHAnsi" w:cstheme="minorHAnsi"/>
                <w:b/>
                <w:bCs/>
              </w:rPr>
            </w:pPr>
            <w:r w:rsidRPr="0041242A">
              <w:rPr>
                <w:rFonts w:asciiTheme="minorHAnsi" w:hAnsiTheme="minorHAnsi" w:cstheme="minorHAnsi"/>
                <w:b/>
                <w:bCs/>
              </w:rPr>
              <w:lastRenderedPageBreak/>
              <w:t>Course No.</w:t>
            </w:r>
          </w:p>
        </w:tc>
        <w:tc>
          <w:tcPr>
            <w:tcW w:w="4547" w:type="dxa"/>
            <w:tcBorders>
              <w:bottom w:val="single" w:sz="4" w:space="0" w:color="auto"/>
            </w:tcBorders>
            <w:vAlign w:val="center"/>
          </w:tcPr>
          <w:p w14:paraId="0CFAA54F" w14:textId="77777777" w:rsidR="0041242A" w:rsidRPr="0041242A" w:rsidRDefault="0041242A" w:rsidP="00BD0A21">
            <w:pPr>
              <w:ind w:left="360"/>
              <w:rPr>
                <w:rFonts w:asciiTheme="minorHAnsi" w:hAnsiTheme="minorHAnsi" w:cstheme="minorHAnsi"/>
                <w:b/>
                <w:bCs/>
              </w:rPr>
            </w:pPr>
            <w:r w:rsidRPr="0041242A">
              <w:rPr>
                <w:rFonts w:asciiTheme="minorHAnsi" w:hAnsiTheme="minorHAnsi" w:cstheme="minorHAnsi"/>
                <w:b/>
                <w:bCs/>
              </w:rPr>
              <w:t>Title</w:t>
            </w:r>
          </w:p>
        </w:tc>
        <w:tc>
          <w:tcPr>
            <w:tcW w:w="1222" w:type="dxa"/>
            <w:gridSpan w:val="3"/>
            <w:tcBorders>
              <w:bottom w:val="single" w:sz="4" w:space="0" w:color="auto"/>
            </w:tcBorders>
            <w:vAlign w:val="center"/>
          </w:tcPr>
          <w:p w14:paraId="06A48C30" w14:textId="77777777" w:rsidR="0041242A" w:rsidRPr="0041242A" w:rsidRDefault="0041242A" w:rsidP="00BD0A21">
            <w:pPr>
              <w:ind w:left="360"/>
              <w:rPr>
                <w:rFonts w:asciiTheme="minorHAnsi" w:hAnsiTheme="minorHAnsi" w:cstheme="minorHAnsi"/>
                <w:b/>
                <w:bCs/>
              </w:rPr>
            </w:pPr>
            <w:r w:rsidRPr="0041242A">
              <w:rPr>
                <w:rFonts w:asciiTheme="minorHAnsi" w:hAnsiTheme="minorHAnsi" w:cstheme="minorHAnsi"/>
                <w:b/>
                <w:bCs/>
              </w:rPr>
              <w:t>Sem. Hrs.</w:t>
            </w:r>
          </w:p>
        </w:tc>
        <w:tc>
          <w:tcPr>
            <w:tcW w:w="1586" w:type="dxa"/>
            <w:tcBorders>
              <w:bottom w:val="single" w:sz="4" w:space="0" w:color="auto"/>
            </w:tcBorders>
            <w:vAlign w:val="center"/>
          </w:tcPr>
          <w:p w14:paraId="71A2C1A9" w14:textId="77777777" w:rsidR="0041242A" w:rsidRPr="0041242A" w:rsidRDefault="0041242A" w:rsidP="00BD0A21">
            <w:pPr>
              <w:ind w:left="360"/>
              <w:rPr>
                <w:rFonts w:asciiTheme="minorHAnsi" w:hAnsiTheme="minorHAnsi" w:cstheme="minorHAnsi"/>
                <w:b/>
                <w:bCs/>
              </w:rPr>
            </w:pPr>
            <w:r w:rsidRPr="0041242A">
              <w:rPr>
                <w:rFonts w:asciiTheme="minorHAnsi" w:hAnsiTheme="minorHAnsi" w:cstheme="minorHAnsi"/>
                <w:b/>
                <w:bCs/>
              </w:rPr>
              <w:t>Semester</w:t>
            </w:r>
          </w:p>
        </w:tc>
      </w:tr>
      <w:tr w:rsidR="003B05C7" w:rsidRPr="00A94F13" w14:paraId="797F6C2B" w14:textId="77777777" w:rsidTr="002243C4">
        <w:trPr>
          <w:gridAfter w:val="6"/>
          <w:wAfter w:w="7380" w:type="dxa"/>
          <w:cantSplit/>
          <w:jc w:val="center"/>
        </w:trPr>
        <w:tc>
          <w:tcPr>
            <w:tcW w:w="1810" w:type="dxa"/>
          </w:tcPr>
          <w:p w14:paraId="4796A687" w14:textId="6CF81FA4" w:rsidR="003B05C7" w:rsidRPr="0041242A" w:rsidRDefault="003B05C7" w:rsidP="0041242A">
            <w:pPr>
              <w:ind w:left="360"/>
              <w:rPr>
                <w:rFonts w:asciiTheme="minorHAnsi" w:hAnsiTheme="minorHAnsi" w:cstheme="minorHAnsi"/>
                <w:b/>
                <w:bCs/>
              </w:rPr>
            </w:pPr>
            <w:r w:rsidRPr="0041242A">
              <w:rPr>
                <w:rFonts w:asciiTheme="minorHAnsi" w:hAnsiTheme="minorHAnsi" w:cstheme="minorHAnsi"/>
                <w:b/>
                <w:bCs/>
              </w:rPr>
              <w:t>Spring</w:t>
            </w:r>
          </w:p>
        </w:tc>
      </w:tr>
      <w:tr w:rsidR="003B05C7" w:rsidRPr="00A94F13" w14:paraId="3D6426C2" w14:textId="77777777" w:rsidTr="002243C4">
        <w:trPr>
          <w:jc w:val="center"/>
        </w:trPr>
        <w:tc>
          <w:tcPr>
            <w:tcW w:w="1810" w:type="dxa"/>
            <w:vAlign w:val="center"/>
          </w:tcPr>
          <w:p w14:paraId="1183C7D0" w14:textId="77777777" w:rsidR="003B05C7" w:rsidRPr="0041242A" w:rsidRDefault="00871A19" w:rsidP="0041242A">
            <w:pPr>
              <w:ind w:left="360"/>
              <w:rPr>
                <w:rFonts w:asciiTheme="minorHAnsi" w:hAnsiTheme="minorHAnsi" w:cstheme="minorHAnsi"/>
              </w:rPr>
            </w:pPr>
            <w:r w:rsidRPr="0041242A">
              <w:rPr>
                <w:rFonts w:asciiTheme="minorHAnsi" w:hAnsiTheme="minorHAnsi" w:cstheme="minorHAnsi"/>
              </w:rPr>
              <w:t>ACB:8120</w:t>
            </w:r>
          </w:p>
        </w:tc>
        <w:tc>
          <w:tcPr>
            <w:tcW w:w="4590" w:type="dxa"/>
            <w:gridSpan w:val="2"/>
            <w:vAlign w:val="center"/>
          </w:tcPr>
          <w:p w14:paraId="0795392D"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Gross Anatomy w/lab</w:t>
            </w:r>
          </w:p>
        </w:tc>
        <w:tc>
          <w:tcPr>
            <w:tcW w:w="1170" w:type="dxa"/>
            <w:vAlign w:val="center"/>
          </w:tcPr>
          <w:p w14:paraId="02BF392F"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6 </w:t>
            </w:r>
            <w:proofErr w:type="spellStart"/>
            <w:r w:rsidRPr="0041242A">
              <w:rPr>
                <w:rFonts w:asciiTheme="minorHAnsi" w:hAnsiTheme="minorHAnsi" w:cstheme="minorHAnsi"/>
              </w:rPr>
              <w:t>sh</w:t>
            </w:r>
            <w:proofErr w:type="spellEnd"/>
          </w:p>
        </w:tc>
        <w:tc>
          <w:tcPr>
            <w:tcW w:w="1620" w:type="dxa"/>
            <w:gridSpan w:val="3"/>
            <w:vAlign w:val="center"/>
          </w:tcPr>
          <w:p w14:paraId="7D017EA3"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S</w:t>
            </w:r>
          </w:p>
        </w:tc>
      </w:tr>
      <w:tr w:rsidR="00B85E8A" w:rsidRPr="00A94F13" w14:paraId="6558059E" w14:textId="77777777" w:rsidTr="002243C4">
        <w:trPr>
          <w:jc w:val="center"/>
        </w:trPr>
        <w:tc>
          <w:tcPr>
            <w:tcW w:w="1810" w:type="dxa"/>
            <w:vAlign w:val="center"/>
          </w:tcPr>
          <w:p w14:paraId="784AAB8D"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BIOL:3172</w:t>
            </w:r>
          </w:p>
        </w:tc>
        <w:tc>
          <w:tcPr>
            <w:tcW w:w="4590" w:type="dxa"/>
            <w:gridSpan w:val="2"/>
            <w:vAlign w:val="center"/>
          </w:tcPr>
          <w:p w14:paraId="63A43329"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Evolution</w:t>
            </w:r>
          </w:p>
        </w:tc>
        <w:tc>
          <w:tcPr>
            <w:tcW w:w="1170" w:type="dxa"/>
            <w:vAlign w:val="center"/>
          </w:tcPr>
          <w:p w14:paraId="2D4B9E50"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 xml:space="preserve">4 </w:t>
            </w:r>
            <w:proofErr w:type="spellStart"/>
            <w:r w:rsidRPr="0041242A">
              <w:rPr>
                <w:rFonts w:asciiTheme="minorHAnsi" w:hAnsiTheme="minorHAnsi" w:cstheme="minorHAnsi"/>
              </w:rPr>
              <w:t>sh</w:t>
            </w:r>
            <w:proofErr w:type="spellEnd"/>
          </w:p>
        </w:tc>
        <w:tc>
          <w:tcPr>
            <w:tcW w:w="1620" w:type="dxa"/>
            <w:gridSpan w:val="3"/>
            <w:vAlign w:val="center"/>
          </w:tcPr>
          <w:p w14:paraId="4905248D"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F &amp; S</w:t>
            </w:r>
          </w:p>
        </w:tc>
      </w:tr>
      <w:tr w:rsidR="00B85E8A" w:rsidRPr="00A94F13" w14:paraId="73C3227E" w14:textId="77777777" w:rsidTr="002243C4">
        <w:trPr>
          <w:jc w:val="center"/>
        </w:trPr>
        <w:tc>
          <w:tcPr>
            <w:tcW w:w="1810" w:type="dxa"/>
            <w:vAlign w:val="center"/>
          </w:tcPr>
          <w:p w14:paraId="7CDC7AC7"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BIOL:4333</w:t>
            </w:r>
          </w:p>
        </w:tc>
        <w:tc>
          <w:tcPr>
            <w:tcW w:w="4590" w:type="dxa"/>
            <w:gridSpan w:val="2"/>
            <w:vAlign w:val="center"/>
          </w:tcPr>
          <w:p w14:paraId="315F1237"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Genes and Development</w:t>
            </w:r>
          </w:p>
        </w:tc>
        <w:tc>
          <w:tcPr>
            <w:tcW w:w="1170" w:type="dxa"/>
            <w:vAlign w:val="center"/>
          </w:tcPr>
          <w:p w14:paraId="274A8D71"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620" w:type="dxa"/>
            <w:gridSpan w:val="3"/>
            <w:vAlign w:val="center"/>
          </w:tcPr>
          <w:p w14:paraId="7220EA23"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S</w:t>
            </w:r>
          </w:p>
        </w:tc>
      </w:tr>
      <w:tr w:rsidR="00B85E8A" w:rsidRPr="00A94F13" w14:paraId="7B93CE65" w14:textId="77777777" w:rsidTr="002243C4">
        <w:trPr>
          <w:jc w:val="center"/>
        </w:trPr>
        <w:tc>
          <w:tcPr>
            <w:tcW w:w="1810" w:type="dxa"/>
            <w:vAlign w:val="center"/>
          </w:tcPr>
          <w:p w14:paraId="2E25FA23"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BIOC:5244</w:t>
            </w:r>
          </w:p>
        </w:tc>
        <w:tc>
          <w:tcPr>
            <w:tcW w:w="4590" w:type="dxa"/>
            <w:gridSpan w:val="2"/>
            <w:vAlign w:val="center"/>
          </w:tcPr>
          <w:p w14:paraId="01F9D581"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Enzyme Mechanisms and Ligand Interaction</w:t>
            </w:r>
          </w:p>
        </w:tc>
        <w:tc>
          <w:tcPr>
            <w:tcW w:w="1170" w:type="dxa"/>
            <w:vAlign w:val="center"/>
          </w:tcPr>
          <w:p w14:paraId="68805F99"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1FE05118"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S</w:t>
            </w:r>
          </w:p>
        </w:tc>
      </w:tr>
      <w:tr w:rsidR="00B85E8A" w:rsidRPr="00A94F13" w14:paraId="4DBCB0C8" w14:textId="77777777" w:rsidTr="002243C4">
        <w:trPr>
          <w:jc w:val="center"/>
        </w:trPr>
        <w:tc>
          <w:tcPr>
            <w:tcW w:w="1810" w:type="dxa"/>
            <w:vAlign w:val="center"/>
          </w:tcPr>
          <w:p w14:paraId="7062003C"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BIOC:5246</w:t>
            </w:r>
          </w:p>
        </w:tc>
        <w:tc>
          <w:tcPr>
            <w:tcW w:w="4590" w:type="dxa"/>
            <w:gridSpan w:val="2"/>
            <w:vAlign w:val="center"/>
          </w:tcPr>
          <w:p w14:paraId="7AAFEE43"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Structure Determination Techniques</w:t>
            </w:r>
          </w:p>
        </w:tc>
        <w:tc>
          <w:tcPr>
            <w:tcW w:w="1170" w:type="dxa"/>
            <w:vAlign w:val="center"/>
          </w:tcPr>
          <w:p w14:paraId="4A5472E8"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24C8FDC8"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S</w:t>
            </w:r>
          </w:p>
        </w:tc>
      </w:tr>
      <w:tr w:rsidR="00B85E8A" w:rsidRPr="00A94F13" w14:paraId="2CFC4DE8" w14:textId="77777777" w:rsidTr="002243C4">
        <w:trPr>
          <w:trHeight w:val="287"/>
          <w:jc w:val="center"/>
        </w:trPr>
        <w:tc>
          <w:tcPr>
            <w:tcW w:w="1810" w:type="dxa"/>
            <w:vAlign w:val="center"/>
          </w:tcPr>
          <w:p w14:paraId="5AD6BB4D"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BIOC:5248</w:t>
            </w:r>
          </w:p>
        </w:tc>
        <w:tc>
          <w:tcPr>
            <w:tcW w:w="4590" w:type="dxa"/>
            <w:gridSpan w:val="2"/>
            <w:vAlign w:val="center"/>
          </w:tcPr>
          <w:p w14:paraId="7ADC6038" w14:textId="77777777" w:rsidR="00B85E8A" w:rsidRPr="0041242A" w:rsidRDefault="00B85E8A" w:rsidP="0041242A">
            <w:pPr>
              <w:ind w:left="360"/>
              <w:rPr>
                <w:rFonts w:asciiTheme="minorHAnsi" w:hAnsiTheme="minorHAnsi" w:cstheme="minorHAnsi"/>
                <w:highlight w:val="cyan"/>
              </w:rPr>
            </w:pPr>
            <w:r w:rsidRPr="0041242A">
              <w:rPr>
                <w:rFonts w:asciiTheme="minorHAnsi" w:hAnsiTheme="minorHAnsi" w:cstheme="minorHAnsi"/>
              </w:rPr>
              <w:t>Molecular Dynamics &amp; Macromolecule Structure</w:t>
            </w:r>
          </w:p>
        </w:tc>
        <w:tc>
          <w:tcPr>
            <w:tcW w:w="1170" w:type="dxa"/>
            <w:vAlign w:val="center"/>
          </w:tcPr>
          <w:p w14:paraId="73645015"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6A612CB0"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S</w:t>
            </w:r>
          </w:p>
        </w:tc>
      </w:tr>
      <w:tr w:rsidR="000E349B" w:rsidRPr="00A94F13" w14:paraId="561DDE24" w14:textId="77777777" w:rsidTr="002243C4">
        <w:trPr>
          <w:jc w:val="center"/>
        </w:trPr>
        <w:tc>
          <w:tcPr>
            <w:tcW w:w="1810" w:type="dxa"/>
          </w:tcPr>
          <w:p w14:paraId="114468F8"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BIOC:7254</w:t>
            </w:r>
          </w:p>
        </w:tc>
        <w:tc>
          <w:tcPr>
            <w:tcW w:w="4590" w:type="dxa"/>
            <w:gridSpan w:val="2"/>
          </w:tcPr>
          <w:p w14:paraId="087BA80C" w14:textId="6C8FF9F2" w:rsidR="000E349B" w:rsidRPr="0041242A" w:rsidRDefault="00940C86"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Cellular Biochemistry</w:t>
            </w:r>
          </w:p>
        </w:tc>
        <w:tc>
          <w:tcPr>
            <w:tcW w:w="1170" w:type="dxa"/>
            <w:vAlign w:val="center"/>
          </w:tcPr>
          <w:p w14:paraId="0AEA7F72"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 xml:space="preserve">1 </w:t>
            </w:r>
            <w:proofErr w:type="spellStart"/>
            <w:r w:rsidRPr="0041242A">
              <w:rPr>
                <w:rFonts w:asciiTheme="minorHAnsi" w:hAnsiTheme="minorHAnsi" w:cstheme="minorHAnsi"/>
                <w:color w:val="000000" w:themeColor="text1"/>
              </w:rPr>
              <w:t>sh</w:t>
            </w:r>
            <w:proofErr w:type="spellEnd"/>
          </w:p>
        </w:tc>
        <w:tc>
          <w:tcPr>
            <w:tcW w:w="1620" w:type="dxa"/>
            <w:gridSpan w:val="3"/>
            <w:vAlign w:val="center"/>
          </w:tcPr>
          <w:p w14:paraId="6127FCE6"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S</w:t>
            </w:r>
          </w:p>
        </w:tc>
      </w:tr>
      <w:tr w:rsidR="000E349B" w:rsidRPr="00A94F13" w14:paraId="79427450" w14:textId="77777777" w:rsidTr="002243C4">
        <w:trPr>
          <w:jc w:val="center"/>
        </w:trPr>
        <w:tc>
          <w:tcPr>
            <w:tcW w:w="1810" w:type="dxa"/>
          </w:tcPr>
          <w:p w14:paraId="52DFFC12"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BIOC:7255</w:t>
            </w:r>
          </w:p>
        </w:tc>
        <w:tc>
          <w:tcPr>
            <w:tcW w:w="4590" w:type="dxa"/>
            <w:gridSpan w:val="2"/>
          </w:tcPr>
          <w:p w14:paraId="75D61514" w14:textId="6A74A7E1"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 xml:space="preserve">Metabolism </w:t>
            </w:r>
            <w:r w:rsidR="00940C86" w:rsidRPr="0041242A">
              <w:rPr>
                <w:rFonts w:asciiTheme="minorHAnsi" w:hAnsiTheme="minorHAnsi" w:cstheme="minorHAnsi"/>
                <w:color w:val="000000" w:themeColor="text1"/>
              </w:rPr>
              <w:t>II</w:t>
            </w:r>
          </w:p>
        </w:tc>
        <w:tc>
          <w:tcPr>
            <w:tcW w:w="1170" w:type="dxa"/>
            <w:vAlign w:val="center"/>
          </w:tcPr>
          <w:p w14:paraId="30F3989A"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 xml:space="preserve">1 </w:t>
            </w:r>
            <w:proofErr w:type="spellStart"/>
            <w:r w:rsidRPr="0041242A">
              <w:rPr>
                <w:rFonts w:asciiTheme="minorHAnsi" w:hAnsiTheme="minorHAnsi" w:cstheme="minorHAnsi"/>
                <w:color w:val="000000" w:themeColor="text1"/>
              </w:rPr>
              <w:t>sh</w:t>
            </w:r>
            <w:proofErr w:type="spellEnd"/>
          </w:p>
        </w:tc>
        <w:tc>
          <w:tcPr>
            <w:tcW w:w="1620" w:type="dxa"/>
            <w:gridSpan w:val="3"/>
            <w:vAlign w:val="center"/>
          </w:tcPr>
          <w:p w14:paraId="0C321B00"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S</w:t>
            </w:r>
          </w:p>
        </w:tc>
      </w:tr>
      <w:tr w:rsidR="000E349B" w:rsidRPr="00A94F13" w14:paraId="307942E9" w14:textId="77777777" w:rsidTr="002243C4">
        <w:trPr>
          <w:jc w:val="center"/>
        </w:trPr>
        <w:tc>
          <w:tcPr>
            <w:tcW w:w="1810" w:type="dxa"/>
          </w:tcPr>
          <w:p w14:paraId="05750C70"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BIOC:7256</w:t>
            </w:r>
          </w:p>
        </w:tc>
        <w:tc>
          <w:tcPr>
            <w:tcW w:w="4590" w:type="dxa"/>
            <w:gridSpan w:val="2"/>
          </w:tcPr>
          <w:p w14:paraId="766AE366"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Molecular Biology</w:t>
            </w:r>
          </w:p>
        </w:tc>
        <w:tc>
          <w:tcPr>
            <w:tcW w:w="1170" w:type="dxa"/>
            <w:vAlign w:val="center"/>
          </w:tcPr>
          <w:p w14:paraId="7DA2C187"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 xml:space="preserve">1 </w:t>
            </w:r>
            <w:proofErr w:type="spellStart"/>
            <w:r w:rsidRPr="0041242A">
              <w:rPr>
                <w:rFonts w:asciiTheme="minorHAnsi" w:hAnsiTheme="minorHAnsi" w:cstheme="minorHAnsi"/>
                <w:color w:val="000000" w:themeColor="text1"/>
              </w:rPr>
              <w:t>sh</w:t>
            </w:r>
            <w:proofErr w:type="spellEnd"/>
          </w:p>
        </w:tc>
        <w:tc>
          <w:tcPr>
            <w:tcW w:w="1620" w:type="dxa"/>
            <w:gridSpan w:val="3"/>
            <w:vAlign w:val="center"/>
          </w:tcPr>
          <w:p w14:paraId="67E75373" w14:textId="77777777" w:rsidR="000E349B" w:rsidRPr="0041242A" w:rsidRDefault="000E349B" w:rsidP="0041242A">
            <w:pPr>
              <w:ind w:left="360"/>
              <w:rPr>
                <w:rFonts w:asciiTheme="minorHAnsi" w:hAnsiTheme="minorHAnsi" w:cstheme="minorHAnsi"/>
                <w:color w:val="000000" w:themeColor="text1"/>
              </w:rPr>
            </w:pPr>
            <w:r w:rsidRPr="0041242A">
              <w:rPr>
                <w:rFonts w:asciiTheme="minorHAnsi" w:hAnsiTheme="minorHAnsi" w:cstheme="minorHAnsi"/>
                <w:color w:val="000000" w:themeColor="text1"/>
              </w:rPr>
              <w:t>S</w:t>
            </w:r>
          </w:p>
        </w:tc>
      </w:tr>
      <w:tr w:rsidR="00A11A1E" w:rsidRPr="00A94F13" w14:paraId="6ABEAD86" w14:textId="77777777" w:rsidTr="002243C4">
        <w:trPr>
          <w:jc w:val="center"/>
        </w:trPr>
        <w:tc>
          <w:tcPr>
            <w:tcW w:w="1810" w:type="dxa"/>
            <w:vAlign w:val="center"/>
          </w:tcPr>
          <w:p w14:paraId="63ADABF0" w14:textId="49288396" w:rsidR="00A11A1E" w:rsidRPr="0041242A" w:rsidRDefault="00A11A1E" w:rsidP="0041242A">
            <w:pPr>
              <w:ind w:left="360"/>
              <w:rPr>
                <w:rFonts w:asciiTheme="minorHAnsi" w:hAnsiTheme="minorHAnsi" w:cstheme="minorHAnsi"/>
              </w:rPr>
            </w:pPr>
            <w:r w:rsidRPr="0041242A">
              <w:rPr>
                <w:rFonts w:asciiTheme="minorHAnsi" w:hAnsiTheme="minorHAnsi" w:cstheme="minorHAnsi"/>
              </w:rPr>
              <w:t>BIOS:4120</w:t>
            </w:r>
          </w:p>
        </w:tc>
        <w:tc>
          <w:tcPr>
            <w:tcW w:w="4590" w:type="dxa"/>
            <w:gridSpan w:val="2"/>
            <w:vAlign w:val="center"/>
          </w:tcPr>
          <w:p w14:paraId="18AA0562" w14:textId="6D73DEB9" w:rsidR="00A11A1E" w:rsidRPr="0041242A" w:rsidRDefault="00A11A1E" w:rsidP="0041242A">
            <w:pPr>
              <w:ind w:left="360"/>
              <w:rPr>
                <w:rFonts w:asciiTheme="minorHAnsi" w:hAnsiTheme="minorHAnsi" w:cstheme="minorHAnsi"/>
              </w:rPr>
            </w:pPr>
            <w:r w:rsidRPr="0041242A">
              <w:rPr>
                <w:rFonts w:asciiTheme="minorHAnsi" w:hAnsiTheme="minorHAnsi" w:cstheme="minorHAnsi"/>
              </w:rPr>
              <w:t>Introduction to Biostatistics</w:t>
            </w:r>
          </w:p>
        </w:tc>
        <w:tc>
          <w:tcPr>
            <w:tcW w:w="1170" w:type="dxa"/>
            <w:vAlign w:val="center"/>
          </w:tcPr>
          <w:p w14:paraId="4D9D495B" w14:textId="00EB7746" w:rsidR="00A11A1E" w:rsidRPr="0041242A" w:rsidRDefault="00A11A1E"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620" w:type="dxa"/>
            <w:gridSpan w:val="3"/>
            <w:vAlign w:val="center"/>
          </w:tcPr>
          <w:p w14:paraId="26141036" w14:textId="50A19A51" w:rsidR="00A11A1E" w:rsidRPr="0041242A" w:rsidRDefault="00A11A1E" w:rsidP="0041242A">
            <w:pPr>
              <w:ind w:left="360"/>
              <w:rPr>
                <w:rFonts w:asciiTheme="minorHAnsi" w:hAnsiTheme="minorHAnsi" w:cstheme="minorHAnsi"/>
              </w:rPr>
            </w:pPr>
            <w:r w:rsidRPr="0041242A">
              <w:rPr>
                <w:rFonts w:asciiTheme="minorHAnsi" w:hAnsiTheme="minorHAnsi" w:cstheme="minorHAnsi"/>
              </w:rPr>
              <w:t>F, S, SU</w:t>
            </w:r>
          </w:p>
        </w:tc>
      </w:tr>
      <w:tr w:rsidR="000E349B" w:rsidRPr="00A94F13" w14:paraId="6E1F13BA" w14:textId="77777777" w:rsidTr="002243C4">
        <w:trPr>
          <w:jc w:val="center"/>
        </w:trPr>
        <w:tc>
          <w:tcPr>
            <w:tcW w:w="1810" w:type="dxa"/>
            <w:vAlign w:val="center"/>
          </w:tcPr>
          <w:p w14:paraId="453E5ED5"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BME:5330</w:t>
            </w:r>
          </w:p>
        </w:tc>
        <w:tc>
          <w:tcPr>
            <w:tcW w:w="4590" w:type="dxa"/>
            <w:gridSpan w:val="2"/>
            <w:vAlign w:val="center"/>
          </w:tcPr>
          <w:p w14:paraId="04C8F70F"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Computational Genomics</w:t>
            </w:r>
          </w:p>
        </w:tc>
        <w:tc>
          <w:tcPr>
            <w:tcW w:w="1170" w:type="dxa"/>
            <w:vAlign w:val="center"/>
          </w:tcPr>
          <w:p w14:paraId="2CBAC095"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620" w:type="dxa"/>
            <w:gridSpan w:val="3"/>
            <w:vAlign w:val="center"/>
          </w:tcPr>
          <w:p w14:paraId="137AEE92"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S</w:t>
            </w:r>
          </w:p>
        </w:tc>
      </w:tr>
      <w:tr w:rsidR="000E349B" w:rsidRPr="00A94F13" w14:paraId="00D3B732" w14:textId="77777777" w:rsidTr="002243C4">
        <w:trPr>
          <w:jc w:val="center"/>
        </w:trPr>
        <w:tc>
          <w:tcPr>
            <w:tcW w:w="1810" w:type="dxa"/>
            <w:vAlign w:val="center"/>
          </w:tcPr>
          <w:p w14:paraId="5886D653"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EPID:6250</w:t>
            </w:r>
          </w:p>
        </w:tc>
        <w:tc>
          <w:tcPr>
            <w:tcW w:w="4590" w:type="dxa"/>
            <w:gridSpan w:val="2"/>
            <w:vAlign w:val="center"/>
          </w:tcPr>
          <w:p w14:paraId="47D9036C"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Genetics &amp; Epidemiology</w:t>
            </w:r>
          </w:p>
        </w:tc>
        <w:tc>
          <w:tcPr>
            <w:tcW w:w="1170" w:type="dxa"/>
            <w:vAlign w:val="center"/>
          </w:tcPr>
          <w:p w14:paraId="6B6514D5"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620" w:type="dxa"/>
            <w:gridSpan w:val="3"/>
            <w:vAlign w:val="center"/>
          </w:tcPr>
          <w:p w14:paraId="1FDD1DFA"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S</w:t>
            </w:r>
          </w:p>
        </w:tc>
      </w:tr>
      <w:tr w:rsidR="00DC275B" w:rsidRPr="00A94F13" w14:paraId="320B66D4" w14:textId="77777777" w:rsidTr="002243C4">
        <w:trPr>
          <w:jc w:val="center"/>
        </w:trPr>
        <w:tc>
          <w:tcPr>
            <w:tcW w:w="1810" w:type="dxa"/>
            <w:vAlign w:val="center"/>
          </w:tcPr>
          <w:p w14:paraId="551F6160" w14:textId="1966EF35" w:rsidR="00DC275B" w:rsidRPr="0041242A" w:rsidRDefault="00DC275B" w:rsidP="0041242A">
            <w:pPr>
              <w:ind w:left="360"/>
              <w:rPr>
                <w:rFonts w:asciiTheme="minorHAnsi" w:hAnsiTheme="minorHAnsi" w:cstheme="minorHAnsi"/>
              </w:rPr>
            </w:pPr>
            <w:r>
              <w:rPr>
                <w:rFonts w:asciiTheme="minorHAnsi" w:hAnsiTheme="minorHAnsi" w:cstheme="minorHAnsi"/>
              </w:rPr>
              <w:t>GENE:6234</w:t>
            </w:r>
          </w:p>
        </w:tc>
        <w:tc>
          <w:tcPr>
            <w:tcW w:w="4590" w:type="dxa"/>
            <w:gridSpan w:val="2"/>
            <w:vAlign w:val="center"/>
          </w:tcPr>
          <w:p w14:paraId="2FE7809C" w14:textId="3DC89CDF" w:rsidR="00DC275B" w:rsidRPr="0041242A" w:rsidRDefault="00DC275B" w:rsidP="0041242A">
            <w:pPr>
              <w:ind w:left="360"/>
              <w:rPr>
                <w:rFonts w:asciiTheme="minorHAnsi" w:hAnsiTheme="minorHAnsi" w:cstheme="minorHAnsi"/>
              </w:rPr>
            </w:pPr>
            <w:r>
              <w:rPr>
                <w:rFonts w:asciiTheme="minorHAnsi" w:hAnsiTheme="minorHAnsi" w:cstheme="minorHAnsi"/>
              </w:rPr>
              <w:t>Basic Biostatistical Methods in Genetics Apps</w:t>
            </w:r>
          </w:p>
        </w:tc>
        <w:tc>
          <w:tcPr>
            <w:tcW w:w="1170" w:type="dxa"/>
            <w:vAlign w:val="center"/>
          </w:tcPr>
          <w:p w14:paraId="5F3DA741" w14:textId="69F1B542" w:rsidR="00DC275B" w:rsidRPr="0041242A" w:rsidRDefault="00DC275B" w:rsidP="0041242A">
            <w:pPr>
              <w:ind w:left="360"/>
              <w:rPr>
                <w:rFonts w:asciiTheme="minorHAnsi" w:hAnsiTheme="minorHAnsi" w:cstheme="minorHAnsi"/>
              </w:rPr>
            </w:pPr>
            <w:r>
              <w:rPr>
                <w:rFonts w:asciiTheme="minorHAnsi" w:hAnsiTheme="minorHAnsi" w:cstheme="minorHAnsi"/>
              </w:rPr>
              <w:t xml:space="preserve">1 </w:t>
            </w:r>
            <w:proofErr w:type="spellStart"/>
            <w:r>
              <w:rPr>
                <w:rFonts w:asciiTheme="minorHAnsi" w:hAnsiTheme="minorHAnsi" w:cstheme="minorHAnsi"/>
              </w:rPr>
              <w:t>sh</w:t>
            </w:r>
            <w:proofErr w:type="spellEnd"/>
          </w:p>
        </w:tc>
        <w:tc>
          <w:tcPr>
            <w:tcW w:w="1620" w:type="dxa"/>
            <w:gridSpan w:val="3"/>
            <w:vAlign w:val="center"/>
          </w:tcPr>
          <w:p w14:paraId="5B46467F" w14:textId="78C3851B" w:rsidR="00DC275B" w:rsidRPr="0041242A" w:rsidRDefault="00DC275B" w:rsidP="0041242A">
            <w:pPr>
              <w:ind w:left="360"/>
              <w:rPr>
                <w:rFonts w:asciiTheme="minorHAnsi" w:hAnsiTheme="minorHAnsi" w:cstheme="minorHAnsi"/>
              </w:rPr>
            </w:pPr>
            <w:r>
              <w:rPr>
                <w:rFonts w:asciiTheme="minorHAnsi" w:hAnsiTheme="minorHAnsi" w:cstheme="minorHAnsi"/>
              </w:rPr>
              <w:t>S</w:t>
            </w:r>
          </w:p>
        </w:tc>
      </w:tr>
      <w:tr w:rsidR="000E349B" w:rsidRPr="00A94F13" w14:paraId="39674C02" w14:textId="77777777" w:rsidTr="002243C4">
        <w:trPr>
          <w:jc w:val="center"/>
        </w:trPr>
        <w:tc>
          <w:tcPr>
            <w:tcW w:w="1810" w:type="dxa"/>
            <w:vAlign w:val="center"/>
          </w:tcPr>
          <w:p w14:paraId="531901F6"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GENE:7191</w:t>
            </w:r>
          </w:p>
        </w:tc>
        <w:tc>
          <w:tcPr>
            <w:tcW w:w="4590" w:type="dxa"/>
            <w:gridSpan w:val="2"/>
            <w:vAlign w:val="center"/>
          </w:tcPr>
          <w:p w14:paraId="016D1722"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Human Molecular Genetics</w:t>
            </w:r>
          </w:p>
        </w:tc>
        <w:tc>
          <w:tcPr>
            <w:tcW w:w="1170" w:type="dxa"/>
            <w:vAlign w:val="center"/>
          </w:tcPr>
          <w:p w14:paraId="511D21E2"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620" w:type="dxa"/>
            <w:gridSpan w:val="3"/>
            <w:vAlign w:val="center"/>
          </w:tcPr>
          <w:p w14:paraId="65A9AD39"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S (</w:t>
            </w:r>
            <w:r w:rsidRPr="002243C4">
              <w:rPr>
                <w:rFonts w:asciiTheme="minorHAnsi" w:hAnsiTheme="minorHAnsi" w:cstheme="minorHAnsi"/>
                <w:sz w:val="18"/>
                <w:szCs w:val="20"/>
              </w:rPr>
              <w:t xml:space="preserve">even </w:t>
            </w:r>
            <w:proofErr w:type="spellStart"/>
            <w:r w:rsidRPr="002243C4">
              <w:rPr>
                <w:rFonts w:asciiTheme="minorHAnsi" w:hAnsiTheme="minorHAnsi" w:cstheme="minorHAnsi"/>
                <w:sz w:val="18"/>
                <w:szCs w:val="20"/>
              </w:rPr>
              <w:t>yrs</w:t>
            </w:r>
            <w:proofErr w:type="spellEnd"/>
            <w:r w:rsidRPr="0041242A">
              <w:rPr>
                <w:rFonts w:asciiTheme="minorHAnsi" w:hAnsiTheme="minorHAnsi" w:cstheme="minorHAnsi"/>
              </w:rPr>
              <w:t>)</w:t>
            </w:r>
          </w:p>
        </w:tc>
      </w:tr>
      <w:tr w:rsidR="000E349B" w:rsidRPr="00A94F13" w14:paraId="3161B0E7" w14:textId="77777777" w:rsidTr="002243C4">
        <w:trPr>
          <w:jc w:val="center"/>
        </w:trPr>
        <w:tc>
          <w:tcPr>
            <w:tcW w:w="1810" w:type="dxa"/>
            <w:vAlign w:val="center"/>
          </w:tcPr>
          <w:p w14:paraId="5DE10EC6"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IMMU:6201</w:t>
            </w:r>
          </w:p>
        </w:tc>
        <w:tc>
          <w:tcPr>
            <w:tcW w:w="4590" w:type="dxa"/>
            <w:gridSpan w:val="2"/>
            <w:vAlign w:val="center"/>
          </w:tcPr>
          <w:p w14:paraId="1E00A297"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Graduate Immunology</w:t>
            </w:r>
          </w:p>
        </w:tc>
        <w:tc>
          <w:tcPr>
            <w:tcW w:w="1170" w:type="dxa"/>
            <w:vAlign w:val="center"/>
          </w:tcPr>
          <w:p w14:paraId="196A3A79"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620" w:type="dxa"/>
            <w:gridSpan w:val="3"/>
            <w:vAlign w:val="center"/>
          </w:tcPr>
          <w:p w14:paraId="1B51EF9A"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S</w:t>
            </w:r>
          </w:p>
        </w:tc>
      </w:tr>
      <w:tr w:rsidR="009321BA" w:rsidRPr="00A94F13" w14:paraId="5AA68BA9" w14:textId="77777777" w:rsidTr="002243C4">
        <w:trPr>
          <w:jc w:val="center"/>
        </w:trPr>
        <w:tc>
          <w:tcPr>
            <w:tcW w:w="1810" w:type="dxa"/>
            <w:vAlign w:val="center"/>
          </w:tcPr>
          <w:p w14:paraId="255BF7ED" w14:textId="604695AA" w:rsidR="009321BA" w:rsidRPr="0041242A" w:rsidRDefault="009321BA" w:rsidP="0041242A">
            <w:pPr>
              <w:ind w:left="360"/>
              <w:rPr>
                <w:rFonts w:asciiTheme="minorHAnsi" w:hAnsiTheme="minorHAnsi" w:cstheme="minorHAnsi"/>
              </w:rPr>
            </w:pPr>
            <w:r w:rsidRPr="0041242A">
              <w:rPr>
                <w:rFonts w:asciiTheme="minorHAnsi" w:hAnsiTheme="minorHAnsi" w:cstheme="minorHAnsi"/>
              </w:rPr>
              <w:t>MMED:3310</w:t>
            </w:r>
          </w:p>
        </w:tc>
        <w:tc>
          <w:tcPr>
            <w:tcW w:w="4590" w:type="dxa"/>
            <w:gridSpan w:val="2"/>
            <w:vAlign w:val="center"/>
          </w:tcPr>
          <w:p w14:paraId="54430288" w14:textId="2A592067" w:rsidR="009321BA" w:rsidRPr="0041242A" w:rsidRDefault="009321BA" w:rsidP="0041242A">
            <w:pPr>
              <w:ind w:left="360"/>
              <w:rPr>
                <w:rFonts w:asciiTheme="minorHAnsi" w:hAnsiTheme="minorHAnsi" w:cstheme="minorHAnsi"/>
              </w:rPr>
            </w:pPr>
            <w:r w:rsidRPr="0041242A">
              <w:rPr>
                <w:rFonts w:asciiTheme="minorHAnsi" w:hAnsiTheme="minorHAnsi" w:cstheme="minorHAnsi"/>
                <w:szCs w:val="22"/>
              </w:rPr>
              <w:t>Data Science and Bioinformatics</w:t>
            </w:r>
          </w:p>
        </w:tc>
        <w:tc>
          <w:tcPr>
            <w:tcW w:w="1170" w:type="dxa"/>
            <w:vAlign w:val="center"/>
          </w:tcPr>
          <w:p w14:paraId="29C50788" w14:textId="4533F512" w:rsidR="009321BA" w:rsidRPr="0041242A" w:rsidRDefault="00373E09"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009321BA" w:rsidRPr="0041242A">
              <w:rPr>
                <w:rFonts w:asciiTheme="minorHAnsi" w:hAnsiTheme="minorHAnsi" w:cstheme="minorHAnsi"/>
              </w:rPr>
              <w:t>sh</w:t>
            </w:r>
            <w:proofErr w:type="spellEnd"/>
          </w:p>
        </w:tc>
        <w:tc>
          <w:tcPr>
            <w:tcW w:w="1620" w:type="dxa"/>
            <w:gridSpan w:val="3"/>
            <w:vAlign w:val="center"/>
          </w:tcPr>
          <w:p w14:paraId="06BEA402" w14:textId="06402BBD" w:rsidR="009321BA" w:rsidRPr="0041242A" w:rsidRDefault="009321BA" w:rsidP="0041242A">
            <w:pPr>
              <w:ind w:left="360"/>
              <w:rPr>
                <w:rFonts w:asciiTheme="minorHAnsi" w:hAnsiTheme="minorHAnsi" w:cstheme="minorHAnsi"/>
              </w:rPr>
            </w:pPr>
            <w:r w:rsidRPr="0041242A">
              <w:rPr>
                <w:rFonts w:asciiTheme="minorHAnsi" w:hAnsiTheme="minorHAnsi" w:cstheme="minorHAnsi"/>
              </w:rPr>
              <w:t>S</w:t>
            </w:r>
          </w:p>
        </w:tc>
      </w:tr>
      <w:tr w:rsidR="00A4191D" w:rsidRPr="00A94F13" w14:paraId="6F26FC2B" w14:textId="77777777" w:rsidTr="002243C4">
        <w:trPr>
          <w:jc w:val="center"/>
        </w:trPr>
        <w:tc>
          <w:tcPr>
            <w:tcW w:w="1810" w:type="dxa"/>
            <w:vAlign w:val="center"/>
          </w:tcPr>
          <w:p w14:paraId="1F985F4F" w14:textId="77777777" w:rsidR="00A4191D" w:rsidRPr="0041242A" w:rsidRDefault="00A4191D" w:rsidP="0041242A">
            <w:pPr>
              <w:ind w:left="360"/>
              <w:rPr>
                <w:rFonts w:asciiTheme="minorHAnsi" w:hAnsiTheme="minorHAnsi" w:cstheme="minorHAnsi"/>
              </w:rPr>
            </w:pPr>
            <w:r w:rsidRPr="0041242A">
              <w:rPr>
                <w:rFonts w:asciiTheme="minorHAnsi" w:hAnsiTheme="minorHAnsi" w:cstheme="minorHAnsi"/>
              </w:rPr>
              <w:t>MMED:5270</w:t>
            </w:r>
          </w:p>
        </w:tc>
        <w:tc>
          <w:tcPr>
            <w:tcW w:w="4590" w:type="dxa"/>
            <w:gridSpan w:val="2"/>
            <w:vAlign w:val="center"/>
          </w:tcPr>
          <w:p w14:paraId="338D0FA6" w14:textId="77777777" w:rsidR="00A4191D" w:rsidRPr="0041242A" w:rsidRDefault="00A4191D" w:rsidP="0041242A">
            <w:pPr>
              <w:ind w:left="360"/>
              <w:rPr>
                <w:rFonts w:asciiTheme="minorHAnsi" w:hAnsiTheme="minorHAnsi" w:cstheme="minorHAnsi"/>
              </w:rPr>
            </w:pPr>
            <w:r w:rsidRPr="0041242A">
              <w:rPr>
                <w:rFonts w:asciiTheme="minorHAnsi" w:hAnsiTheme="minorHAnsi" w:cstheme="minorHAnsi"/>
              </w:rPr>
              <w:t>Pathogenesis of Major Human Diseases</w:t>
            </w:r>
          </w:p>
        </w:tc>
        <w:tc>
          <w:tcPr>
            <w:tcW w:w="1170" w:type="dxa"/>
            <w:vAlign w:val="center"/>
          </w:tcPr>
          <w:p w14:paraId="459E24C0" w14:textId="77777777" w:rsidR="00A4191D" w:rsidRPr="0041242A" w:rsidRDefault="00A4191D"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620" w:type="dxa"/>
            <w:gridSpan w:val="3"/>
            <w:vAlign w:val="center"/>
          </w:tcPr>
          <w:p w14:paraId="5EF4C499" w14:textId="77777777" w:rsidR="00A4191D" w:rsidRPr="0041242A" w:rsidRDefault="00A4191D" w:rsidP="0041242A">
            <w:pPr>
              <w:ind w:left="360"/>
              <w:rPr>
                <w:rFonts w:asciiTheme="minorHAnsi" w:hAnsiTheme="minorHAnsi" w:cstheme="minorHAnsi"/>
              </w:rPr>
            </w:pPr>
            <w:r w:rsidRPr="0041242A">
              <w:rPr>
                <w:rFonts w:asciiTheme="minorHAnsi" w:hAnsiTheme="minorHAnsi" w:cstheme="minorHAnsi"/>
              </w:rPr>
              <w:t>S</w:t>
            </w:r>
          </w:p>
        </w:tc>
      </w:tr>
      <w:tr w:rsidR="000E349B" w:rsidRPr="00A94F13" w14:paraId="3B2FD989" w14:textId="77777777" w:rsidTr="002243C4">
        <w:trPr>
          <w:jc w:val="center"/>
        </w:trPr>
        <w:tc>
          <w:tcPr>
            <w:tcW w:w="1810" w:type="dxa"/>
            <w:vAlign w:val="center"/>
          </w:tcPr>
          <w:p w14:paraId="6A764C46" w14:textId="0D61481E" w:rsidR="000E349B" w:rsidRPr="0041242A" w:rsidRDefault="000E349B" w:rsidP="0041242A">
            <w:pPr>
              <w:ind w:left="360"/>
              <w:rPr>
                <w:rFonts w:asciiTheme="minorHAnsi" w:hAnsiTheme="minorHAnsi" w:cstheme="minorHAnsi"/>
              </w:rPr>
            </w:pPr>
            <w:r w:rsidRPr="0041242A">
              <w:rPr>
                <w:rFonts w:asciiTheme="minorHAnsi" w:hAnsiTheme="minorHAnsi" w:cstheme="minorHAnsi"/>
              </w:rPr>
              <w:t>M</w:t>
            </w:r>
            <w:r w:rsidR="008C73AA" w:rsidRPr="0041242A">
              <w:rPr>
                <w:rFonts w:asciiTheme="minorHAnsi" w:hAnsiTheme="minorHAnsi" w:cstheme="minorHAnsi"/>
              </w:rPr>
              <w:t>MED</w:t>
            </w:r>
            <w:r w:rsidRPr="0041242A">
              <w:rPr>
                <w:rFonts w:asciiTheme="minorHAnsi" w:hAnsiTheme="minorHAnsi" w:cstheme="minorHAnsi"/>
              </w:rPr>
              <w:t>:6225</w:t>
            </w:r>
          </w:p>
        </w:tc>
        <w:tc>
          <w:tcPr>
            <w:tcW w:w="4590" w:type="dxa"/>
            <w:gridSpan w:val="2"/>
            <w:vAlign w:val="center"/>
          </w:tcPr>
          <w:p w14:paraId="575918CF"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Growth Factor Receptor Signaling</w:t>
            </w:r>
          </w:p>
        </w:tc>
        <w:tc>
          <w:tcPr>
            <w:tcW w:w="1170" w:type="dxa"/>
            <w:vAlign w:val="center"/>
          </w:tcPr>
          <w:p w14:paraId="10198EF3"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3F8DBA46"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S</w:t>
            </w:r>
          </w:p>
        </w:tc>
      </w:tr>
      <w:tr w:rsidR="000E349B" w:rsidRPr="00A94F13" w14:paraId="0608B389" w14:textId="77777777" w:rsidTr="002243C4">
        <w:trPr>
          <w:jc w:val="center"/>
        </w:trPr>
        <w:tc>
          <w:tcPr>
            <w:tcW w:w="1810" w:type="dxa"/>
            <w:vAlign w:val="center"/>
          </w:tcPr>
          <w:p w14:paraId="35B928E6" w14:textId="6818532E" w:rsidR="000E349B" w:rsidRPr="0041242A" w:rsidRDefault="000E349B" w:rsidP="0041242A">
            <w:pPr>
              <w:ind w:left="360"/>
              <w:rPr>
                <w:rFonts w:asciiTheme="minorHAnsi" w:hAnsiTheme="minorHAnsi" w:cstheme="minorHAnsi"/>
              </w:rPr>
            </w:pPr>
            <w:r w:rsidRPr="0041242A">
              <w:rPr>
                <w:rFonts w:asciiTheme="minorHAnsi" w:hAnsiTheme="minorHAnsi" w:cstheme="minorHAnsi"/>
              </w:rPr>
              <w:t>M</w:t>
            </w:r>
            <w:r w:rsidR="008C73AA" w:rsidRPr="0041242A">
              <w:rPr>
                <w:rFonts w:asciiTheme="minorHAnsi" w:hAnsiTheme="minorHAnsi" w:cstheme="minorHAnsi"/>
              </w:rPr>
              <w:t>MED</w:t>
            </w:r>
            <w:r w:rsidRPr="0041242A">
              <w:rPr>
                <w:rFonts w:asciiTheme="minorHAnsi" w:hAnsiTheme="minorHAnsi" w:cstheme="minorHAnsi"/>
              </w:rPr>
              <w:t>:6226</w:t>
            </w:r>
          </w:p>
        </w:tc>
        <w:tc>
          <w:tcPr>
            <w:tcW w:w="4590" w:type="dxa"/>
            <w:gridSpan w:val="2"/>
            <w:vAlign w:val="center"/>
          </w:tcPr>
          <w:p w14:paraId="1B62C803"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Cell Cycle Control</w:t>
            </w:r>
          </w:p>
        </w:tc>
        <w:tc>
          <w:tcPr>
            <w:tcW w:w="1170" w:type="dxa"/>
            <w:vAlign w:val="center"/>
          </w:tcPr>
          <w:p w14:paraId="379FE75E"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0C7BD78B"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S</w:t>
            </w:r>
          </w:p>
        </w:tc>
      </w:tr>
      <w:tr w:rsidR="000E349B" w:rsidRPr="00A94F13" w14:paraId="498F73D9" w14:textId="77777777" w:rsidTr="002243C4">
        <w:trPr>
          <w:jc w:val="center"/>
        </w:trPr>
        <w:tc>
          <w:tcPr>
            <w:tcW w:w="1810" w:type="dxa"/>
            <w:vAlign w:val="center"/>
          </w:tcPr>
          <w:p w14:paraId="16DC3F8D" w14:textId="083BF2F7" w:rsidR="000E349B" w:rsidRPr="0041242A" w:rsidRDefault="000E349B" w:rsidP="0041242A">
            <w:pPr>
              <w:ind w:left="360"/>
              <w:rPr>
                <w:rFonts w:asciiTheme="minorHAnsi" w:hAnsiTheme="minorHAnsi" w:cstheme="minorHAnsi"/>
              </w:rPr>
            </w:pPr>
            <w:r w:rsidRPr="0041242A">
              <w:rPr>
                <w:rFonts w:asciiTheme="minorHAnsi" w:hAnsiTheme="minorHAnsi" w:cstheme="minorHAnsi"/>
              </w:rPr>
              <w:t>M</w:t>
            </w:r>
            <w:r w:rsidR="008C73AA" w:rsidRPr="0041242A">
              <w:rPr>
                <w:rFonts w:asciiTheme="minorHAnsi" w:hAnsiTheme="minorHAnsi" w:cstheme="minorHAnsi"/>
              </w:rPr>
              <w:t>MED</w:t>
            </w:r>
            <w:r w:rsidRPr="0041242A">
              <w:rPr>
                <w:rFonts w:asciiTheme="minorHAnsi" w:hAnsiTheme="minorHAnsi" w:cstheme="minorHAnsi"/>
              </w:rPr>
              <w:t>:6227</w:t>
            </w:r>
          </w:p>
        </w:tc>
        <w:tc>
          <w:tcPr>
            <w:tcW w:w="4590" w:type="dxa"/>
            <w:gridSpan w:val="2"/>
            <w:vAlign w:val="center"/>
          </w:tcPr>
          <w:p w14:paraId="1A7EC138"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Cell Fate Decisions</w:t>
            </w:r>
          </w:p>
        </w:tc>
        <w:tc>
          <w:tcPr>
            <w:tcW w:w="1170" w:type="dxa"/>
            <w:vAlign w:val="center"/>
          </w:tcPr>
          <w:p w14:paraId="0BC72F47"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736D7787"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S</w:t>
            </w:r>
          </w:p>
        </w:tc>
      </w:tr>
      <w:tr w:rsidR="00B85E8A" w:rsidRPr="00A94F13" w14:paraId="20C35155" w14:textId="77777777" w:rsidTr="002243C4">
        <w:trPr>
          <w:jc w:val="center"/>
        </w:trPr>
        <w:tc>
          <w:tcPr>
            <w:tcW w:w="1810" w:type="dxa"/>
            <w:vAlign w:val="center"/>
          </w:tcPr>
          <w:p w14:paraId="1F3B974F"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MICR:6259</w:t>
            </w:r>
          </w:p>
        </w:tc>
        <w:tc>
          <w:tcPr>
            <w:tcW w:w="4590" w:type="dxa"/>
            <w:gridSpan w:val="2"/>
            <w:vAlign w:val="center"/>
          </w:tcPr>
          <w:p w14:paraId="4C286699"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Graduate Pathogenic Bacteriology</w:t>
            </w:r>
          </w:p>
        </w:tc>
        <w:tc>
          <w:tcPr>
            <w:tcW w:w="1170" w:type="dxa"/>
            <w:vAlign w:val="center"/>
          </w:tcPr>
          <w:p w14:paraId="44F4DE90"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620" w:type="dxa"/>
            <w:gridSpan w:val="3"/>
            <w:vAlign w:val="center"/>
          </w:tcPr>
          <w:p w14:paraId="010B1222"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S</w:t>
            </w:r>
          </w:p>
        </w:tc>
      </w:tr>
      <w:tr w:rsidR="001046DD" w:rsidRPr="00A94F13" w14:paraId="65BEF42F" w14:textId="77777777" w:rsidTr="002243C4">
        <w:trPr>
          <w:jc w:val="center"/>
        </w:trPr>
        <w:tc>
          <w:tcPr>
            <w:tcW w:w="1810" w:type="dxa"/>
            <w:vAlign w:val="center"/>
          </w:tcPr>
          <w:p w14:paraId="1BD94077" w14:textId="1472EF78" w:rsidR="001046DD" w:rsidRPr="0041242A" w:rsidRDefault="001046DD" w:rsidP="0041242A">
            <w:pPr>
              <w:ind w:left="360"/>
              <w:rPr>
                <w:rFonts w:asciiTheme="minorHAnsi" w:hAnsiTheme="minorHAnsi" w:cstheme="minorHAnsi"/>
              </w:rPr>
            </w:pPr>
            <w:r w:rsidRPr="0041242A">
              <w:rPr>
                <w:rFonts w:asciiTheme="minorHAnsi" w:hAnsiTheme="minorHAnsi" w:cstheme="minorHAnsi"/>
              </w:rPr>
              <w:t>MICR:6268</w:t>
            </w:r>
          </w:p>
        </w:tc>
        <w:tc>
          <w:tcPr>
            <w:tcW w:w="4590" w:type="dxa"/>
            <w:gridSpan w:val="2"/>
            <w:vAlign w:val="center"/>
          </w:tcPr>
          <w:p w14:paraId="788AD67D" w14:textId="0830F36E" w:rsidR="001046DD" w:rsidRPr="0041242A" w:rsidRDefault="001046DD" w:rsidP="0041242A">
            <w:pPr>
              <w:ind w:left="360"/>
              <w:rPr>
                <w:rFonts w:asciiTheme="minorHAnsi" w:hAnsiTheme="minorHAnsi" w:cstheme="minorHAnsi"/>
              </w:rPr>
            </w:pPr>
            <w:r w:rsidRPr="0041242A">
              <w:rPr>
                <w:rFonts w:asciiTheme="minorHAnsi" w:hAnsiTheme="minorHAnsi" w:cstheme="minorHAnsi"/>
              </w:rPr>
              <w:t>Biology and Pathogenesis of Viruses</w:t>
            </w:r>
          </w:p>
        </w:tc>
        <w:tc>
          <w:tcPr>
            <w:tcW w:w="1170" w:type="dxa"/>
            <w:vAlign w:val="center"/>
          </w:tcPr>
          <w:p w14:paraId="015381A2" w14:textId="65700590" w:rsidR="001046DD" w:rsidRPr="0041242A" w:rsidRDefault="001046DD" w:rsidP="0041242A">
            <w:pPr>
              <w:ind w:left="360"/>
              <w:rPr>
                <w:rFonts w:asciiTheme="minorHAnsi" w:hAnsiTheme="minorHAnsi" w:cstheme="minorHAnsi"/>
              </w:rPr>
            </w:pPr>
            <w:r w:rsidRPr="0041242A">
              <w:rPr>
                <w:rFonts w:asciiTheme="minorHAnsi" w:hAnsiTheme="minorHAnsi" w:cstheme="minorHAnsi"/>
              </w:rPr>
              <w:t xml:space="preserve">2 </w:t>
            </w:r>
            <w:proofErr w:type="spellStart"/>
            <w:r w:rsidRPr="0041242A">
              <w:rPr>
                <w:rFonts w:asciiTheme="minorHAnsi" w:hAnsiTheme="minorHAnsi" w:cstheme="minorHAnsi"/>
              </w:rPr>
              <w:t>sh</w:t>
            </w:r>
            <w:proofErr w:type="spellEnd"/>
          </w:p>
        </w:tc>
        <w:tc>
          <w:tcPr>
            <w:tcW w:w="1620" w:type="dxa"/>
            <w:gridSpan w:val="3"/>
            <w:vAlign w:val="center"/>
          </w:tcPr>
          <w:p w14:paraId="7BA0E004" w14:textId="68ECBBB7" w:rsidR="001046DD" w:rsidRPr="0041242A" w:rsidRDefault="001046DD" w:rsidP="0041242A">
            <w:pPr>
              <w:ind w:left="360"/>
              <w:rPr>
                <w:rFonts w:asciiTheme="minorHAnsi" w:hAnsiTheme="minorHAnsi" w:cstheme="minorHAnsi"/>
              </w:rPr>
            </w:pPr>
            <w:r w:rsidRPr="0041242A">
              <w:rPr>
                <w:rFonts w:asciiTheme="minorHAnsi" w:hAnsiTheme="minorHAnsi" w:cstheme="minorHAnsi"/>
              </w:rPr>
              <w:t>S</w:t>
            </w:r>
          </w:p>
        </w:tc>
      </w:tr>
      <w:tr w:rsidR="00262989" w:rsidRPr="00A94F13" w14:paraId="19E3789F" w14:textId="77777777" w:rsidTr="002243C4">
        <w:trPr>
          <w:jc w:val="center"/>
        </w:trPr>
        <w:tc>
          <w:tcPr>
            <w:tcW w:w="1810" w:type="dxa"/>
            <w:vAlign w:val="center"/>
          </w:tcPr>
          <w:p w14:paraId="02BC45A2" w14:textId="77777777" w:rsidR="00262989" w:rsidRPr="0041242A" w:rsidRDefault="00262989" w:rsidP="0041242A">
            <w:pPr>
              <w:ind w:left="360"/>
              <w:rPr>
                <w:rFonts w:asciiTheme="minorHAnsi" w:hAnsiTheme="minorHAnsi" w:cstheme="minorHAnsi"/>
              </w:rPr>
            </w:pPr>
            <w:r w:rsidRPr="0041242A">
              <w:rPr>
                <w:rFonts w:asciiTheme="minorHAnsi" w:hAnsiTheme="minorHAnsi" w:cstheme="minorHAnsi"/>
              </w:rPr>
              <w:t>MICR:6279</w:t>
            </w:r>
          </w:p>
        </w:tc>
        <w:tc>
          <w:tcPr>
            <w:tcW w:w="4590" w:type="dxa"/>
            <w:gridSpan w:val="2"/>
            <w:vAlign w:val="center"/>
          </w:tcPr>
          <w:p w14:paraId="0BC7FC92" w14:textId="77777777" w:rsidR="00262989" w:rsidRPr="0041242A" w:rsidRDefault="00262989" w:rsidP="0041242A">
            <w:pPr>
              <w:ind w:left="360"/>
              <w:rPr>
                <w:rFonts w:asciiTheme="minorHAnsi" w:hAnsiTheme="minorHAnsi" w:cstheme="minorHAnsi"/>
              </w:rPr>
            </w:pPr>
            <w:r w:rsidRPr="0041242A">
              <w:rPr>
                <w:rFonts w:asciiTheme="minorHAnsi" w:hAnsiTheme="minorHAnsi" w:cstheme="minorHAnsi"/>
              </w:rPr>
              <w:t>Graduate Bacterial Diversity</w:t>
            </w:r>
          </w:p>
        </w:tc>
        <w:tc>
          <w:tcPr>
            <w:tcW w:w="1170" w:type="dxa"/>
            <w:vAlign w:val="center"/>
          </w:tcPr>
          <w:p w14:paraId="123120AC" w14:textId="77777777" w:rsidR="00262989" w:rsidRPr="0041242A" w:rsidRDefault="00262989"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620" w:type="dxa"/>
            <w:gridSpan w:val="3"/>
            <w:vAlign w:val="center"/>
          </w:tcPr>
          <w:p w14:paraId="01BF105D" w14:textId="77777777" w:rsidR="00262989" w:rsidRPr="0041242A" w:rsidRDefault="00262989" w:rsidP="0041242A">
            <w:pPr>
              <w:ind w:left="360"/>
              <w:rPr>
                <w:rFonts w:asciiTheme="minorHAnsi" w:hAnsiTheme="minorHAnsi" w:cstheme="minorHAnsi"/>
              </w:rPr>
            </w:pPr>
            <w:r w:rsidRPr="0041242A">
              <w:rPr>
                <w:rFonts w:asciiTheme="minorHAnsi" w:hAnsiTheme="minorHAnsi" w:cstheme="minorHAnsi"/>
              </w:rPr>
              <w:t>S</w:t>
            </w:r>
          </w:p>
        </w:tc>
      </w:tr>
      <w:tr w:rsidR="003B05C7" w:rsidRPr="00A94F13" w14:paraId="098BEF31" w14:textId="77777777" w:rsidTr="002243C4">
        <w:trPr>
          <w:jc w:val="center"/>
        </w:trPr>
        <w:tc>
          <w:tcPr>
            <w:tcW w:w="1810" w:type="dxa"/>
            <w:vAlign w:val="center"/>
          </w:tcPr>
          <w:p w14:paraId="2A231297" w14:textId="77777777" w:rsidR="003B05C7" w:rsidRPr="0041242A" w:rsidRDefault="00871A19" w:rsidP="0041242A">
            <w:pPr>
              <w:ind w:left="360"/>
              <w:rPr>
                <w:rFonts w:asciiTheme="minorHAnsi" w:hAnsiTheme="minorHAnsi" w:cstheme="minorHAnsi"/>
              </w:rPr>
            </w:pPr>
            <w:r w:rsidRPr="0041242A">
              <w:rPr>
                <w:rFonts w:asciiTheme="minorHAnsi" w:hAnsiTheme="minorHAnsi" w:cstheme="minorHAnsi"/>
              </w:rPr>
              <w:t>MICR:7217</w:t>
            </w:r>
          </w:p>
        </w:tc>
        <w:tc>
          <w:tcPr>
            <w:tcW w:w="4590" w:type="dxa"/>
            <w:gridSpan w:val="2"/>
            <w:vAlign w:val="center"/>
          </w:tcPr>
          <w:p w14:paraId="1E8CF76F"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Integrated Topics in Infectious Diseases</w:t>
            </w:r>
          </w:p>
        </w:tc>
        <w:tc>
          <w:tcPr>
            <w:tcW w:w="1170" w:type="dxa"/>
            <w:vAlign w:val="center"/>
          </w:tcPr>
          <w:p w14:paraId="20FD293B"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2B236FFC"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F &amp; S</w:t>
            </w:r>
          </w:p>
        </w:tc>
      </w:tr>
      <w:tr w:rsidR="007735CF" w:rsidRPr="00A94F13" w14:paraId="57A6FF31" w14:textId="77777777" w:rsidTr="002243C4">
        <w:trPr>
          <w:jc w:val="center"/>
        </w:trPr>
        <w:tc>
          <w:tcPr>
            <w:tcW w:w="1810" w:type="dxa"/>
            <w:vAlign w:val="center"/>
          </w:tcPr>
          <w:p w14:paraId="71E2A97E" w14:textId="3C98E8F2" w:rsidR="007735CF" w:rsidRPr="0041242A" w:rsidRDefault="007735CF" w:rsidP="0041242A">
            <w:pPr>
              <w:ind w:left="360"/>
              <w:rPr>
                <w:rFonts w:asciiTheme="minorHAnsi" w:hAnsiTheme="minorHAnsi" w:cstheme="minorHAnsi"/>
              </w:rPr>
            </w:pPr>
            <w:r w:rsidRPr="0041242A">
              <w:rPr>
                <w:rFonts w:asciiTheme="minorHAnsi" w:hAnsiTheme="minorHAnsi" w:cstheme="minorHAnsi"/>
              </w:rPr>
              <w:t>MICR:7269</w:t>
            </w:r>
          </w:p>
        </w:tc>
        <w:tc>
          <w:tcPr>
            <w:tcW w:w="4590" w:type="dxa"/>
            <w:gridSpan w:val="2"/>
            <w:vAlign w:val="center"/>
          </w:tcPr>
          <w:p w14:paraId="1F8D31D9" w14:textId="02BA147B" w:rsidR="007735CF" w:rsidRPr="0041242A" w:rsidRDefault="007735CF" w:rsidP="0041242A">
            <w:pPr>
              <w:ind w:left="360"/>
              <w:rPr>
                <w:rFonts w:asciiTheme="minorHAnsi" w:hAnsiTheme="minorHAnsi" w:cstheme="minorHAnsi"/>
              </w:rPr>
            </w:pPr>
            <w:r w:rsidRPr="0041242A">
              <w:rPr>
                <w:rFonts w:asciiTheme="minorHAnsi" w:hAnsiTheme="minorHAnsi" w:cstheme="minorHAnsi"/>
              </w:rPr>
              <w:t>Grad Topics in Viral Biology/Pathogenesis</w:t>
            </w:r>
          </w:p>
        </w:tc>
        <w:tc>
          <w:tcPr>
            <w:tcW w:w="1170" w:type="dxa"/>
            <w:vAlign w:val="center"/>
          </w:tcPr>
          <w:p w14:paraId="06BE1B0A" w14:textId="55B6AE02" w:rsidR="007735CF" w:rsidRPr="0041242A" w:rsidRDefault="007735CF"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462013DE" w14:textId="5C3E69C0" w:rsidR="007735CF" w:rsidRPr="0041242A" w:rsidRDefault="007735CF" w:rsidP="0041242A">
            <w:pPr>
              <w:ind w:left="360"/>
              <w:rPr>
                <w:rFonts w:asciiTheme="minorHAnsi" w:hAnsiTheme="minorHAnsi" w:cstheme="minorHAnsi"/>
              </w:rPr>
            </w:pPr>
            <w:r w:rsidRPr="0041242A">
              <w:rPr>
                <w:rFonts w:asciiTheme="minorHAnsi" w:hAnsiTheme="minorHAnsi" w:cstheme="minorHAnsi"/>
              </w:rPr>
              <w:t>S</w:t>
            </w:r>
          </w:p>
        </w:tc>
      </w:tr>
      <w:tr w:rsidR="000E349B" w:rsidRPr="00A94F13" w14:paraId="7DA48513" w14:textId="77777777" w:rsidTr="002243C4">
        <w:trPr>
          <w:jc w:val="center"/>
        </w:trPr>
        <w:tc>
          <w:tcPr>
            <w:tcW w:w="1810" w:type="dxa"/>
            <w:vAlign w:val="center"/>
          </w:tcPr>
          <w:p w14:paraId="7B45DF11" w14:textId="16BDA03C" w:rsidR="000E349B" w:rsidRPr="0041242A" w:rsidRDefault="00E73150" w:rsidP="0041242A">
            <w:pPr>
              <w:ind w:left="360"/>
              <w:rPr>
                <w:rFonts w:asciiTheme="minorHAnsi" w:hAnsiTheme="minorHAnsi" w:cstheme="minorHAnsi"/>
              </w:rPr>
            </w:pPr>
            <w:r w:rsidRPr="0041242A">
              <w:rPr>
                <w:rFonts w:asciiTheme="minorHAnsi" w:hAnsiTheme="minorHAnsi" w:cstheme="minorHAnsi"/>
              </w:rPr>
              <w:t>NSCI:5753</w:t>
            </w:r>
          </w:p>
        </w:tc>
        <w:tc>
          <w:tcPr>
            <w:tcW w:w="4590" w:type="dxa"/>
            <w:gridSpan w:val="2"/>
            <w:vAlign w:val="center"/>
          </w:tcPr>
          <w:p w14:paraId="428B9346" w14:textId="2BEADC4E" w:rsidR="000E349B" w:rsidRPr="0041242A" w:rsidRDefault="00E73150" w:rsidP="0041242A">
            <w:pPr>
              <w:ind w:left="360"/>
              <w:rPr>
                <w:rFonts w:asciiTheme="minorHAnsi" w:hAnsiTheme="minorHAnsi" w:cstheme="minorHAnsi"/>
              </w:rPr>
            </w:pPr>
            <w:r w:rsidRPr="0041242A">
              <w:rPr>
                <w:rFonts w:asciiTheme="minorHAnsi" w:hAnsiTheme="minorHAnsi" w:cstheme="minorHAnsi"/>
              </w:rPr>
              <w:t>Developmental Neuroscience</w:t>
            </w:r>
          </w:p>
        </w:tc>
        <w:tc>
          <w:tcPr>
            <w:tcW w:w="1170" w:type="dxa"/>
            <w:vAlign w:val="center"/>
          </w:tcPr>
          <w:p w14:paraId="7F9DC742" w14:textId="16C04266" w:rsidR="000E349B" w:rsidRPr="0041242A" w:rsidRDefault="00E73150" w:rsidP="0041242A">
            <w:pPr>
              <w:ind w:left="360"/>
              <w:rPr>
                <w:rFonts w:asciiTheme="minorHAnsi" w:hAnsiTheme="minorHAnsi" w:cstheme="minorHAnsi"/>
              </w:rPr>
            </w:pPr>
            <w:r w:rsidRPr="0041242A">
              <w:rPr>
                <w:rFonts w:asciiTheme="minorHAnsi" w:hAnsiTheme="minorHAnsi" w:cstheme="minorHAnsi"/>
              </w:rPr>
              <w:t>1</w:t>
            </w:r>
            <w:r w:rsidR="000E349B" w:rsidRPr="0041242A">
              <w:rPr>
                <w:rFonts w:asciiTheme="minorHAnsi" w:hAnsiTheme="minorHAnsi" w:cstheme="minorHAnsi"/>
              </w:rPr>
              <w:t xml:space="preserve"> </w:t>
            </w:r>
            <w:proofErr w:type="spellStart"/>
            <w:r w:rsidR="000E349B" w:rsidRPr="0041242A">
              <w:rPr>
                <w:rFonts w:asciiTheme="minorHAnsi" w:hAnsiTheme="minorHAnsi" w:cstheme="minorHAnsi"/>
              </w:rPr>
              <w:t>sh</w:t>
            </w:r>
            <w:proofErr w:type="spellEnd"/>
          </w:p>
        </w:tc>
        <w:tc>
          <w:tcPr>
            <w:tcW w:w="1620" w:type="dxa"/>
            <w:gridSpan w:val="3"/>
            <w:vAlign w:val="center"/>
          </w:tcPr>
          <w:p w14:paraId="62F21F38"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S</w:t>
            </w:r>
          </w:p>
        </w:tc>
      </w:tr>
      <w:tr w:rsidR="003B05C7" w:rsidRPr="00A94F13" w14:paraId="3AF64476" w14:textId="77777777" w:rsidTr="002243C4">
        <w:trPr>
          <w:jc w:val="center"/>
        </w:trPr>
        <w:tc>
          <w:tcPr>
            <w:tcW w:w="1810" w:type="dxa"/>
            <w:vAlign w:val="center"/>
          </w:tcPr>
          <w:p w14:paraId="0BB4E74B" w14:textId="77777777" w:rsidR="003B05C7" w:rsidRPr="0041242A" w:rsidRDefault="00871A19" w:rsidP="0041242A">
            <w:pPr>
              <w:ind w:left="360"/>
              <w:rPr>
                <w:rFonts w:asciiTheme="minorHAnsi" w:hAnsiTheme="minorHAnsi" w:cstheme="minorHAnsi"/>
              </w:rPr>
            </w:pPr>
            <w:r w:rsidRPr="0041242A">
              <w:rPr>
                <w:rFonts w:asciiTheme="minorHAnsi" w:hAnsiTheme="minorHAnsi" w:cstheme="minorHAnsi"/>
              </w:rPr>
              <w:t>PCOL:5135</w:t>
            </w:r>
          </w:p>
        </w:tc>
        <w:tc>
          <w:tcPr>
            <w:tcW w:w="4590" w:type="dxa"/>
            <w:gridSpan w:val="2"/>
            <w:vAlign w:val="center"/>
          </w:tcPr>
          <w:p w14:paraId="3619D235"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Principles of Pharmacology</w:t>
            </w:r>
          </w:p>
        </w:tc>
        <w:tc>
          <w:tcPr>
            <w:tcW w:w="1170" w:type="dxa"/>
            <w:vAlign w:val="center"/>
          </w:tcPr>
          <w:p w14:paraId="17A20A4E"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3E721E04"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S</w:t>
            </w:r>
          </w:p>
        </w:tc>
      </w:tr>
      <w:tr w:rsidR="003B05C7" w:rsidRPr="00A94F13" w14:paraId="79ED0B85" w14:textId="77777777" w:rsidTr="002243C4">
        <w:trPr>
          <w:jc w:val="center"/>
        </w:trPr>
        <w:tc>
          <w:tcPr>
            <w:tcW w:w="1810" w:type="dxa"/>
            <w:vAlign w:val="center"/>
          </w:tcPr>
          <w:p w14:paraId="14AD47E0" w14:textId="77777777" w:rsidR="003B05C7" w:rsidRPr="0041242A" w:rsidRDefault="0049636C" w:rsidP="0041242A">
            <w:pPr>
              <w:ind w:left="360"/>
              <w:rPr>
                <w:rFonts w:asciiTheme="minorHAnsi" w:hAnsiTheme="minorHAnsi" w:cstheme="minorHAnsi"/>
              </w:rPr>
            </w:pPr>
            <w:r w:rsidRPr="0041242A">
              <w:rPr>
                <w:rFonts w:asciiTheme="minorHAnsi" w:hAnsiTheme="minorHAnsi" w:cstheme="minorHAnsi"/>
              </w:rPr>
              <w:t>PCOL:5136</w:t>
            </w:r>
          </w:p>
        </w:tc>
        <w:tc>
          <w:tcPr>
            <w:tcW w:w="4590" w:type="dxa"/>
            <w:gridSpan w:val="2"/>
            <w:vAlign w:val="center"/>
          </w:tcPr>
          <w:p w14:paraId="56AB0A28"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Pharmacogenetics &amp; Pharmacogenomics</w:t>
            </w:r>
          </w:p>
        </w:tc>
        <w:tc>
          <w:tcPr>
            <w:tcW w:w="1170" w:type="dxa"/>
            <w:vAlign w:val="center"/>
          </w:tcPr>
          <w:p w14:paraId="7AB179B1"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0596815A"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S</w:t>
            </w:r>
          </w:p>
        </w:tc>
      </w:tr>
      <w:tr w:rsidR="003B05C7" w:rsidRPr="00A94F13" w14:paraId="3A9BB6CC" w14:textId="77777777" w:rsidTr="002243C4">
        <w:trPr>
          <w:jc w:val="center"/>
        </w:trPr>
        <w:tc>
          <w:tcPr>
            <w:tcW w:w="1810" w:type="dxa"/>
            <w:vAlign w:val="center"/>
          </w:tcPr>
          <w:p w14:paraId="15DFE581" w14:textId="77777777" w:rsidR="003B05C7" w:rsidRPr="0041242A" w:rsidRDefault="0049636C" w:rsidP="0041242A">
            <w:pPr>
              <w:ind w:left="360"/>
              <w:rPr>
                <w:rFonts w:asciiTheme="minorHAnsi" w:hAnsiTheme="minorHAnsi" w:cstheme="minorHAnsi"/>
              </w:rPr>
            </w:pPr>
            <w:r w:rsidRPr="0041242A">
              <w:rPr>
                <w:rFonts w:asciiTheme="minorHAnsi" w:hAnsiTheme="minorHAnsi" w:cstheme="minorHAnsi"/>
              </w:rPr>
              <w:t>PCOL:5137</w:t>
            </w:r>
          </w:p>
        </w:tc>
        <w:tc>
          <w:tcPr>
            <w:tcW w:w="4590" w:type="dxa"/>
            <w:gridSpan w:val="2"/>
            <w:vAlign w:val="center"/>
          </w:tcPr>
          <w:p w14:paraId="497446D3"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Neurotransmitters</w:t>
            </w:r>
          </w:p>
        </w:tc>
        <w:tc>
          <w:tcPr>
            <w:tcW w:w="1170" w:type="dxa"/>
            <w:vAlign w:val="center"/>
          </w:tcPr>
          <w:p w14:paraId="0CCDF901"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54D64180"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S</w:t>
            </w:r>
          </w:p>
        </w:tc>
      </w:tr>
      <w:tr w:rsidR="003B05C7" w:rsidRPr="00A94F13" w14:paraId="4D87481F" w14:textId="77777777" w:rsidTr="002243C4">
        <w:trPr>
          <w:jc w:val="center"/>
        </w:trPr>
        <w:tc>
          <w:tcPr>
            <w:tcW w:w="1810" w:type="dxa"/>
            <w:vAlign w:val="center"/>
          </w:tcPr>
          <w:p w14:paraId="02C08E26" w14:textId="470CADD2" w:rsidR="003B05C7" w:rsidRPr="0041242A" w:rsidRDefault="0049636C" w:rsidP="0041242A">
            <w:pPr>
              <w:ind w:left="360"/>
              <w:rPr>
                <w:rFonts w:asciiTheme="minorHAnsi" w:hAnsiTheme="minorHAnsi" w:cstheme="minorHAnsi"/>
              </w:rPr>
            </w:pPr>
            <w:r w:rsidRPr="0041242A">
              <w:rPr>
                <w:rFonts w:asciiTheme="minorHAnsi" w:hAnsiTheme="minorHAnsi" w:cstheme="minorHAnsi"/>
              </w:rPr>
              <w:t>PCOL:</w:t>
            </w:r>
            <w:r w:rsidR="006873E0" w:rsidRPr="0041242A">
              <w:rPr>
                <w:rFonts w:asciiTheme="minorHAnsi" w:hAnsiTheme="minorHAnsi" w:cstheme="minorHAnsi"/>
              </w:rPr>
              <w:t>6207</w:t>
            </w:r>
          </w:p>
        </w:tc>
        <w:tc>
          <w:tcPr>
            <w:tcW w:w="4590" w:type="dxa"/>
            <w:gridSpan w:val="2"/>
            <w:vAlign w:val="center"/>
          </w:tcPr>
          <w:p w14:paraId="3019F9B5" w14:textId="4C753910" w:rsidR="003B05C7" w:rsidRPr="0041242A" w:rsidRDefault="003B05C7" w:rsidP="0041242A">
            <w:pPr>
              <w:ind w:left="360"/>
              <w:rPr>
                <w:rFonts w:asciiTheme="minorHAnsi" w:hAnsiTheme="minorHAnsi" w:cstheme="minorHAnsi"/>
              </w:rPr>
            </w:pPr>
            <w:r w:rsidRPr="0041242A">
              <w:rPr>
                <w:rFonts w:asciiTheme="minorHAnsi" w:hAnsiTheme="minorHAnsi" w:cstheme="minorHAnsi"/>
              </w:rPr>
              <w:t>Ion Channel</w:t>
            </w:r>
            <w:r w:rsidR="006873E0" w:rsidRPr="0041242A">
              <w:rPr>
                <w:rFonts w:asciiTheme="minorHAnsi" w:hAnsiTheme="minorHAnsi" w:cstheme="minorHAnsi"/>
              </w:rPr>
              <w:t xml:space="preserve"> Pharmacology</w:t>
            </w:r>
          </w:p>
        </w:tc>
        <w:tc>
          <w:tcPr>
            <w:tcW w:w="1170" w:type="dxa"/>
            <w:vAlign w:val="center"/>
          </w:tcPr>
          <w:p w14:paraId="6F8D6D8B"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1FB067B5"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S</w:t>
            </w:r>
          </w:p>
        </w:tc>
      </w:tr>
      <w:tr w:rsidR="003B05C7" w:rsidRPr="00A94F13" w14:paraId="11186547" w14:textId="77777777" w:rsidTr="002243C4">
        <w:trPr>
          <w:jc w:val="center"/>
        </w:trPr>
        <w:tc>
          <w:tcPr>
            <w:tcW w:w="1810" w:type="dxa"/>
            <w:vAlign w:val="center"/>
          </w:tcPr>
          <w:p w14:paraId="59E69E08" w14:textId="77777777" w:rsidR="003B05C7" w:rsidRPr="0041242A" w:rsidRDefault="0049636C" w:rsidP="0041242A">
            <w:pPr>
              <w:ind w:left="360"/>
              <w:rPr>
                <w:rFonts w:asciiTheme="minorHAnsi" w:hAnsiTheme="minorHAnsi" w:cstheme="minorHAnsi"/>
              </w:rPr>
            </w:pPr>
            <w:r w:rsidRPr="0041242A">
              <w:rPr>
                <w:rFonts w:asciiTheme="minorHAnsi" w:hAnsiTheme="minorHAnsi" w:cstheme="minorHAnsi"/>
              </w:rPr>
              <w:t>PCOL:6208</w:t>
            </w:r>
          </w:p>
        </w:tc>
        <w:tc>
          <w:tcPr>
            <w:tcW w:w="4590" w:type="dxa"/>
            <w:gridSpan w:val="2"/>
            <w:vAlign w:val="center"/>
          </w:tcPr>
          <w:p w14:paraId="7F4991C3"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G Proteins &amp; G Protein-Coupled Receptors</w:t>
            </w:r>
          </w:p>
        </w:tc>
        <w:tc>
          <w:tcPr>
            <w:tcW w:w="1170" w:type="dxa"/>
            <w:vAlign w:val="center"/>
          </w:tcPr>
          <w:p w14:paraId="4469E585"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2D96E693"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S</w:t>
            </w:r>
          </w:p>
        </w:tc>
      </w:tr>
      <w:tr w:rsidR="003B05C7" w:rsidRPr="00A94F13" w14:paraId="5FAFB6D8" w14:textId="77777777" w:rsidTr="002243C4">
        <w:trPr>
          <w:jc w:val="center"/>
        </w:trPr>
        <w:tc>
          <w:tcPr>
            <w:tcW w:w="1810" w:type="dxa"/>
            <w:vAlign w:val="center"/>
          </w:tcPr>
          <w:p w14:paraId="6FF22065" w14:textId="77777777" w:rsidR="003B05C7" w:rsidRPr="0041242A" w:rsidRDefault="0049636C" w:rsidP="0041242A">
            <w:pPr>
              <w:ind w:left="360"/>
              <w:rPr>
                <w:rFonts w:asciiTheme="minorHAnsi" w:hAnsiTheme="minorHAnsi" w:cstheme="minorHAnsi"/>
              </w:rPr>
            </w:pPr>
            <w:r w:rsidRPr="0041242A">
              <w:rPr>
                <w:rFonts w:asciiTheme="minorHAnsi" w:hAnsiTheme="minorHAnsi" w:cstheme="minorHAnsi"/>
              </w:rPr>
              <w:t>PCOL:6209</w:t>
            </w:r>
          </w:p>
        </w:tc>
        <w:tc>
          <w:tcPr>
            <w:tcW w:w="4590" w:type="dxa"/>
            <w:gridSpan w:val="2"/>
            <w:vAlign w:val="center"/>
          </w:tcPr>
          <w:p w14:paraId="36D1A719"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Steroid Receptor Signaling</w:t>
            </w:r>
          </w:p>
        </w:tc>
        <w:tc>
          <w:tcPr>
            <w:tcW w:w="1170" w:type="dxa"/>
            <w:vAlign w:val="center"/>
          </w:tcPr>
          <w:p w14:paraId="24042CD8"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p>
        </w:tc>
        <w:tc>
          <w:tcPr>
            <w:tcW w:w="1620" w:type="dxa"/>
            <w:gridSpan w:val="3"/>
            <w:vAlign w:val="center"/>
          </w:tcPr>
          <w:p w14:paraId="4F392E3D" w14:textId="77777777" w:rsidR="003B05C7" w:rsidRPr="0041242A" w:rsidRDefault="003B05C7" w:rsidP="0041242A">
            <w:pPr>
              <w:ind w:left="360"/>
              <w:rPr>
                <w:rFonts w:asciiTheme="minorHAnsi" w:hAnsiTheme="minorHAnsi" w:cstheme="minorHAnsi"/>
              </w:rPr>
            </w:pPr>
            <w:r w:rsidRPr="0041242A">
              <w:rPr>
                <w:rFonts w:asciiTheme="minorHAnsi" w:hAnsiTheme="minorHAnsi" w:cstheme="minorHAnsi"/>
              </w:rPr>
              <w:t>S</w:t>
            </w:r>
          </w:p>
        </w:tc>
      </w:tr>
      <w:tr w:rsidR="00B85E8A" w:rsidRPr="00A94F13" w14:paraId="7D976FEE" w14:textId="77777777" w:rsidTr="002243C4">
        <w:trPr>
          <w:jc w:val="center"/>
        </w:trPr>
        <w:tc>
          <w:tcPr>
            <w:tcW w:w="1810" w:type="dxa"/>
            <w:tcBorders>
              <w:top w:val="single" w:sz="4" w:space="0" w:color="auto"/>
              <w:left w:val="single" w:sz="4" w:space="0" w:color="auto"/>
              <w:bottom w:val="single" w:sz="4" w:space="0" w:color="auto"/>
              <w:right w:val="single" w:sz="4" w:space="0" w:color="auto"/>
            </w:tcBorders>
            <w:vAlign w:val="center"/>
          </w:tcPr>
          <w:p w14:paraId="2F168CB1"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PHAR:5521</w:t>
            </w:r>
          </w:p>
        </w:tc>
        <w:tc>
          <w:tcPr>
            <w:tcW w:w="4590" w:type="dxa"/>
            <w:gridSpan w:val="2"/>
            <w:tcBorders>
              <w:top w:val="single" w:sz="4" w:space="0" w:color="auto"/>
              <w:left w:val="single" w:sz="4" w:space="0" w:color="auto"/>
              <w:bottom w:val="single" w:sz="4" w:space="0" w:color="auto"/>
              <w:right w:val="single" w:sz="4" w:space="0" w:color="auto"/>
            </w:tcBorders>
            <w:vAlign w:val="center"/>
          </w:tcPr>
          <w:p w14:paraId="0F202750"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High Throughput Screening for Biomed Sci</w:t>
            </w:r>
          </w:p>
        </w:tc>
        <w:tc>
          <w:tcPr>
            <w:tcW w:w="1170" w:type="dxa"/>
            <w:tcBorders>
              <w:top w:val="single" w:sz="4" w:space="0" w:color="auto"/>
              <w:left w:val="single" w:sz="4" w:space="0" w:color="auto"/>
              <w:bottom w:val="single" w:sz="4" w:space="0" w:color="auto"/>
              <w:right w:val="single" w:sz="4" w:space="0" w:color="auto"/>
            </w:tcBorders>
            <w:vAlign w:val="center"/>
          </w:tcPr>
          <w:p w14:paraId="5F90E6B3"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 xml:space="preserve">1 </w:t>
            </w:r>
            <w:proofErr w:type="spellStart"/>
            <w:r w:rsidRPr="0041242A">
              <w:rPr>
                <w:rFonts w:asciiTheme="minorHAnsi" w:hAnsiTheme="minorHAnsi" w:cstheme="minorHAnsi"/>
              </w:rPr>
              <w:t>sh</w:t>
            </w:r>
            <w:proofErr w:type="spellEnd"/>
            <w:r w:rsidRPr="0041242A">
              <w:rPr>
                <w:rFonts w:asciiTheme="minorHAnsi" w:hAnsiTheme="minorHAnsi" w:cstheme="minorHAnsi"/>
              </w:rPr>
              <w:t xml:space="preserve"> </w:t>
            </w:r>
          </w:p>
        </w:tc>
        <w:tc>
          <w:tcPr>
            <w:tcW w:w="1620" w:type="dxa"/>
            <w:gridSpan w:val="3"/>
            <w:tcBorders>
              <w:top w:val="single" w:sz="4" w:space="0" w:color="auto"/>
              <w:left w:val="single" w:sz="4" w:space="0" w:color="auto"/>
              <w:bottom w:val="single" w:sz="4" w:space="0" w:color="auto"/>
              <w:right w:val="single" w:sz="4" w:space="0" w:color="auto"/>
            </w:tcBorders>
            <w:vAlign w:val="center"/>
          </w:tcPr>
          <w:p w14:paraId="54EF5B89" w14:textId="77777777" w:rsidR="00B85E8A" w:rsidRPr="0041242A" w:rsidRDefault="00B85E8A" w:rsidP="0041242A">
            <w:pPr>
              <w:ind w:left="360"/>
              <w:rPr>
                <w:rFonts w:asciiTheme="minorHAnsi" w:hAnsiTheme="minorHAnsi" w:cstheme="minorHAnsi"/>
              </w:rPr>
            </w:pPr>
            <w:r w:rsidRPr="0041242A">
              <w:rPr>
                <w:rFonts w:asciiTheme="minorHAnsi" w:hAnsiTheme="minorHAnsi" w:cstheme="minorHAnsi"/>
              </w:rPr>
              <w:t>S</w:t>
            </w:r>
          </w:p>
        </w:tc>
      </w:tr>
      <w:tr w:rsidR="000E349B" w:rsidRPr="00A94F13" w14:paraId="365ECC20" w14:textId="77777777" w:rsidTr="002243C4">
        <w:trPr>
          <w:jc w:val="center"/>
        </w:trPr>
        <w:tc>
          <w:tcPr>
            <w:tcW w:w="1810" w:type="dxa"/>
            <w:vAlign w:val="center"/>
          </w:tcPr>
          <w:p w14:paraId="1002BEA4"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PHAR:5537</w:t>
            </w:r>
          </w:p>
        </w:tc>
        <w:tc>
          <w:tcPr>
            <w:tcW w:w="4590" w:type="dxa"/>
            <w:gridSpan w:val="2"/>
            <w:vAlign w:val="center"/>
          </w:tcPr>
          <w:p w14:paraId="54586149"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Enzymatic Basis of Drug Metabolism</w:t>
            </w:r>
          </w:p>
        </w:tc>
        <w:tc>
          <w:tcPr>
            <w:tcW w:w="1170" w:type="dxa"/>
            <w:vAlign w:val="center"/>
          </w:tcPr>
          <w:p w14:paraId="5D990F35"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3 </w:t>
            </w:r>
            <w:proofErr w:type="spellStart"/>
            <w:r w:rsidRPr="0041242A">
              <w:rPr>
                <w:rFonts w:asciiTheme="minorHAnsi" w:hAnsiTheme="minorHAnsi" w:cstheme="minorHAnsi"/>
              </w:rPr>
              <w:t>sh</w:t>
            </w:r>
            <w:proofErr w:type="spellEnd"/>
          </w:p>
        </w:tc>
        <w:tc>
          <w:tcPr>
            <w:tcW w:w="1620" w:type="dxa"/>
            <w:gridSpan w:val="3"/>
            <w:vAlign w:val="center"/>
          </w:tcPr>
          <w:p w14:paraId="53E94091" w14:textId="77777777" w:rsidR="000E349B" w:rsidRPr="0041242A" w:rsidRDefault="000E349B" w:rsidP="0041242A">
            <w:pPr>
              <w:ind w:left="360"/>
              <w:rPr>
                <w:rFonts w:asciiTheme="minorHAnsi" w:hAnsiTheme="minorHAnsi" w:cstheme="minorHAnsi"/>
              </w:rPr>
            </w:pPr>
            <w:r w:rsidRPr="0041242A">
              <w:rPr>
                <w:rFonts w:asciiTheme="minorHAnsi" w:hAnsiTheme="minorHAnsi" w:cstheme="minorHAnsi"/>
              </w:rPr>
              <w:t xml:space="preserve">S </w:t>
            </w:r>
            <w:r w:rsidRPr="0041242A">
              <w:rPr>
                <w:rFonts w:asciiTheme="minorHAnsi" w:hAnsiTheme="minorHAnsi" w:cstheme="minorHAnsi"/>
                <w:szCs w:val="16"/>
              </w:rPr>
              <w:t>(</w:t>
            </w:r>
            <w:r w:rsidRPr="002243C4">
              <w:rPr>
                <w:rFonts w:asciiTheme="minorHAnsi" w:hAnsiTheme="minorHAnsi" w:cstheme="minorHAnsi"/>
                <w:sz w:val="18"/>
                <w:szCs w:val="12"/>
              </w:rPr>
              <w:t xml:space="preserve">even </w:t>
            </w:r>
            <w:proofErr w:type="spellStart"/>
            <w:r w:rsidRPr="002243C4">
              <w:rPr>
                <w:rFonts w:asciiTheme="minorHAnsi" w:hAnsiTheme="minorHAnsi" w:cstheme="minorHAnsi"/>
                <w:sz w:val="18"/>
                <w:szCs w:val="12"/>
              </w:rPr>
              <w:t>yrs</w:t>
            </w:r>
            <w:proofErr w:type="spellEnd"/>
            <w:r w:rsidRPr="0041242A">
              <w:rPr>
                <w:rFonts w:asciiTheme="minorHAnsi" w:hAnsiTheme="minorHAnsi" w:cstheme="minorHAnsi"/>
                <w:szCs w:val="16"/>
              </w:rPr>
              <w:t>)</w:t>
            </w:r>
          </w:p>
        </w:tc>
      </w:tr>
    </w:tbl>
    <w:p w14:paraId="557D3E8F" w14:textId="448A0904" w:rsidR="005C30E7" w:rsidRDefault="005C30E7" w:rsidP="0041242A">
      <w:pPr>
        <w:rPr>
          <w:rFonts w:asciiTheme="minorHAnsi" w:hAnsiTheme="minorHAnsi" w:cstheme="minorHAnsi"/>
          <w:b/>
          <w:sz w:val="16"/>
          <w:szCs w:val="16"/>
        </w:rPr>
      </w:pPr>
    </w:p>
    <w:p w14:paraId="7E88CA0C" w14:textId="77777777" w:rsidR="005C30E7" w:rsidRPr="0041242A" w:rsidRDefault="005C30E7" w:rsidP="0041242A">
      <w:pPr>
        <w:ind w:left="360"/>
        <w:rPr>
          <w:rFonts w:asciiTheme="minorHAnsi" w:hAnsiTheme="minorHAnsi" w:cstheme="minorHAnsi"/>
          <w:b/>
          <w:sz w:val="16"/>
          <w:szCs w:val="16"/>
        </w:rPr>
      </w:pPr>
      <w:r w:rsidRPr="0041242A">
        <w:rPr>
          <w:rFonts w:asciiTheme="minorHAnsi" w:hAnsiTheme="minorHAnsi" w:cstheme="minorHAnsi"/>
          <w:b/>
          <w:sz w:val="16"/>
          <w:szCs w:val="16"/>
        </w:rPr>
        <w:br w:type="page"/>
      </w:r>
    </w:p>
    <w:p w14:paraId="3F725817" w14:textId="08477CC7" w:rsidR="00AE66D6" w:rsidRPr="005C1388" w:rsidRDefault="00746C87" w:rsidP="005C1388">
      <w:pPr>
        <w:pStyle w:val="ListParagraph"/>
        <w:numPr>
          <w:ilvl w:val="0"/>
          <w:numId w:val="15"/>
        </w:numPr>
        <w:outlineLvl w:val="0"/>
        <w:rPr>
          <w:rFonts w:asciiTheme="minorHAnsi" w:hAnsiTheme="minorHAnsi" w:cstheme="minorHAnsi"/>
          <w:b/>
          <w:bCs/>
          <w:sz w:val="24"/>
          <w:szCs w:val="22"/>
        </w:rPr>
      </w:pPr>
      <w:bookmarkStart w:id="62" w:name="_Toc48206857"/>
      <w:r w:rsidRPr="005C1388">
        <w:rPr>
          <w:rFonts w:asciiTheme="minorHAnsi" w:hAnsiTheme="minorHAnsi" w:cstheme="minorHAnsi"/>
          <w:b/>
          <w:bCs/>
          <w:sz w:val="24"/>
          <w:szCs w:val="22"/>
        </w:rPr>
        <w:lastRenderedPageBreak/>
        <w:t>Ethics and Responsible Conduct of Research</w:t>
      </w:r>
      <w:bookmarkEnd w:id="62"/>
    </w:p>
    <w:p w14:paraId="4048B49D" w14:textId="14799967" w:rsidR="00A51512" w:rsidRPr="001A4B52" w:rsidRDefault="00AE66D6" w:rsidP="005C1388">
      <w:pPr>
        <w:pStyle w:val="ListParagraph"/>
        <w:numPr>
          <w:ilvl w:val="1"/>
          <w:numId w:val="15"/>
        </w:numPr>
        <w:outlineLvl w:val="1"/>
        <w:rPr>
          <w:rFonts w:asciiTheme="minorHAnsi" w:hAnsiTheme="minorHAnsi" w:cstheme="minorHAnsi"/>
          <w:bCs/>
        </w:rPr>
      </w:pPr>
      <w:bookmarkStart w:id="63" w:name="_Toc48206858"/>
      <w:r w:rsidRPr="001A4B52">
        <w:rPr>
          <w:rFonts w:asciiTheme="minorHAnsi" w:hAnsiTheme="minorHAnsi" w:cstheme="minorHAnsi"/>
          <w:bCs/>
          <w:szCs w:val="22"/>
        </w:rPr>
        <w:t>Course</w:t>
      </w:r>
      <w:r w:rsidR="00A51512" w:rsidRPr="001A4B52">
        <w:rPr>
          <w:rFonts w:asciiTheme="minorHAnsi" w:hAnsiTheme="minorHAnsi" w:cstheme="minorHAnsi"/>
          <w:bCs/>
          <w:szCs w:val="22"/>
        </w:rPr>
        <w:t>s</w:t>
      </w:r>
      <w:r w:rsidR="007416B6" w:rsidRPr="001A4B52">
        <w:rPr>
          <w:rFonts w:asciiTheme="minorHAnsi" w:hAnsiTheme="minorHAnsi" w:cstheme="minorHAnsi"/>
          <w:bCs/>
          <w:szCs w:val="22"/>
        </w:rPr>
        <w:t>:</w:t>
      </w:r>
      <w:bookmarkEnd w:id="63"/>
    </w:p>
    <w:p w14:paraId="20AA3D4E" w14:textId="5B565734" w:rsidR="00AE66D6" w:rsidRPr="002243C4" w:rsidRDefault="00AE66D6" w:rsidP="002243C4">
      <w:pPr>
        <w:ind w:left="1080"/>
        <w:rPr>
          <w:rFonts w:asciiTheme="minorHAnsi" w:hAnsiTheme="minorHAnsi" w:cstheme="minorHAnsi"/>
        </w:rPr>
      </w:pPr>
      <w:r w:rsidRPr="002243C4">
        <w:rPr>
          <w:rFonts w:asciiTheme="minorHAnsi" w:hAnsiTheme="minorHAnsi" w:cstheme="minorHAnsi"/>
          <w:szCs w:val="22"/>
        </w:rPr>
        <w:t xml:space="preserve">Courses entitled </w:t>
      </w:r>
      <w:r w:rsidRPr="002243C4">
        <w:rPr>
          <w:rFonts w:asciiTheme="minorHAnsi" w:hAnsiTheme="minorHAnsi" w:cstheme="minorHAnsi"/>
          <w:i/>
          <w:szCs w:val="22"/>
        </w:rPr>
        <w:t xml:space="preserve">Scholarly Integrity/Responsible Conduct of Research 1 and 2 </w:t>
      </w:r>
      <w:r w:rsidRPr="002243C4">
        <w:rPr>
          <w:rFonts w:asciiTheme="minorHAnsi" w:hAnsiTheme="minorHAnsi" w:cstheme="minorHAnsi"/>
          <w:szCs w:val="22"/>
        </w:rPr>
        <w:t>are required for all graduate students in M</w:t>
      </w:r>
      <w:r w:rsidR="00193B1E" w:rsidRPr="002243C4">
        <w:rPr>
          <w:rFonts w:asciiTheme="minorHAnsi" w:hAnsiTheme="minorHAnsi" w:cstheme="minorHAnsi"/>
          <w:szCs w:val="22"/>
        </w:rPr>
        <w:t>olecular Medicine</w:t>
      </w:r>
      <w:r w:rsidRPr="002243C4">
        <w:rPr>
          <w:rFonts w:asciiTheme="minorHAnsi" w:hAnsiTheme="minorHAnsi" w:cstheme="minorHAnsi"/>
          <w:szCs w:val="22"/>
        </w:rPr>
        <w:t xml:space="preserve">. These courses are designed to expand on and advance training in the principles of scholarly integrity and responsible conduct of research (SI/RCR). As a prerequisite, all individuals taking these courses will have completed basic SI/RCR training through completion of CITI online, web-based training. Following verification of successful completion of all required CITI modules, graduate students </w:t>
      </w:r>
      <w:r w:rsidRPr="002243C4">
        <w:rPr>
          <w:rFonts w:asciiTheme="minorHAnsi" w:hAnsiTheme="minorHAnsi" w:cstheme="minorHAnsi"/>
          <w:b/>
          <w:bCs/>
          <w:szCs w:val="22"/>
        </w:rPr>
        <w:t xml:space="preserve">must </w:t>
      </w:r>
      <w:r w:rsidRPr="002243C4">
        <w:rPr>
          <w:rFonts w:asciiTheme="minorHAnsi" w:hAnsiTheme="minorHAnsi" w:cstheme="minorHAnsi"/>
          <w:szCs w:val="22"/>
        </w:rPr>
        <w:t>complete the 2-semester sequence (BMED:7270, BMED:7271) for meeting full SI/RCR training requirements per the CCOM Office of Graduate &amp; Postdoctoral Studies and their respective departments and programs. Individuals may start the series in either the Fall or Spring semester and complete the series in the following semester (e.g., Fall &gt; Spring; or Spring &gt; Fall series). The workshops emphasize small group discussions and foster ongoing conversations that explore important aspects of the ethical and responsible conduct of scholarly research. Case studies are assigned that cover all core competency areas emphasized by NIH – data acquisition, management, sharing &amp; ownership; conflict of interest &amp; commitment; human subjects; animal welfare; research misconduct; publication practices &amp; responsible authorship; mentor/trainee responsibilities; peer review; collaborative science; financial management; research safety; responsibility to society.</w:t>
      </w:r>
    </w:p>
    <w:p w14:paraId="02AD02F1" w14:textId="77777777" w:rsidR="005C30E7" w:rsidRPr="0077653F" w:rsidRDefault="005C30E7" w:rsidP="00A94F13">
      <w:pPr>
        <w:rPr>
          <w:rFonts w:asciiTheme="minorHAnsi" w:hAnsiTheme="minorHAnsi" w:cstheme="minorHAnsi"/>
          <w:bCs/>
        </w:rPr>
      </w:pPr>
    </w:p>
    <w:p w14:paraId="08B007A1" w14:textId="7ABC706D" w:rsidR="006C706C" w:rsidRPr="001A4B52" w:rsidRDefault="00E87928" w:rsidP="005C1388">
      <w:pPr>
        <w:pStyle w:val="ListParagraph"/>
        <w:numPr>
          <w:ilvl w:val="1"/>
          <w:numId w:val="15"/>
        </w:numPr>
        <w:outlineLvl w:val="1"/>
        <w:rPr>
          <w:rFonts w:asciiTheme="minorHAnsi" w:hAnsiTheme="minorHAnsi" w:cstheme="minorHAnsi"/>
          <w:bCs/>
        </w:rPr>
      </w:pPr>
      <w:bookmarkStart w:id="64" w:name="_Toc48206859"/>
      <w:r w:rsidRPr="001A4B52">
        <w:rPr>
          <w:rFonts w:asciiTheme="minorHAnsi" w:hAnsiTheme="minorHAnsi" w:cstheme="minorHAnsi"/>
          <w:bCs/>
        </w:rPr>
        <w:t>Academic Misconduct:</w:t>
      </w:r>
      <w:bookmarkEnd w:id="64"/>
    </w:p>
    <w:p w14:paraId="69DCF430" w14:textId="7162DC2E" w:rsidR="00AE66D6" w:rsidRPr="001A4B52" w:rsidRDefault="00AE66D6" w:rsidP="002243C4">
      <w:pPr>
        <w:pStyle w:val="ListParagraph"/>
        <w:ind w:left="1080"/>
        <w:rPr>
          <w:rFonts w:asciiTheme="minorHAnsi" w:hAnsiTheme="minorHAnsi" w:cstheme="minorHAnsi"/>
          <w:color w:val="000000" w:themeColor="text1"/>
        </w:rPr>
      </w:pPr>
      <w:r w:rsidRPr="001A4B52">
        <w:rPr>
          <w:rFonts w:asciiTheme="minorHAnsi" w:hAnsiTheme="minorHAnsi" w:cstheme="minorHAnsi"/>
        </w:rPr>
        <w:t>Any form of cheating or plagiarism with respect to curricula, coursework, or examinations is grounds for dismissal from the Program.</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 xml:space="preserve">The policy and procedures regarding academic misconduct are defined in the University of Iowa </w:t>
      </w:r>
      <w:r w:rsidRPr="001A4B52">
        <w:rPr>
          <w:rFonts w:asciiTheme="minorHAnsi" w:hAnsiTheme="minorHAnsi" w:cstheme="minorHAnsi"/>
          <w:i/>
          <w:color w:val="000000" w:themeColor="text1"/>
          <w:szCs w:val="22"/>
        </w:rPr>
        <w:t xml:space="preserve">Graduate College </w:t>
      </w:r>
      <w:r w:rsidRPr="001A4B52">
        <w:rPr>
          <w:rFonts w:asciiTheme="minorHAnsi" w:eastAsiaTheme="minorEastAsia" w:hAnsiTheme="minorHAnsi" w:cstheme="minorHAnsi"/>
          <w:bCs/>
          <w:i/>
          <w:color w:val="000000" w:themeColor="text1"/>
          <w:szCs w:val="22"/>
        </w:rPr>
        <w:t>Manual of Rules and Regulations</w:t>
      </w:r>
      <w:r w:rsidRPr="001A4B52">
        <w:rPr>
          <w:rFonts w:asciiTheme="minorHAnsi" w:hAnsiTheme="minorHAnsi" w:cstheme="minorHAnsi"/>
          <w:bCs/>
          <w:color w:val="000000" w:themeColor="text1"/>
          <w:szCs w:val="22"/>
        </w:rPr>
        <w:t xml:space="preserve"> </w:t>
      </w:r>
      <w:r w:rsidRPr="001A4B52">
        <w:rPr>
          <w:rFonts w:asciiTheme="minorHAnsi" w:hAnsiTheme="minorHAnsi" w:cstheme="minorHAnsi"/>
          <w:bCs/>
        </w:rPr>
        <w:t>(</w:t>
      </w:r>
      <w:hyperlink r:id="rId15" w:history="1">
        <w:r w:rsidR="00AA1066" w:rsidRPr="00D4407A">
          <w:rPr>
            <w:rStyle w:val="Hyperlink"/>
            <w:rFonts w:asciiTheme="minorHAnsi" w:eastAsiaTheme="minorEastAsia" w:hAnsiTheme="minorHAnsi" w:cstheme="minorHAnsi"/>
            <w:bCs/>
          </w:rPr>
          <w:t>http://www.grad.uiowa.edu/manual-part-1-section-iv-academic-standing-probation-and-dismissal</w:t>
        </w:r>
      </w:hyperlink>
      <w:r w:rsidRPr="001A4B52">
        <w:rPr>
          <w:rFonts w:asciiTheme="minorHAnsi" w:hAnsiTheme="minorHAnsi" w:cstheme="minorHAnsi"/>
        </w:rPr>
        <w:t>).</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 xml:space="preserve">All written work, including academic assignments, papers, </w:t>
      </w:r>
      <w:proofErr w:type="gramStart"/>
      <w:r w:rsidRPr="001A4B52">
        <w:rPr>
          <w:rFonts w:asciiTheme="minorHAnsi" w:hAnsiTheme="minorHAnsi" w:cstheme="minorHAnsi"/>
          <w:color w:val="000000" w:themeColor="text1"/>
        </w:rPr>
        <w:t>exams</w:t>
      </w:r>
      <w:proofErr w:type="gramEnd"/>
      <w:r w:rsidRPr="001A4B52">
        <w:rPr>
          <w:rFonts w:asciiTheme="minorHAnsi" w:hAnsiTheme="minorHAnsi" w:cstheme="minorHAnsi"/>
          <w:color w:val="000000" w:themeColor="text1"/>
        </w:rPr>
        <w:t xml:space="preserve"> and proposals, submitted by Program students will be routinely screened for the occurrence of plagiarism. Plagiarism is defined as the act of taking another’s ideas, words, or creative works and presenting them as your own, or presenting them without proper attribution.</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If you have any uncertainty about what constitutes plagiarism, you are urged to contact the Director of Graduate Studies.</w:t>
      </w:r>
    </w:p>
    <w:p w14:paraId="39B2E10F" w14:textId="77777777" w:rsidR="00A51512" w:rsidRPr="00A94F13" w:rsidRDefault="00A51512" w:rsidP="00A94F13">
      <w:pPr>
        <w:rPr>
          <w:rFonts w:asciiTheme="minorHAnsi" w:hAnsiTheme="minorHAnsi" w:cstheme="minorHAnsi"/>
        </w:rPr>
      </w:pPr>
    </w:p>
    <w:p w14:paraId="08B4042C" w14:textId="718C1733" w:rsidR="006C706C" w:rsidRPr="001A4B52" w:rsidRDefault="00BD3D0D" w:rsidP="005C1388">
      <w:pPr>
        <w:pStyle w:val="ListParagraph"/>
        <w:numPr>
          <w:ilvl w:val="1"/>
          <w:numId w:val="15"/>
        </w:numPr>
        <w:outlineLvl w:val="1"/>
        <w:rPr>
          <w:rFonts w:asciiTheme="minorHAnsi" w:hAnsiTheme="minorHAnsi" w:cstheme="minorHAnsi"/>
          <w:szCs w:val="22"/>
        </w:rPr>
      </w:pPr>
      <w:bookmarkStart w:id="65" w:name="_Toc48206860"/>
      <w:r w:rsidRPr="001A4B52">
        <w:rPr>
          <w:rFonts w:asciiTheme="minorHAnsi" w:hAnsiTheme="minorHAnsi" w:cstheme="minorHAnsi"/>
          <w:szCs w:val="22"/>
        </w:rPr>
        <w:t>Scientific Misconduct:</w:t>
      </w:r>
      <w:bookmarkEnd w:id="65"/>
    </w:p>
    <w:p w14:paraId="3C85ECCA" w14:textId="654498E1" w:rsidR="00BD3D0D" w:rsidRPr="001A4B52" w:rsidRDefault="00BD3D0D" w:rsidP="002243C4">
      <w:pPr>
        <w:pStyle w:val="ListParagraph"/>
        <w:ind w:left="1080"/>
        <w:rPr>
          <w:rFonts w:asciiTheme="minorHAnsi" w:hAnsiTheme="minorHAnsi" w:cstheme="minorHAnsi"/>
          <w:bCs/>
          <w:szCs w:val="22"/>
        </w:rPr>
      </w:pPr>
      <w:r w:rsidRPr="001A4B52">
        <w:rPr>
          <w:rFonts w:asciiTheme="minorHAnsi" w:hAnsiTheme="minorHAnsi" w:cstheme="minorHAnsi"/>
          <w:bCs/>
          <w:szCs w:val="22"/>
        </w:rPr>
        <w:t>The U.S. Public Health Service has a formal policy dealing with misconduct.</w:t>
      </w:r>
      <w:r w:rsidR="00A94F13" w:rsidRPr="001A4B52">
        <w:rPr>
          <w:rFonts w:asciiTheme="minorHAnsi" w:hAnsiTheme="minorHAnsi" w:cstheme="minorHAnsi"/>
          <w:bCs/>
          <w:szCs w:val="22"/>
        </w:rPr>
        <w:t xml:space="preserve"> </w:t>
      </w:r>
      <w:r w:rsidRPr="001A4B52">
        <w:rPr>
          <w:rFonts w:asciiTheme="minorHAnsi" w:hAnsiTheme="minorHAnsi" w:cstheme="minorHAnsi"/>
          <w:bCs/>
          <w:szCs w:val="22"/>
        </w:rPr>
        <w:t>It is described in a special July 19, 1985, issue of the NIH Guide to Grants and Contracts.</w:t>
      </w:r>
      <w:r w:rsidR="00A94F13" w:rsidRPr="001A4B52">
        <w:rPr>
          <w:rFonts w:asciiTheme="minorHAnsi" w:hAnsiTheme="minorHAnsi" w:cstheme="minorHAnsi"/>
          <w:bCs/>
          <w:szCs w:val="22"/>
        </w:rPr>
        <w:t xml:space="preserve"> </w:t>
      </w:r>
      <w:r w:rsidRPr="001A4B52">
        <w:rPr>
          <w:rFonts w:asciiTheme="minorHAnsi" w:hAnsiTheme="minorHAnsi" w:cstheme="minorHAnsi"/>
          <w:bCs/>
          <w:szCs w:val="22"/>
        </w:rPr>
        <w:t>At the very least we must respect this statement.</w:t>
      </w:r>
      <w:r w:rsidR="00A94F13" w:rsidRPr="001A4B52">
        <w:rPr>
          <w:rFonts w:asciiTheme="minorHAnsi" w:hAnsiTheme="minorHAnsi" w:cstheme="minorHAnsi"/>
          <w:bCs/>
          <w:szCs w:val="22"/>
        </w:rPr>
        <w:t xml:space="preserve"> </w:t>
      </w:r>
      <w:r w:rsidRPr="001A4B52">
        <w:rPr>
          <w:rFonts w:asciiTheme="minorHAnsi" w:hAnsiTheme="minorHAnsi" w:cstheme="minorHAnsi"/>
          <w:bCs/>
          <w:szCs w:val="22"/>
        </w:rPr>
        <w:t>It says in part:</w:t>
      </w:r>
      <w:r w:rsidR="00A94F13" w:rsidRPr="001A4B52">
        <w:rPr>
          <w:rFonts w:asciiTheme="minorHAnsi" w:hAnsiTheme="minorHAnsi" w:cstheme="minorHAnsi"/>
          <w:bCs/>
          <w:szCs w:val="22"/>
        </w:rPr>
        <w:t xml:space="preserve"> </w:t>
      </w:r>
      <w:r w:rsidRPr="001A4B52">
        <w:rPr>
          <w:rFonts w:asciiTheme="minorHAnsi" w:hAnsiTheme="minorHAnsi" w:cstheme="minorHAnsi"/>
          <w:bCs/>
          <w:szCs w:val="22"/>
        </w:rPr>
        <w:t>It is the policy of the PHS to maintain high ethical standards in research and to investigate and resolve promptly and fairly all instances of alleged or apparent misconduct. As defined by the policy, "misconduct" is:</w:t>
      </w:r>
      <w:r w:rsidR="00A94F13" w:rsidRPr="001A4B52">
        <w:rPr>
          <w:rFonts w:asciiTheme="minorHAnsi" w:hAnsiTheme="minorHAnsi" w:cstheme="minorHAnsi"/>
          <w:bCs/>
          <w:szCs w:val="22"/>
        </w:rPr>
        <w:t xml:space="preserve"> </w:t>
      </w:r>
      <w:r w:rsidRPr="001A4B52">
        <w:rPr>
          <w:rFonts w:asciiTheme="minorHAnsi" w:hAnsiTheme="minorHAnsi" w:cstheme="minorHAnsi"/>
          <w:bCs/>
          <w:szCs w:val="22"/>
        </w:rPr>
        <w:t>(1) Serious deviation from accepted practices in carrying out research or in reporting the results of research.</w:t>
      </w:r>
      <w:r w:rsidR="00A94F13" w:rsidRPr="001A4B52">
        <w:rPr>
          <w:rFonts w:asciiTheme="minorHAnsi" w:hAnsiTheme="minorHAnsi" w:cstheme="minorHAnsi"/>
          <w:bCs/>
          <w:szCs w:val="22"/>
        </w:rPr>
        <w:t xml:space="preserve"> </w:t>
      </w:r>
      <w:r w:rsidRPr="001A4B52">
        <w:rPr>
          <w:rFonts w:asciiTheme="minorHAnsi" w:hAnsiTheme="minorHAnsi" w:cstheme="minorHAnsi"/>
          <w:bCs/>
          <w:szCs w:val="22"/>
        </w:rPr>
        <w:t>This includes fabrication, falsification, or plagiarism of data.</w:t>
      </w:r>
      <w:r w:rsidR="00A94F13" w:rsidRPr="001A4B52">
        <w:rPr>
          <w:rFonts w:asciiTheme="minorHAnsi" w:hAnsiTheme="minorHAnsi" w:cstheme="minorHAnsi"/>
          <w:bCs/>
          <w:szCs w:val="22"/>
        </w:rPr>
        <w:t xml:space="preserve"> </w:t>
      </w:r>
      <w:r w:rsidRPr="001A4B52">
        <w:rPr>
          <w:rFonts w:asciiTheme="minorHAnsi" w:hAnsiTheme="minorHAnsi" w:cstheme="minorHAnsi"/>
          <w:bCs/>
          <w:szCs w:val="22"/>
        </w:rPr>
        <w:t xml:space="preserve">(2) Other examples include material failure to comply with Federal requirements affecting specific aspects of the conduct of </w:t>
      </w:r>
      <w:proofErr w:type="gramStart"/>
      <w:r w:rsidRPr="001A4B52">
        <w:rPr>
          <w:rFonts w:asciiTheme="minorHAnsi" w:hAnsiTheme="minorHAnsi" w:cstheme="minorHAnsi"/>
          <w:bCs/>
          <w:szCs w:val="22"/>
        </w:rPr>
        <w:t>research;</w:t>
      </w:r>
      <w:proofErr w:type="gramEnd"/>
      <w:r w:rsidRPr="001A4B52">
        <w:rPr>
          <w:rFonts w:asciiTheme="minorHAnsi" w:hAnsiTheme="minorHAnsi" w:cstheme="minorHAnsi"/>
          <w:bCs/>
          <w:szCs w:val="22"/>
        </w:rPr>
        <w:t xml:space="preserve"> e.g. the protection of human subjects and the welfare of laboratory animals. Misconduct does not include errors of judgment, errors in the recording, selection, or analysis of data or differences in opinions involved in the interpretation of data. Scientific misconduct is grounds for immediate dismissal from the Molecular Medicine Ph.D. Program.</w:t>
      </w:r>
    </w:p>
    <w:p w14:paraId="5C90CDEC" w14:textId="77777777" w:rsidR="00AE66D6" w:rsidRPr="00A94F13" w:rsidRDefault="00AE66D6" w:rsidP="00A94F13">
      <w:pPr>
        <w:rPr>
          <w:rFonts w:asciiTheme="minorHAnsi" w:hAnsiTheme="minorHAnsi" w:cstheme="minorHAnsi"/>
        </w:rPr>
      </w:pPr>
    </w:p>
    <w:p w14:paraId="64A195BF" w14:textId="221F3A07" w:rsidR="006C706C" w:rsidRPr="001A4B52" w:rsidRDefault="00AE66D6" w:rsidP="005C1388">
      <w:pPr>
        <w:pStyle w:val="ListParagraph"/>
        <w:numPr>
          <w:ilvl w:val="1"/>
          <w:numId w:val="15"/>
        </w:numPr>
        <w:outlineLvl w:val="1"/>
        <w:rPr>
          <w:rFonts w:asciiTheme="minorHAnsi" w:hAnsiTheme="minorHAnsi" w:cstheme="minorHAnsi"/>
          <w:bCs/>
        </w:rPr>
      </w:pPr>
      <w:bookmarkStart w:id="66" w:name="_Toc48206861"/>
      <w:r w:rsidRPr="001A4B52">
        <w:rPr>
          <w:rFonts w:asciiTheme="minorHAnsi" w:hAnsiTheme="minorHAnsi" w:cstheme="minorHAnsi"/>
        </w:rPr>
        <w:t>Sexual Harassment:</w:t>
      </w:r>
      <w:bookmarkEnd w:id="66"/>
    </w:p>
    <w:p w14:paraId="3A38B392" w14:textId="44A6ED8A" w:rsidR="00AE66D6" w:rsidRPr="001A4B52" w:rsidRDefault="00AE66D6" w:rsidP="002243C4">
      <w:pPr>
        <w:pStyle w:val="ListParagraph"/>
        <w:ind w:left="1080"/>
        <w:rPr>
          <w:rFonts w:asciiTheme="minorHAnsi" w:hAnsiTheme="minorHAnsi" w:cstheme="minorHAnsi"/>
          <w:bCs/>
        </w:rPr>
      </w:pPr>
      <w:r w:rsidRPr="001A4B52">
        <w:rPr>
          <w:rFonts w:asciiTheme="minorHAnsi" w:hAnsiTheme="minorHAnsi" w:cstheme="minorHAnsi"/>
          <w:bCs/>
        </w:rPr>
        <w:t>The University of Iowa has specific guidelines and regulations on sexual harassment.</w:t>
      </w:r>
      <w:r w:rsidR="00A94F13" w:rsidRPr="001A4B52">
        <w:rPr>
          <w:rFonts w:asciiTheme="minorHAnsi" w:hAnsiTheme="minorHAnsi" w:cstheme="minorHAnsi"/>
          <w:bCs/>
        </w:rPr>
        <w:t xml:space="preserve"> </w:t>
      </w:r>
      <w:r w:rsidRPr="001A4B52">
        <w:rPr>
          <w:rFonts w:asciiTheme="minorHAnsi" w:hAnsiTheme="minorHAnsi" w:cstheme="minorHAnsi"/>
          <w:bCs/>
        </w:rPr>
        <w:t>These guidelines are available from the University and should be reviewed by all members of the M</w:t>
      </w:r>
      <w:r w:rsidR="00193B1E" w:rsidRPr="001A4B52">
        <w:rPr>
          <w:rFonts w:asciiTheme="minorHAnsi" w:hAnsiTheme="minorHAnsi" w:cstheme="minorHAnsi"/>
          <w:bCs/>
        </w:rPr>
        <w:t>olecular Medicine</w:t>
      </w:r>
      <w:r w:rsidRPr="001A4B52">
        <w:rPr>
          <w:rFonts w:asciiTheme="minorHAnsi" w:hAnsiTheme="minorHAnsi" w:cstheme="minorHAnsi"/>
          <w:bCs/>
        </w:rPr>
        <w:t xml:space="preserve"> Program.</w:t>
      </w:r>
      <w:r w:rsidR="00A94F13" w:rsidRPr="001A4B52">
        <w:rPr>
          <w:rFonts w:asciiTheme="minorHAnsi" w:hAnsiTheme="minorHAnsi" w:cstheme="minorHAnsi"/>
          <w:bCs/>
        </w:rPr>
        <w:t xml:space="preserve"> </w:t>
      </w:r>
      <w:r w:rsidRPr="001A4B52">
        <w:rPr>
          <w:rFonts w:asciiTheme="minorHAnsi" w:hAnsiTheme="minorHAnsi" w:cstheme="minorHAnsi"/>
          <w:bCs/>
        </w:rPr>
        <w:t>They are also posted on the University web site:</w:t>
      </w:r>
    </w:p>
    <w:p w14:paraId="2C4DC3E7" w14:textId="36D526C4" w:rsidR="00AE66D6" w:rsidRPr="0077653F" w:rsidRDefault="00BF206B" w:rsidP="0077653F">
      <w:pPr>
        <w:ind w:left="360" w:firstLine="720"/>
        <w:rPr>
          <w:rFonts w:asciiTheme="minorHAnsi" w:hAnsiTheme="minorHAnsi" w:cstheme="minorHAnsi"/>
        </w:rPr>
      </w:pPr>
      <w:hyperlink r:id="rId16" w:history="1">
        <w:r w:rsidR="0077653F" w:rsidRPr="001C2D3E">
          <w:rPr>
            <w:rStyle w:val="Hyperlink"/>
            <w:rFonts w:asciiTheme="minorHAnsi" w:hAnsiTheme="minorHAnsi" w:cstheme="minorHAnsi"/>
          </w:rPr>
          <w:t>http://www.uiowa.edu/~ our/</w:t>
        </w:r>
        <w:proofErr w:type="spellStart"/>
        <w:r w:rsidR="0077653F" w:rsidRPr="001C2D3E">
          <w:rPr>
            <w:rStyle w:val="Hyperlink"/>
            <w:rFonts w:asciiTheme="minorHAnsi" w:hAnsiTheme="minorHAnsi" w:cstheme="minorHAnsi"/>
          </w:rPr>
          <w:t>opmanual</w:t>
        </w:r>
        <w:proofErr w:type="spellEnd"/>
        <w:r w:rsidR="0077653F" w:rsidRPr="001C2D3E">
          <w:rPr>
            <w:rStyle w:val="Hyperlink"/>
            <w:rFonts w:asciiTheme="minorHAnsi" w:hAnsiTheme="minorHAnsi" w:cstheme="minorHAnsi"/>
          </w:rPr>
          <w:t>/ii/04.htm</w:t>
        </w:r>
      </w:hyperlink>
    </w:p>
    <w:p w14:paraId="0BF4962D" w14:textId="5BE6AF5A" w:rsidR="006C706C" w:rsidRPr="001A4B52" w:rsidRDefault="00BD3D0D" w:rsidP="005C1388">
      <w:pPr>
        <w:pStyle w:val="ListParagraph"/>
        <w:numPr>
          <w:ilvl w:val="1"/>
          <w:numId w:val="15"/>
        </w:numPr>
        <w:outlineLvl w:val="1"/>
        <w:rPr>
          <w:rFonts w:asciiTheme="minorHAnsi" w:hAnsiTheme="minorHAnsi" w:cstheme="minorHAnsi"/>
          <w:szCs w:val="22"/>
        </w:rPr>
      </w:pPr>
      <w:bookmarkStart w:id="67" w:name="_Toc48206862"/>
      <w:r w:rsidRPr="001A4B52">
        <w:rPr>
          <w:rFonts w:asciiTheme="minorHAnsi" w:hAnsiTheme="minorHAnsi" w:cstheme="minorHAnsi"/>
          <w:szCs w:val="22"/>
        </w:rPr>
        <w:lastRenderedPageBreak/>
        <w:t>Counseling Resources:</w:t>
      </w:r>
      <w:bookmarkEnd w:id="67"/>
    </w:p>
    <w:p w14:paraId="546E49C5" w14:textId="1BDF53DA" w:rsidR="00BD3D0D" w:rsidRPr="001A4B52" w:rsidRDefault="00BD3D0D" w:rsidP="002243C4">
      <w:pPr>
        <w:pStyle w:val="ListParagraph"/>
        <w:ind w:left="1080"/>
        <w:rPr>
          <w:rFonts w:asciiTheme="minorHAnsi" w:hAnsiTheme="minorHAnsi" w:cstheme="minorHAnsi"/>
          <w:bCs/>
          <w:szCs w:val="22"/>
        </w:rPr>
      </w:pPr>
      <w:r w:rsidRPr="001A4B52">
        <w:rPr>
          <w:rFonts w:asciiTheme="minorHAnsi" w:hAnsiTheme="minorHAnsi" w:cstheme="minorHAnsi"/>
          <w:bCs/>
          <w:szCs w:val="22"/>
        </w:rPr>
        <w:t>We need to be constantly vigilant about not only the scientific health and status of our students and faculty, but also about their mental health.</w:t>
      </w:r>
      <w:r w:rsidR="00A94F13" w:rsidRPr="001A4B52">
        <w:rPr>
          <w:rFonts w:asciiTheme="minorHAnsi" w:hAnsiTheme="minorHAnsi" w:cstheme="minorHAnsi"/>
          <w:bCs/>
          <w:szCs w:val="22"/>
        </w:rPr>
        <w:t xml:space="preserve"> </w:t>
      </w:r>
      <w:r w:rsidRPr="001A4B52">
        <w:rPr>
          <w:rFonts w:asciiTheme="minorHAnsi" w:hAnsiTheme="minorHAnsi" w:cstheme="minorHAnsi"/>
          <w:bCs/>
          <w:szCs w:val="22"/>
        </w:rPr>
        <w:t>Graduate school can be extremely stressful for students and faculty alike.</w:t>
      </w:r>
      <w:r w:rsidR="00A94F13" w:rsidRPr="001A4B52">
        <w:rPr>
          <w:rFonts w:asciiTheme="minorHAnsi" w:hAnsiTheme="minorHAnsi" w:cstheme="minorHAnsi"/>
          <w:bCs/>
          <w:szCs w:val="22"/>
        </w:rPr>
        <w:t xml:space="preserve"> </w:t>
      </w:r>
      <w:r w:rsidRPr="001A4B52">
        <w:rPr>
          <w:rFonts w:asciiTheme="minorHAnsi" w:hAnsiTheme="minorHAnsi" w:cstheme="minorHAnsi"/>
          <w:bCs/>
          <w:szCs w:val="22"/>
        </w:rPr>
        <w:t>We would like to remind our students and faculty that if concerns arise about their mental health status, for whatever reason, it is appropriate to seek help.</w:t>
      </w:r>
      <w:r w:rsidR="00A94F13" w:rsidRPr="001A4B52">
        <w:rPr>
          <w:rFonts w:asciiTheme="minorHAnsi" w:hAnsiTheme="minorHAnsi" w:cstheme="minorHAnsi"/>
          <w:bCs/>
          <w:szCs w:val="22"/>
        </w:rPr>
        <w:t xml:space="preserve"> </w:t>
      </w:r>
      <w:r w:rsidRPr="001A4B52">
        <w:rPr>
          <w:rFonts w:asciiTheme="minorHAnsi" w:hAnsiTheme="minorHAnsi" w:cstheme="minorHAnsi"/>
          <w:bCs/>
          <w:szCs w:val="22"/>
        </w:rPr>
        <w:t>The University offers counseling services for students at University Counseling Service (3223 Westlawn, 335-7294) and for faculty at Faculty Services (5101A D, 335-2085).</w:t>
      </w:r>
      <w:r w:rsidR="00A94F13" w:rsidRPr="001A4B52">
        <w:rPr>
          <w:rFonts w:asciiTheme="minorHAnsi" w:hAnsiTheme="minorHAnsi" w:cstheme="minorHAnsi"/>
          <w:bCs/>
          <w:szCs w:val="22"/>
        </w:rPr>
        <w:t xml:space="preserve"> </w:t>
      </w:r>
      <w:r w:rsidRPr="001A4B52">
        <w:rPr>
          <w:rFonts w:asciiTheme="minorHAnsi" w:hAnsiTheme="minorHAnsi" w:cstheme="minorHAnsi"/>
          <w:bCs/>
          <w:szCs w:val="22"/>
        </w:rPr>
        <w:t>Individual faculty or students should feel free to contact those services directly or, if they feel it appropriate, to talk with the Program Director about the possible need for interventions.</w:t>
      </w:r>
    </w:p>
    <w:p w14:paraId="1767E78F" w14:textId="77777777" w:rsidR="00BD3D0D" w:rsidRPr="00A94F13" w:rsidRDefault="00BD3D0D" w:rsidP="00A94F13">
      <w:pPr>
        <w:rPr>
          <w:rFonts w:asciiTheme="minorHAnsi" w:hAnsiTheme="minorHAnsi" w:cstheme="minorHAnsi"/>
          <w:bCs/>
          <w:sz w:val="16"/>
          <w:szCs w:val="16"/>
        </w:rPr>
      </w:pPr>
    </w:p>
    <w:p w14:paraId="17A7687C" w14:textId="2362CC89" w:rsidR="003B05C7" w:rsidRPr="005C1388" w:rsidRDefault="00746C87" w:rsidP="005C1388">
      <w:pPr>
        <w:pStyle w:val="ListParagraph"/>
        <w:numPr>
          <w:ilvl w:val="0"/>
          <w:numId w:val="15"/>
        </w:numPr>
        <w:outlineLvl w:val="0"/>
        <w:rPr>
          <w:rFonts w:asciiTheme="minorHAnsi" w:hAnsiTheme="minorHAnsi" w:cstheme="minorHAnsi"/>
          <w:b/>
          <w:bCs/>
          <w:sz w:val="16"/>
          <w:szCs w:val="16"/>
        </w:rPr>
      </w:pPr>
      <w:bookmarkStart w:id="68" w:name="_Toc48206863"/>
      <w:r w:rsidRPr="005C1388">
        <w:rPr>
          <w:rFonts w:asciiTheme="minorHAnsi" w:hAnsiTheme="minorHAnsi" w:cstheme="minorHAnsi"/>
          <w:b/>
          <w:bCs/>
          <w:sz w:val="24"/>
        </w:rPr>
        <w:t>Research and Laboratory Rotations</w:t>
      </w:r>
      <w:r w:rsidR="007416B6" w:rsidRPr="005C1388">
        <w:rPr>
          <w:rFonts w:asciiTheme="minorHAnsi" w:hAnsiTheme="minorHAnsi" w:cstheme="minorHAnsi"/>
          <w:b/>
          <w:bCs/>
          <w:sz w:val="24"/>
        </w:rPr>
        <w:t>:</w:t>
      </w:r>
      <w:bookmarkEnd w:id="68"/>
    </w:p>
    <w:p w14:paraId="0C60153F" w14:textId="3F512D02" w:rsidR="003B05C7" w:rsidRPr="001A4B52" w:rsidRDefault="003B05C7" w:rsidP="002243C4">
      <w:pPr>
        <w:pStyle w:val="ListParagraph"/>
        <w:rPr>
          <w:rFonts w:asciiTheme="minorHAnsi" w:hAnsiTheme="minorHAnsi" w:cstheme="minorHAnsi"/>
        </w:rPr>
      </w:pPr>
      <w:r w:rsidRPr="001A4B52">
        <w:rPr>
          <w:rFonts w:asciiTheme="minorHAnsi" w:hAnsiTheme="minorHAnsi" w:cstheme="minorHAnsi"/>
        </w:rPr>
        <w:t>Students are encouraged to obtain a maximum of laboratory research experience during the first two years of their graduate studies.</w:t>
      </w:r>
      <w:r w:rsidR="00A94F13" w:rsidRPr="001A4B52">
        <w:rPr>
          <w:rFonts w:asciiTheme="minorHAnsi" w:hAnsiTheme="minorHAnsi" w:cstheme="minorHAnsi"/>
        </w:rPr>
        <w:t xml:space="preserve"> </w:t>
      </w:r>
      <w:r w:rsidRPr="001A4B52">
        <w:rPr>
          <w:rFonts w:asciiTheme="minorHAnsi" w:hAnsiTheme="minorHAnsi" w:cstheme="minorHAnsi"/>
        </w:rPr>
        <w:t xml:space="preserve">To ensure that students will obtain early involvement in laboratory research, students are required to register for research credits </w:t>
      </w:r>
      <w:r w:rsidR="00565E4D" w:rsidRPr="001A4B52">
        <w:rPr>
          <w:rFonts w:asciiTheme="minorHAnsi" w:hAnsiTheme="minorHAnsi" w:cstheme="minorHAnsi"/>
        </w:rPr>
        <w:t>and do three laboratory rotations during the first year of graduate school</w:t>
      </w:r>
      <w:r w:rsidR="00442170" w:rsidRPr="001A4B52">
        <w:rPr>
          <w:rFonts w:asciiTheme="minorHAnsi" w:hAnsiTheme="minorHAnsi" w:cstheme="minorHAnsi"/>
        </w:rPr>
        <w:t>.</w:t>
      </w:r>
      <w:r w:rsidR="00A94F13" w:rsidRPr="001A4B52">
        <w:rPr>
          <w:rFonts w:asciiTheme="minorHAnsi" w:hAnsiTheme="minorHAnsi" w:cstheme="minorHAnsi"/>
        </w:rPr>
        <w:t xml:space="preserve"> </w:t>
      </w:r>
      <w:r w:rsidR="007742FA" w:rsidRPr="001A4B52">
        <w:rPr>
          <w:rFonts w:asciiTheme="minorHAnsi" w:hAnsiTheme="minorHAnsi" w:cstheme="minorHAnsi"/>
        </w:rPr>
        <w:t>I</w:t>
      </w:r>
      <w:r w:rsidR="003C474C" w:rsidRPr="001A4B52">
        <w:rPr>
          <w:rFonts w:asciiTheme="minorHAnsi" w:hAnsiTheme="minorHAnsi" w:cstheme="minorHAnsi"/>
        </w:rPr>
        <w:t>n general</w:t>
      </w:r>
      <w:r w:rsidR="007742FA" w:rsidRPr="001A4B52">
        <w:rPr>
          <w:rFonts w:asciiTheme="minorHAnsi" w:hAnsiTheme="minorHAnsi" w:cstheme="minorHAnsi"/>
        </w:rPr>
        <w:t>,</w:t>
      </w:r>
      <w:r w:rsidR="003C474C" w:rsidRPr="001A4B52">
        <w:rPr>
          <w:rFonts w:asciiTheme="minorHAnsi" w:hAnsiTheme="minorHAnsi" w:cstheme="minorHAnsi"/>
        </w:rPr>
        <w:t xml:space="preserve"> these rotations will be </w:t>
      </w:r>
      <w:r w:rsidR="007742FA" w:rsidRPr="001A4B52">
        <w:rPr>
          <w:rFonts w:asciiTheme="minorHAnsi" w:hAnsiTheme="minorHAnsi" w:cstheme="minorHAnsi"/>
        </w:rPr>
        <w:t xml:space="preserve">done </w:t>
      </w:r>
      <w:r w:rsidR="003C474C" w:rsidRPr="001A4B52">
        <w:rPr>
          <w:rFonts w:asciiTheme="minorHAnsi" w:hAnsiTheme="minorHAnsi" w:cstheme="minorHAnsi"/>
        </w:rPr>
        <w:t>in laboratories of three different M</w:t>
      </w:r>
      <w:r w:rsidR="00193B1E" w:rsidRPr="001A4B52">
        <w:rPr>
          <w:rFonts w:asciiTheme="minorHAnsi" w:hAnsiTheme="minorHAnsi" w:cstheme="minorHAnsi"/>
        </w:rPr>
        <w:t>olecular Medicine</w:t>
      </w:r>
      <w:r w:rsidR="003C474C" w:rsidRPr="001A4B52">
        <w:rPr>
          <w:rFonts w:asciiTheme="minorHAnsi" w:hAnsiTheme="minorHAnsi" w:cstheme="minorHAnsi"/>
        </w:rPr>
        <w:t xml:space="preserve"> faculty members</w:t>
      </w:r>
      <w:r w:rsidR="007742FA" w:rsidRPr="001A4B52">
        <w:rPr>
          <w:rFonts w:asciiTheme="minorHAnsi" w:hAnsiTheme="minorHAnsi" w:cstheme="minorHAnsi"/>
        </w:rPr>
        <w:t>.</w:t>
      </w:r>
      <w:r w:rsidR="00A94F13" w:rsidRPr="001A4B52">
        <w:rPr>
          <w:rFonts w:asciiTheme="minorHAnsi" w:hAnsiTheme="minorHAnsi" w:cstheme="minorHAnsi"/>
        </w:rPr>
        <w:t xml:space="preserve"> </w:t>
      </w:r>
      <w:r w:rsidR="007742FA" w:rsidRPr="001A4B52">
        <w:rPr>
          <w:rFonts w:asciiTheme="minorHAnsi" w:hAnsiTheme="minorHAnsi" w:cstheme="minorHAnsi"/>
        </w:rPr>
        <w:t xml:space="preserve">However, in some cases, if approved by the Program, a student </w:t>
      </w:r>
      <w:r w:rsidR="009B52B2" w:rsidRPr="001A4B52">
        <w:rPr>
          <w:rFonts w:asciiTheme="minorHAnsi" w:hAnsiTheme="minorHAnsi" w:cstheme="minorHAnsi"/>
        </w:rPr>
        <w:t>may</w:t>
      </w:r>
      <w:r w:rsidR="007742FA" w:rsidRPr="001A4B52">
        <w:rPr>
          <w:rFonts w:asciiTheme="minorHAnsi" w:hAnsiTheme="minorHAnsi" w:cstheme="minorHAnsi"/>
        </w:rPr>
        <w:t xml:space="preserve"> be allowed to do two of their rotations in the same laboratory.</w:t>
      </w:r>
    </w:p>
    <w:p w14:paraId="51E6BBC0" w14:textId="77777777" w:rsidR="005C30E7" w:rsidRDefault="005C30E7" w:rsidP="00A94F13">
      <w:pPr>
        <w:rPr>
          <w:rFonts w:asciiTheme="minorHAnsi" w:hAnsiTheme="minorHAnsi" w:cstheme="minorHAnsi"/>
          <w:b/>
          <w:color w:val="000000" w:themeColor="text1"/>
        </w:rPr>
      </w:pPr>
    </w:p>
    <w:p w14:paraId="5D1BCE34" w14:textId="19FE754D" w:rsidR="003B05C7" w:rsidRPr="001A4B52" w:rsidRDefault="0078663B" w:rsidP="002243C4">
      <w:pPr>
        <w:pStyle w:val="ListParagraph"/>
        <w:rPr>
          <w:rFonts w:asciiTheme="minorHAnsi" w:hAnsiTheme="minorHAnsi" w:cstheme="minorHAnsi"/>
          <w:bCs/>
          <w:color w:val="000000" w:themeColor="text1"/>
        </w:rPr>
      </w:pPr>
      <w:r w:rsidRPr="001A4B52">
        <w:rPr>
          <w:rFonts w:asciiTheme="minorHAnsi" w:hAnsiTheme="minorHAnsi" w:cstheme="minorHAnsi"/>
          <w:bCs/>
          <w:color w:val="000000" w:themeColor="text1"/>
        </w:rPr>
        <w:t>R</w:t>
      </w:r>
      <w:r w:rsidR="003B05C7" w:rsidRPr="001A4B52">
        <w:rPr>
          <w:rFonts w:asciiTheme="minorHAnsi" w:hAnsiTheme="minorHAnsi" w:cstheme="minorHAnsi"/>
          <w:bCs/>
          <w:color w:val="000000" w:themeColor="text1"/>
        </w:rPr>
        <w:t>otation Schedule</w:t>
      </w:r>
      <w:r w:rsidR="00FB3AEA" w:rsidRPr="001A4B52">
        <w:rPr>
          <w:rFonts w:asciiTheme="minorHAnsi" w:hAnsiTheme="minorHAnsi" w:cstheme="minorHAnsi"/>
          <w:bCs/>
          <w:color w:val="000000" w:themeColor="text1"/>
        </w:rPr>
        <w:t xml:space="preserve"> </w:t>
      </w:r>
      <w:r w:rsidR="004A0D69" w:rsidRPr="001A4B52">
        <w:rPr>
          <w:rFonts w:asciiTheme="minorHAnsi" w:hAnsiTheme="minorHAnsi" w:cstheme="minorHAnsi"/>
          <w:bCs/>
          <w:color w:val="000000" w:themeColor="text1"/>
        </w:rPr>
        <w:t>(</w:t>
      </w:r>
      <w:r w:rsidR="00FB3AEA" w:rsidRPr="001A4B52">
        <w:rPr>
          <w:rFonts w:asciiTheme="minorHAnsi" w:hAnsiTheme="minorHAnsi" w:cstheme="minorHAnsi"/>
          <w:bCs/>
          <w:color w:val="000000" w:themeColor="text1"/>
        </w:rPr>
        <w:t>201</w:t>
      </w:r>
      <w:r w:rsidR="00CA70B7" w:rsidRPr="001A4B52">
        <w:rPr>
          <w:rFonts w:asciiTheme="minorHAnsi" w:hAnsiTheme="minorHAnsi" w:cstheme="minorHAnsi"/>
          <w:bCs/>
          <w:color w:val="000000" w:themeColor="text1"/>
        </w:rPr>
        <w:t>9-2020</w:t>
      </w:r>
      <w:r w:rsidR="004A0D69" w:rsidRPr="001A4B52">
        <w:rPr>
          <w:rFonts w:asciiTheme="minorHAnsi" w:hAnsiTheme="minorHAnsi" w:cstheme="minorHAnsi"/>
          <w:bCs/>
          <w:color w:val="000000" w:themeColor="text1"/>
        </w:rPr>
        <w:t>)</w:t>
      </w:r>
      <w:r w:rsidR="003B05C7" w:rsidRPr="001A4B52">
        <w:rPr>
          <w:rFonts w:asciiTheme="minorHAnsi" w:hAnsiTheme="minorHAnsi" w:cstheme="minorHAnsi"/>
          <w:bCs/>
          <w:color w:val="000000" w:themeColor="text1"/>
        </w:rPr>
        <w:t>:</w:t>
      </w:r>
    </w:p>
    <w:p w14:paraId="0EC28333" w14:textId="1EDF2E9F" w:rsidR="0068279A" w:rsidRPr="007416B6" w:rsidRDefault="0068279A" w:rsidP="002243C4">
      <w:pPr>
        <w:pStyle w:val="ListParagraph"/>
        <w:rPr>
          <w:rFonts w:asciiTheme="minorHAnsi" w:hAnsiTheme="minorHAnsi" w:cstheme="minorHAnsi"/>
          <w:color w:val="000000" w:themeColor="text1"/>
        </w:rPr>
      </w:pPr>
      <w:r w:rsidRPr="007416B6">
        <w:rPr>
          <w:rFonts w:asciiTheme="minorHAnsi" w:hAnsiTheme="minorHAnsi" w:cstheme="minorHAnsi"/>
          <w:color w:val="000000" w:themeColor="text1"/>
        </w:rPr>
        <w:t>1</w:t>
      </w:r>
      <w:r w:rsidRPr="007416B6">
        <w:rPr>
          <w:rFonts w:asciiTheme="minorHAnsi" w:hAnsiTheme="minorHAnsi" w:cstheme="minorHAnsi"/>
          <w:color w:val="000000" w:themeColor="text1"/>
          <w:vertAlign w:val="superscript"/>
        </w:rPr>
        <w:t>st</w:t>
      </w:r>
      <w:r w:rsidRPr="007416B6">
        <w:rPr>
          <w:rFonts w:asciiTheme="minorHAnsi" w:hAnsiTheme="minorHAnsi" w:cstheme="minorHAnsi"/>
          <w:color w:val="000000" w:themeColor="text1"/>
        </w:rPr>
        <w:t xml:space="preserve"> rotation</w:t>
      </w:r>
      <w:r w:rsidRPr="007416B6">
        <w:rPr>
          <w:rFonts w:asciiTheme="minorHAnsi" w:hAnsiTheme="minorHAnsi" w:cstheme="minorHAnsi"/>
          <w:color w:val="000000" w:themeColor="text1"/>
        </w:rPr>
        <w:tab/>
        <w:t xml:space="preserve">August </w:t>
      </w:r>
      <w:r w:rsidR="00797D0F" w:rsidRPr="007416B6">
        <w:rPr>
          <w:rFonts w:asciiTheme="minorHAnsi" w:hAnsiTheme="minorHAnsi" w:cstheme="minorHAnsi"/>
          <w:color w:val="000000" w:themeColor="text1"/>
        </w:rPr>
        <w:t>2</w:t>
      </w:r>
      <w:r w:rsidR="00AF499B">
        <w:rPr>
          <w:rFonts w:asciiTheme="minorHAnsi" w:hAnsiTheme="minorHAnsi" w:cstheme="minorHAnsi"/>
          <w:color w:val="000000" w:themeColor="text1"/>
        </w:rPr>
        <w:t>4</w:t>
      </w:r>
      <w:r w:rsidR="00CA70B7" w:rsidRPr="007416B6">
        <w:rPr>
          <w:rFonts w:asciiTheme="minorHAnsi" w:hAnsiTheme="minorHAnsi" w:cstheme="minorHAnsi"/>
          <w:color w:val="000000" w:themeColor="text1"/>
        </w:rPr>
        <w:t>*</w:t>
      </w:r>
      <w:r w:rsidR="00797D0F" w:rsidRPr="007416B6">
        <w:rPr>
          <w:rFonts w:asciiTheme="minorHAnsi" w:hAnsiTheme="minorHAnsi" w:cstheme="minorHAnsi"/>
          <w:color w:val="000000" w:themeColor="text1"/>
        </w:rPr>
        <w:t xml:space="preserve"> </w:t>
      </w:r>
      <w:r w:rsidR="00FB3AEA" w:rsidRPr="007416B6">
        <w:rPr>
          <w:rFonts w:asciiTheme="minorHAnsi" w:hAnsiTheme="minorHAnsi" w:cstheme="minorHAnsi"/>
          <w:color w:val="000000" w:themeColor="text1"/>
        </w:rPr>
        <w:t>–</w:t>
      </w:r>
      <w:r w:rsidR="00797D0F" w:rsidRPr="007416B6">
        <w:rPr>
          <w:rFonts w:asciiTheme="minorHAnsi" w:hAnsiTheme="minorHAnsi" w:cstheme="minorHAnsi"/>
          <w:color w:val="000000" w:themeColor="text1"/>
        </w:rPr>
        <w:t xml:space="preserve"> November</w:t>
      </w:r>
      <w:r w:rsidR="002C4591" w:rsidRPr="007416B6">
        <w:rPr>
          <w:rFonts w:asciiTheme="minorHAnsi" w:hAnsiTheme="minorHAnsi" w:cstheme="minorHAnsi"/>
          <w:color w:val="000000" w:themeColor="text1"/>
        </w:rPr>
        <w:t xml:space="preserve"> </w:t>
      </w:r>
      <w:r w:rsidR="00CA70B7" w:rsidRPr="007416B6">
        <w:rPr>
          <w:rFonts w:asciiTheme="minorHAnsi" w:hAnsiTheme="minorHAnsi" w:cstheme="minorHAnsi"/>
          <w:color w:val="000000" w:themeColor="text1"/>
        </w:rPr>
        <w:t>1</w:t>
      </w:r>
      <w:r w:rsidR="00AF499B">
        <w:rPr>
          <w:rFonts w:asciiTheme="minorHAnsi" w:hAnsiTheme="minorHAnsi" w:cstheme="minorHAnsi"/>
          <w:color w:val="000000" w:themeColor="text1"/>
        </w:rPr>
        <w:t>3</w:t>
      </w:r>
    </w:p>
    <w:p w14:paraId="572FFAFE" w14:textId="602C53E9" w:rsidR="0068279A" w:rsidRPr="007416B6" w:rsidRDefault="0068279A" w:rsidP="002243C4">
      <w:pPr>
        <w:pStyle w:val="ListParagraph"/>
        <w:rPr>
          <w:rFonts w:asciiTheme="minorHAnsi" w:hAnsiTheme="minorHAnsi" w:cstheme="minorHAnsi"/>
          <w:color w:val="000000" w:themeColor="text1"/>
        </w:rPr>
      </w:pPr>
      <w:r w:rsidRPr="007416B6">
        <w:rPr>
          <w:rFonts w:asciiTheme="minorHAnsi" w:hAnsiTheme="minorHAnsi" w:cstheme="minorHAnsi"/>
          <w:color w:val="000000" w:themeColor="text1"/>
        </w:rPr>
        <w:t>2</w:t>
      </w:r>
      <w:r w:rsidRPr="007416B6">
        <w:rPr>
          <w:rFonts w:asciiTheme="minorHAnsi" w:hAnsiTheme="minorHAnsi" w:cstheme="minorHAnsi"/>
          <w:color w:val="000000" w:themeColor="text1"/>
          <w:vertAlign w:val="superscript"/>
        </w:rPr>
        <w:t>nd</w:t>
      </w:r>
      <w:r w:rsidRPr="007416B6">
        <w:rPr>
          <w:rFonts w:asciiTheme="minorHAnsi" w:hAnsiTheme="minorHAnsi" w:cstheme="minorHAnsi"/>
          <w:color w:val="000000" w:themeColor="text1"/>
        </w:rPr>
        <w:t xml:space="preserve"> rotation</w:t>
      </w:r>
      <w:r w:rsidRPr="007416B6">
        <w:rPr>
          <w:rFonts w:asciiTheme="minorHAnsi" w:hAnsiTheme="minorHAnsi" w:cstheme="minorHAnsi"/>
          <w:color w:val="000000" w:themeColor="text1"/>
        </w:rPr>
        <w:tab/>
      </w:r>
      <w:r w:rsidR="00797D0F" w:rsidRPr="007416B6">
        <w:rPr>
          <w:rFonts w:asciiTheme="minorHAnsi" w:hAnsiTheme="minorHAnsi" w:cstheme="minorHAnsi"/>
          <w:color w:val="000000" w:themeColor="text1"/>
        </w:rPr>
        <w:t>November</w:t>
      </w:r>
      <w:r w:rsidR="002C4591" w:rsidRPr="007416B6">
        <w:rPr>
          <w:rFonts w:asciiTheme="minorHAnsi" w:hAnsiTheme="minorHAnsi" w:cstheme="minorHAnsi"/>
          <w:color w:val="000000" w:themeColor="text1"/>
        </w:rPr>
        <w:t xml:space="preserve"> </w:t>
      </w:r>
      <w:r w:rsidR="00FB3AEA" w:rsidRPr="007416B6">
        <w:rPr>
          <w:rFonts w:asciiTheme="minorHAnsi" w:hAnsiTheme="minorHAnsi" w:cstheme="minorHAnsi"/>
          <w:color w:val="000000" w:themeColor="text1"/>
        </w:rPr>
        <w:t>1</w:t>
      </w:r>
      <w:r w:rsidR="00AF499B">
        <w:rPr>
          <w:rFonts w:asciiTheme="minorHAnsi" w:hAnsiTheme="minorHAnsi" w:cstheme="minorHAnsi"/>
          <w:color w:val="000000" w:themeColor="text1"/>
        </w:rPr>
        <w:t>6</w:t>
      </w:r>
      <w:r w:rsidR="00FB3AEA" w:rsidRPr="007416B6">
        <w:rPr>
          <w:rFonts w:asciiTheme="minorHAnsi" w:hAnsiTheme="minorHAnsi" w:cstheme="minorHAnsi"/>
          <w:color w:val="000000" w:themeColor="text1"/>
        </w:rPr>
        <w:t xml:space="preserve"> </w:t>
      </w:r>
      <w:r w:rsidRPr="007416B6">
        <w:rPr>
          <w:rFonts w:asciiTheme="minorHAnsi" w:hAnsiTheme="minorHAnsi" w:cstheme="minorHAnsi"/>
          <w:color w:val="000000" w:themeColor="text1"/>
        </w:rPr>
        <w:t xml:space="preserve">– </w:t>
      </w:r>
      <w:r w:rsidR="00FB3AEA" w:rsidRPr="007416B6">
        <w:rPr>
          <w:rFonts w:asciiTheme="minorHAnsi" w:hAnsiTheme="minorHAnsi" w:cstheme="minorHAnsi"/>
          <w:color w:val="000000" w:themeColor="text1"/>
        </w:rPr>
        <w:t xml:space="preserve">February </w:t>
      </w:r>
      <w:r w:rsidR="00CA70B7" w:rsidRPr="007416B6">
        <w:rPr>
          <w:rFonts w:asciiTheme="minorHAnsi" w:hAnsiTheme="minorHAnsi" w:cstheme="minorHAnsi"/>
          <w:color w:val="000000" w:themeColor="text1"/>
        </w:rPr>
        <w:t>1</w:t>
      </w:r>
      <w:r w:rsidR="00AF499B">
        <w:rPr>
          <w:rFonts w:asciiTheme="minorHAnsi" w:hAnsiTheme="minorHAnsi" w:cstheme="minorHAnsi"/>
          <w:color w:val="000000" w:themeColor="text1"/>
        </w:rPr>
        <w:t>3</w:t>
      </w:r>
    </w:p>
    <w:p w14:paraId="042CBC1A" w14:textId="2CA624D7" w:rsidR="005C30E7" w:rsidRPr="007416B6" w:rsidRDefault="0068279A" w:rsidP="002243C4">
      <w:pPr>
        <w:pStyle w:val="ListParagraph"/>
        <w:rPr>
          <w:rFonts w:asciiTheme="minorHAnsi" w:hAnsiTheme="minorHAnsi" w:cstheme="minorHAnsi"/>
          <w:color w:val="000000" w:themeColor="text1"/>
        </w:rPr>
      </w:pPr>
      <w:r w:rsidRPr="007416B6">
        <w:rPr>
          <w:rFonts w:asciiTheme="minorHAnsi" w:hAnsiTheme="minorHAnsi" w:cstheme="minorHAnsi"/>
          <w:color w:val="000000" w:themeColor="text1"/>
        </w:rPr>
        <w:t>3</w:t>
      </w:r>
      <w:r w:rsidRPr="007416B6">
        <w:rPr>
          <w:rFonts w:asciiTheme="minorHAnsi" w:hAnsiTheme="minorHAnsi" w:cstheme="minorHAnsi"/>
          <w:color w:val="000000" w:themeColor="text1"/>
          <w:vertAlign w:val="superscript"/>
        </w:rPr>
        <w:t>rd</w:t>
      </w:r>
      <w:r w:rsidRPr="007416B6">
        <w:rPr>
          <w:rFonts w:asciiTheme="minorHAnsi" w:hAnsiTheme="minorHAnsi" w:cstheme="minorHAnsi"/>
          <w:color w:val="000000" w:themeColor="text1"/>
        </w:rPr>
        <w:t xml:space="preserve"> rotation </w:t>
      </w:r>
      <w:r w:rsidRPr="007416B6">
        <w:rPr>
          <w:rFonts w:asciiTheme="minorHAnsi" w:hAnsiTheme="minorHAnsi" w:cstheme="minorHAnsi"/>
          <w:color w:val="000000" w:themeColor="text1"/>
        </w:rPr>
        <w:tab/>
      </w:r>
      <w:r w:rsidR="00FB3AEA" w:rsidRPr="007416B6">
        <w:rPr>
          <w:rFonts w:asciiTheme="minorHAnsi" w:hAnsiTheme="minorHAnsi" w:cstheme="minorHAnsi"/>
          <w:color w:val="000000" w:themeColor="text1"/>
        </w:rPr>
        <w:t>February 1</w:t>
      </w:r>
      <w:r w:rsidR="00AF499B">
        <w:rPr>
          <w:rFonts w:asciiTheme="minorHAnsi" w:hAnsiTheme="minorHAnsi" w:cstheme="minorHAnsi"/>
          <w:color w:val="000000" w:themeColor="text1"/>
        </w:rPr>
        <w:t>5</w:t>
      </w:r>
      <w:r w:rsidR="00FB3AEA" w:rsidRPr="007416B6">
        <w:rPr>
          <w:rFonts w:asciiTheme="minorHAnsi" w:hAnsiTheme="minorHAnsi" w:cstheme="minorHAnsi"/>
          <w:color w:val="000000" w:themeColor="text1"/>
        </w:rPr>
        <w:t xml:space="preserve"> </w:t>
      </w:r>
      <w:r w:rsidRPr="007416B6">
        <w:rPr>
          <w:rFonts w:asciiTheme="minorHAnsi" w:hAnsiTheme="minorHAnsi" w:cstheme="minorHAnsi"/>
          <w:color w:val="000000" w:themeColor="text1"/>
        </w:rPr>
        <w:t xml:space="preserve">– </w:t>
      </w:r>
      <w:r w:rsidR="00797D0F" w:rsidRPr="007416B6">
        <w:rPr>
          <w:rFonts w:asciiTheme="minorHAnsi" w:hAnsiTheme="minorHAnsi" w:cstheme="minorHAnsi"/>
          <w:color w:val="000000" w:themeColor="text1"/>
        </w:rPr>
        <w:t xml:space="preserve">May </w:t>
      </w:r>
      <w:r w:rsidR="00AF499B">
        <w:rPr>
          <w:rFonts w:asciiTheme="minorHAnsi" w:hAnsiTheme="minorHAnsi" w:cstheme="minorHAnsi"/>
          <w:color w:val="000000" w:themeColor="text1"/>
        </w:rPr>
        <w:t>7</w:t>
      </w:r>
      <w:r w:rsidRPr="007416B6">
        <w:rPr>
          <w:rFonts w:asciiTheme="minorHAnsi" w:hAnsiTheme="minorHAnsi" w:cstheme="minorHAnsi"/>
          <w:b/>
          <w:bCs/>
          <w:color w:val="000000" w:themeColor="text1"/>
        </w:rPr>
        <w:t>*</w:t>
      </w:r>
      <w:r w:rsidR="002712C6" w:rsidRPr="007416B6">
        <w:rPr>
          <w:rFonts w:asciiTheme="minorHAnsi" w:hAnsiTheme="minorHAnsi" w:cstheme="minorHAnsi"/>
          <w:b/>
          <w:bCs/>
          <w:color w:val="000000" w:themeColor="text1"/>
        </w:rPr>
        <w:t>*</w:t>
      </w:r>
    </w:p>
    <w:p w14:paraId="6BFF3616" w14:textId="77777777" w:rsidR="002243C4" w:rsidRDefault="002243C4" w:rsidP="002243C4">
      <w:pPr>
        <w:rPr>
          <w:rFonts w:asciiTheme="minorHAnsi" w:hAnsiTheme="minorHAnsi" w:cstheme="minorHAnsi"/>
          <w:i/>
          <w:iCs/>
          <w:color w:val="000000" w:themeColor="text1"/>
        </w:rPr>
      </w:pPr>
    </w:p>
    <w:p w14:paraId="70AC202A" w14:textId="37023D87" w:rsidR="003B05C7" w:rsidRPr="002243C4" w:rsidRDefault="00A6604B" w:rsidP="002243C4">
      <w:pPr>
        <w:rPr>
          <w:rFonts w:asciiTheme="minorHAnsi" w:hAnsiTheme="minorHAnsi" w:cstheme="minorHAnsi"/>
          <w:color w:val="000000" w:themeColor="text1"/>
        </w:rPr>
      </w:pPr>
      <w:r w:rsidRPr="002243C4">
        <w:rPr>
          <w:rFonts w:asciiTheme="minorHAnsi" w:hAnsiTheme="minorHAnsi" w:cstheme="minorHAnsi"/>
          <w:i/>
          <w:iCs/>
          <w:color w:val="000000" w:themeColor="text1"/>
        </w:rPr>
        <w:t>Incoming students are encouraged to identify potential labs for their rotations before arriving in Iowa.</w:t>
      </w:r>
    </w:p>
    <w:p w14:paraId="165ACF11" w14:textId="1738E801" w:rsidR="003B05C7" w:rsidRPr="002243C4" w:rsidRDefault="003B05C7" w:rsidP="002243C4">
      <w:pPr>
        <w:rPr>
          <w:rFonts w:asciiTheme="minorHAnsi" w:hAnsiTheme="minorHAnsi" w:cstheme="minorHAnsi"/>
          <w:i/>
          <w:iCs/>
          <w:color w:val="000000" w:themeColor="text1"/>
        </w:rPr>
      </w:pPr>
      <w:r w:rsidRPr="002243C4">
        <w:rPr>
          <w:rFonts w:asciiTheme="minorHAnsi" w:hAnsiTheme="minorHAnsi" w:cstheme="minorHAnsi"/>
          <w:b/>
          <w:bCs/>
          <w:i/>
          <w:iCs/>
          <w:color w:val="000000" w:themeColor="text1"/>
        </w:rPr>
        <w:t>**</w:t>
      </w:r>
      <w:r w:rsidR="005C30E7" w:rsidRPr="002243C4">
        <w:rPr>
          <w:rFonts w:asciiTheme="minorHAnsi" w:hAnsiTheme="minorHAnsi" w:cstheme="minorHAnsi"/>
          <w:i/>
          <w:iCs/>
          <w:color w:val="000000" w:themeColor="text1"/>
        </w:rPr>
        <w:t xml:space="preserve"> </w:t>
      </w:r>
      <w:r w:rsidRPr="002243C4">
        <w:rPr>
          <w:rFonts w:asciiTheme="minorHAnsi" w:hAnsiTheme="minorHAnsi" w:cstheme="minorHAnsi"/>
          <w:i/>
          <w:iCs/>
          <w:color w:val="000000" w:themeColor="text1"/>
        </w:rPr>
        <w:t xml:space="preserve">A final decision for your dissertation laboratory is due by </w:t>
      </w:r>
      <w:r w:rsidR="00797D0F" w:rsidRPr="002243C4">
        <w:rPr>
          <w:rFonts w:asciiTheme="minorHAnsi" w:hAnsiTheme="minorHAnsi" w:cstheme="minorHAnsi"/>
          <w:i/>
          <w:iCs/>
          <w:color w:val="000000" w:themeColor="text1"/>
        </w:rPr>
        <w:t>May 1</w:t>
      </w:r>
      <w:r w:rsidR="00CA70B7" w:rsidRPr="002243C4">
        <w:rPr>
          <w:rFonts w:asciiTheme="minorHAnsi" w:hAnsiTheme="minorHAnsi" w:cstheme="minorHAnsi"/>
          <w:i/>
          <w:iCs/>
          <w:color w:val="000000" w:themeColor="text1"/>
        </w:rPr>
        <w:t>5</w:t>
      </w:r>
      <w:r w:rsidR="00565E4D" w:rsidRPr="002243C4">
        <w:rPr>
          <w:rFonts w:asciiTheme="minorHAnsi" w:hAnsiTheme="minorHAnsi" w:cstheme="minorHAnsi"/>
          <w:i/>
          <w:iCs/>
          <w:color w:val="000000" w:themeColor="text1"/>
        </w:rPr>
        <w:t xml:space="preserve"> of year one</w:t>
      </w:r>
      <w:r w:rsidRPr="002243C4">
        <w:rPr>
          <w:rFonts w:asciiTheme="minorHAnsi" w:hAnsiTheme="minorHAnsi" w:cstheme="minorHAnsi"/>
          <w:i/>
          <w:iCs/>
          <w:color w:val="000000" w:themeColor="text1"/>
        </w:rPr>
        <w:t>.</w:t>
      </w:r>
    </w:p>
    <w:p w14:paraId="24FE242E" w14:textId="77777777" w:rsidR="007416B6" w:rsidRDefault="007416B6" w:rsidP="00A94F13">
      <w:pPr>
        <w:rPr>
          <w:rFonts w:asciiTheme="minorHAnsi" w:hAnsiTheme="minorHAnsi" w:cstheme="minorHAnsi"/>
        </w:rPr>
      </w:pPr>
    </w:p>
    <w:p w14:paraId="23547F4E" w14:textId="5B7B51CE" w:rsidR="0013386F" w:rsidRPr="001A4B52" w:rsidRDefault="0013386F" w:rsidP="002243C4">
      <w:pPr>
        <w:pStyle w:val="ListParagraph"/>
        <w:rPr>
          <w:rFonts w:asciiTheme="minorHAnsi" w:hAnsiTheme="minorHAnsi" w:cstheme="minorHAnsi"/>
        </w:rPr>
      </w:pPr>
      <w:r w:rsidRPr="001A4B52">
        <w:rPr>
          <w:rFonts w:asciiTheme="minorHAnsi" w:hAnsiTheme="minorHAnsi" w:cstheme="minorHAnsi"/>
        </w:rPr>
        <w:t>During the first semester, each student identifies specific Program faculty members in whose laboratories they will conduct these research rotations after he/she has (a) discussed possible projects with several Program faculty members and (b) consulted with the Graduate Studies Committee and the Director of the Program.</w:t>
      </w:r>
      <w:r w:rsidR="00A94F13" w:rsidRPr="001A4B52">
        <w:rPr>
          <w:rFonts w:asciiTheme="minorHAnsi" w:hAnsiTheme="minorHAnsi" w:cstheme="minorHAnsi"/>
        </w:rPr>
        <w:t xml:space="preserve"> </w:t>
      </w:r>
      <w:r w:rsidR="00E46AEA" w:rsidRPr="001A4B52">
        <w:rPr>
          <w:rFonts w:asciiTheme="minorHAnsi" w:hAnsiTheme="minorHAnsi" w:cstheme="minorHAnsi"/>
        </w:rPr>
        <w:t>Research rotations in laboratories of non-M</w:t>
      </w:r>
      <w:r w:rsidR="00193B1E" w:rsidRPr="001A4B52">
        <w:rPr>
          <w:rFonts w:asciiTheme="minorHAnsi" w:hAnsiTheme="minorHAnsi" w:cstheme="minorHAnsi"/>
        </w:rPr>
        <w:t>olecular Medicine</w:t>
      </w:r>
      <w:r w:rsidR="00E46AEA" w:rsidRPr="001A4B52">
        <w:rPr>
          <w:rFonts w:asciiTheme="minorHAnsi" w:hAnsiTheme="minorHAnsi" w:cstheme="minorHAnsi"/>
        </w:rPr>
        <w:t xml:space="preserve"> Program faculty members </w:t>
      </w:r>
      <w:r w:rsidR="00DE71A8" w:rsidRPr="001A4B52">
        <w:rPr>
          <w:rFonts w:asciiTheme="minorHAnsi" w:hAnsiTheme="minorHAnsi" w:cstheme="minorHAnsi"/>
        </w:rPr>
        <w:t>can be done under special circumstances, if approved beforehand by the Graduate Studies Committee.</w:t>
      </w:r>
      <w:r w:rsidR="00A94F13" w:rsidRPr="001A4B52">
        <w:rPr>
          <w:rFonts w:asciiTheme="minorHAnsi" w:hAnsiTheme="minorHAnsi" w:cstheme="minorHAnsi"/>
        </w:rPr>
        <w:t xml:space="preserve"> </w:t>
      </w:r>
      <w:r w:rsidRPr="001A4B52">
        <w:rPr>
          <w:rFonts w:asciiTheme="minorHAnsi" w:hAnsiTheme="minorHAnsi" w:cstheme="minorHAnsi"/>
        </w:rPr>
        <w:t xml:space="preserve">It is often better to delay finalizing second and third laboratory rotation commitments, </w:t>
      </w:r>
      <w:proofErr w:type="gramStart"/>
      <w:r w:rsidRPr="001A4B52">
        <w:rPr>
          <w:rFonts w:asciiTheme="minorHAnsi" w:hAnsiTheme="minorHAnsi" w:cstheme="minorHAnsi"/>
        </w:rPr>
        <w:t>in order to</w:t>
      </w:r>
      <w:proofErr w:type="gramEnd"/>
      <w:r w:rsidRPr="001A4B52">
        <w:rPr>
          <w:rFonts w:asciiTheme="minorHAnsi" w:hAnsiTheme="minorHAnsi" w:cstheme="minorHAnsi"/>
        </w:rPr>
        <w:t xml:space="preserve"> remain flexible and allow your choices to be guided by your experiences in classes and labs.</w:t>
      </w:r>
    </w:p>
    <w:p w14:paraId="7BA4927F" w14:textId="77777777" w:rsidR="0013386F" w:rsidRPr="00A94F13" w:rsidRDefault="0013386F" w:rsidP="00A94F13">
      <w:pPr>
        <w:rPr>
          <w:rFonts w:asciiTheme="minorHAnsi" w:hAnsiTheme="minorHAnsi" w:cstheme="minorHAnsi"/>
        </w:rPr>
      </w:pPr>
    </w:p>
    <w:p w14:paraId="7395170F" w14:textId="2F1AB9F9" w:rsidR="0013386F" w:rsidRPr="001A4B52" w:rsidRDefault="0013386F" w:rsidP="002243C4">
      <w:pPr>
        <w:pStyle w:val="ListParagraph"/>
        <w:rPr>
          <w:rFonts w:asciiTheme="minorHAnsi" w:hAnsiTheme="minorHAnsi" w:cstheme="minorHAnsi"/>
          <w:bCs/>
        </w:rPr>
      </w:pPr>
      <w:r w:rsidRPr="001A4B52">
        <w:rPr>
          <w:rFonts w:asciiTheme="minorHAnsi" w:hAnsiTheme="minorHAnsi" w:cstheme="minorHAnsi"/>
        </w:rPr>
        <w:t>At the end of the first and second semester, each student gives a short 10-minute oral presentation describing one of his/her rotation research projects at the weekly M</w:t>
      </w:r>
      <w:r w:rsidR="00193B1E" w:rsidRPr="001A4B52">
        <w:rPr>
          <w:rFonts w:asciiTheme="minorHAnsi" w:hAnsiTheme="minorHAnsi" w:cstheme="minorHAnsi"/>
        </w:rPr>
        <w:t>olecular Medicine</w:t>
      </w:r>
      <w:r w:rsidRPr="001A4B52">
        <w:rPr>
          <w:rFonts w:asciiTheme="minorHAnsi" w:hAnsiTheme="minorHAnsi" w:cstheme="minorHAnsi"/>
        </w:rPr>
        <w:t xml:space="preserve"> workshop series.</w:t>
      </w:r>
      <w:r w:rsidR="00A94F13" w:rsidRPr="001A4B52">
        <w:rPr>
          <w:rFonts w:asciiTheme="minorHAnsi" w:hAnsiTheme="minorHAnsi" w:cstheme="minorHAnsi"/>
        </w:rPr>
        <w:t xml:space="preserve"> </w:t>
      </w:r>
      <w:r w:rsidRPr="001A4B52">
        <w:rPr>
          <w:rFonts w:asciiTheme="minorHAnsi" w:hAnsiTheme="minorHAnsi" w:cstheme="minorHAnsi"/>
        </w:rPr>
        <w:t>Student progress in each rotation is also evaluated by the faculty member supervising that rotation.</w:t>
      </w:r>
      <w:r w:rsidR="00A94F13" w:rsidRPr="001A4B52">
        <w:rPr>
          <w:rFonts w:asciiTheme="minorHAnsi" w:hAnsiTheme="minorHAnsi" w:cstheme="minorHAnsi"/>
        </w:rPr>
        <w:t xml:space="preserve"> </w:t>
      </w:r>
      <w:r w:rsidRPr="001A4B52">
        <w:rPr>
          <w:rFonts w:asciiTheme="minorHAnsi" w:hAnsiTheme="minorHAnsi" w:cstheme="minorHAnsi"/>
        </w:rPr>
        <w:t xml:space="preserve">The student must make satisfactory progress during laboratory rotations as indicated on the rotation evaluation form </w:t>
      </w:r>
      <w:r w:rsidR="00620994" w:rsidRPr="001A4B52">
        <w:rPr>
          <w:rFonts w:asciiTheme="minorHAnsi" w:hAnsiTheme="minorHAnsi" w:cstheme="minorHAnsi"/>
        </w:rPr>
        <w:t xml:space="preserve">submitted by the rotation mentor </w:t>
      </w:r>
      <w:r w:rsidRPr="001A4B52">
        <w:rPr>
          <w:rFonts w:asciiTheme="minorHAnsi" w:hAnsiTheme="minorHAnsi" w:cstheme="minorHAnsi"/>
        </w:rPr>
        <w:t>and submitted S/U grade</w:t>
      </w:r>
      <w:r w:rsidR="00620994" w:rsidRPr="001A4B52">
        <w:rPr>
          <w:rFonts w:asciiTheme="minorHAnsi" w:hAnsiTheme="minorHAnsi" w:cstheme="minorHAnsi"/>
        </w:rPr>
        <w:t>s</w:t>
      </w:r>
      <w:r w:rsidRPr="001A4B52">
        <w:rPr>
          <w:rFonts w:asciiTheme="minorHAnsi" w:hAnsiTheme="minorHAnsi" w:cstheme="minorHAnsi"/>
        </w:rPr>
        <w:t xml:space="preserve"> for M</w:t>
      </w:r>
      <w:r w:rsidR="00B200EE" w:rsidRPr="001A4B52">
        <w:rPr>
          <w:rFonts w:asciiTheme="minorHAnsi" w:hAnsiTheme="minorHAnsi" w:cstheme="minorHAnsi"/>
          <w:bCs/>
        </w:rPr>
        <w:t>MED</w:t>
      </w:r>
      <w:r w:rsidRPr="001A4B52">
        <w:rPr>
          <w:rFonts w:asciiTheme="minorHAnsi" w:hAnsiTheme="minorHAnsi" w:cstheme="minorHAnsi"/>
          <w:bCs/>
        </w:rPr>
        <w:t xml:space="preserve">:7305 Molecular </w:t>
      </w:r>
      <w:r w:rsidR="00B200EE" w:rsidRPr="001A4B52">
        <w:rPr>
          <w:rFonts w:asciiTheme="minorHAnsi" w:hAnsiTheme="minorHAnsi" w:cstheme="minorHAnsi"/>
          <w:bCs/>
        </w:rPr>
        <w:t>Medicine</w:t>
      </w:r>
      <w:r w:rsidRPr="001A4B52">
        <w:rPr>
          <w:rFonts w:asciiTheme="minorHAnsi" w:hAnsiTheme="minorHAnsi" w:cstheme="minorHAnsi"/>
          <w:bCs/>
        </w:rPr>
        <w:t xml:space="preserve"> Research</w:t>
      </w:r>
      <w:r w:rsidR="00620994" w:rsidRPr="001A4B52">
        <w:rPr>
          <w:rFonts w:asciiTheme="minorHAnsi" w:hAnsiTheme="minorHAnsi" w:cstheme="minorHAnsi"/>
          <w:bCs/>
        </w:rPr>
        <w:t xml:space="preserve"> (see </w:t>
      </w:r>
      <w:r w:rsidR="00E50D72" w:rsidRPr="001A4B52">
        <w:rPr>
          <w:rFonts w:asciiTheme="minorHAnsi" w:hAnsiTheme="minorHAnsi" w:cstheme="minorHAnsi"/>
          <w:b/>
          <w:bCs/>
          <w:i/>
        </w:rPr>
        <w:t>Academic Standards</w:t>
      </w:r>
      <w:r w:rsidR="00620994" w:rsidRPr="001A4B52">
        <w:rPr>
          <w:rFonts w:asciiTheme="minorHAnsi" w:hAnsiTheme="minorHAnsi" w:cstheme="minorHAnsi"/>
          <w:bCs/>
        </w:rPr>
        <w:t>)</w:t>
      </w:r>
      <w:r w:rsidRPr="001A4B52">
        <w:rPr>
          <w:rFonts w:asciiTheme="minorHAnsi" w:hAnsiTheme="minorHAnsi" w:cstheme="minorHAnsi"/>
        </w:rPr>
        <w:t>.</w:t>
      </w:r>
    </w:p>
    <w:p w14:paraId="39A27D48" w14:textId="77777777" w:rsidR="0013386F" w:rsidRPr="00A94F13" w:rsidRDefault="0013386F" w:rsidP="00A94F13">
      <w:pPr>
        <w:rPr>
          <w:rFonts w:asciiTheme="minorHAnsi" w:hAnsiTheme="minorHAnsi" w:cstheme="minorHAnsi"/>
        </w:rPr>
      </w:pPr>
    </w:p>
    <w:p w14:paraId="3BD8C5F6" w14:textId="289A00C3" w:rsidR="003B05C7" w:rsidRPr="001A4B52" w:rsidRDefault="0096170C" w:rsidP="002243C4">
      <w:pPr>
        <w:pStyle w:val="ListParagraph"/>
        <w:rPr>
          <w:rFonts w:asciiTheme="minorHAnsi" w:hAnsiTheme="minorHAnsi" w:cstheme="minorHAnsi"/>
        </w:rPr>
      </w:pPr>
      <w:r w:rsidRPr="001A4B52">
        <w:rPr>
          <w:rFonts w:asciiTheme="minorHAnsi" w:hAnsiTheme="minorHAnsi" w:cstheme="minorHAnsi"/>
        </w:rPr>
        <w:t>By the close of</w:t>
      </w:r>
      <w:r w:rsidR="0013386F" w:rsidRPr="001A4B52">
        <w:rPr>
          <w:rFonts w:asciiTheme="minorHAnsi" w:hAnsiTheme="minorHAnsi" w:cstheme="minorHAnsi"/>
        </w:rPr>
        <w:t xml:space="preserve"> the second semester, students select a single laboratory for their PhD research.</w:t>
      </w:r>
      <w:r w:rsidR="00A94F13" w:rsidRPr="001A4B52">
        <w:rPr>
          <w:rFonts w:asciiTheme="minorHAnsi" w:hAnsiTheme="minorHAnsi" w:cstheme="minorHAnsi"/>
        </w:rPr>
        <w:t xml:space="preserve"> </w:t>
      </w:r>
      <w:r w:rsidR="0013386F" w:rsidRPr="001A4B52">
        <w:rPr>
          <w:rFonts w:asciiTheme="minorHAnsi" w:hAnsiTheme="minorHAnsi" w:cstheme="minorHAnsi"/>
        </w:rPr>
        <w:t>Upon successful completion of the Comprehensive Examination, taken at the end of the second year (see below), students are expected to devote the major portion of their effort toward their dissertation research.</w:t>
      </w:r>
    </w:p>
    <w:p w14:paraId="23BC0C6C" w14:textId="2EB2FFD1" w:rsidR="00BA39E3" w:rsidRDefault="00BA39E3" w:rsidP="00A94F13">
      <w:pPr>
        <w:rPr>
          <w:rFonts w:asciiTheme="minorHAnsi" w:hAnsiTheme="minorHAnsi" w:cstheme="minorHAnsi"/>
        </w:rPr>
      </w:pPr>
    </w:p>
    <w:p w14:paraId="240CCEC4" w14:textId="7CE011DC" w:rsidR="005C1388" w:rsidRDefault="005C1388" w:rsidP="00A94F13">
      <w:pPr>
        <w:rPr>
          <w:rFonts w:asciiTheme="minorHAnsi" w:hAnsiTheme="minorHAnsi" w:cstheme="minorHAnsi"/>
        </w:rPr>
      </w:pPr>
    </w:p>
    <w:p w14:paraId="3B1A293F" w14:textId="77777777" w:rsidR="00AF499B" w:rsidRDefault="00AF499B" w:rsidP="00A94F13">
      <w:pPr>
        <w:rPr>
          <w:rFonts w:asciiTheme="minorHAnsi" w:hAnsiTheme="minorHAnsi" w:cstheme="minorHAnsi"/>
        </w:rPr>
      </w:pPr>
    </w:p>
    <w:p w14:paraId="30C598C4" w14:textId="77777777" w:rsidR="005C1388" w:rsidRPr="00A94F13" w:rsidRDefault="005C1388" w:rsidP="00A94F13">
      <w:pPr>
        <w:rPr>
          <w:rFonts w:asciiTheme="minorHAnsi" w:hAnsiTheme="minorHAnsi" w:cstheme="minorHAnsi"/>
        </w:rPr>
      </w:pPr>
    </w:p>
    <w:p w14:paraId="1806A305" w14:textId="44BEB21B" w:rsidR="00BA39E3" w:rsidRPr="005C1388" w:rsidRDefault="005C05ED" w:rsidP="005C1388">
      <w:pPr>
        <w:pStyle w:val="ListParagraph"/>
        <w:numPr>
          <w:ilvl w:val="0"/>
          <w:numId w:val="15"/>
        </w:numPr>
        <w:outlineLvl w:val="0"/>
        <w:rPr>
          <w:rFonts w:asciiTheme="minorHAnsi" w:hAnsiTheme="minorHAnsi" w:cstheme="minorHAnsi"/>
          <w:b/>
          <w:sz w:val="24"/>
        </w:rPr>
      </w:pPr>
      <w:bookmarkStart w:id="69" w:name="_Toc48206864"/>
      <w:r w:rsidRPr="005C1388">
        <w:rPr>
          <w:rFonts w:asciiTheme="minorHAnsi" w:hAnsiTheme="minorHAnsi" w:cstheme="minorHAnsi"/>
          <w:b/>
          <w:sz w:val="24"/>
        </w:rPr>
        <w:lastRenderedPageBreak/>
        <w:t>Selection of Clinical Mentor</w:t>
      </w:r>
      <w:r w:rsidR="007416B6" w:rsidRPr="005C1388">
        <w:rPr>
          <w:rFonts w:asciiTheme="minorHAnsi" w:hAnsiTheme="minorHAnsi" w:cstheme="minorHAnsi"/>
          <w:b/>
          <w:sz w:val="24"/>
        </w:rPr>
        <w:t>:</w:t>
      </w:r>
      <w:bookmarkEnd w:id="69"/>
    </w:p>
    <w:p w14:paraId="5DF6D79A" w14:textId="758ACFC2" w:rsidR="00746C87" w:rsidRPr="001A4B52" w:rsidRDefault="005C05ED" w:rsidP="002243C4">
      <w:pPr>
        <w:pStyle w:val="ListParagraph"/>
        <w:rPr>
          <w:rFonts w:asciiTheme="minorHAnsi" w:hAnsiTheme="minorHAnsi" w:cstheme="minorHAnsi"/>
          <w:color w:val="000000"/>
          <w:szCs w:val="22"/>
          <w:shd w:val="clear" w:color="auto" w:fill="FFFFFF"/>
        </w:rPr>
      </w:pPr>
      <w:r w:rsidRPr="001A4B52">
        <w:rPr>
          <w:rFonts w:asciiTheme="minorHAnsi" w:hAnsiTheme="minorHAnsi" w:cstheme="minorHAnsi"/>
        </w:rPr>
        <w:t>After selec</w:t>
      </w:r>
      <w:r w:rsidR="00EC6198" w:rsidRPr="001A4B52">
        <w:rPr>
          <w:rFonts w:asciiTheme="minorHAnsi" w:hAnsiTheme="minorHAnsi" w:cstheme="minorHAnsi"/>
        </w:rPr>
        <w:t xml:space="preserve">tion of the research lab by the close of the second semester, students will consult with their research mentor on selecting a suitable clinical mentor for the </w:t>
      </w:r>
      <w:r w:rsidR="00EC6198" w:rsidRPr="001A4B52">
        <w:rPr>
          <w:rFonts w:asciiTheme="minorHAnsi" w:hAnsiTheme="minorHAnsi" w:cstheme="minorHAnsi"/>
          <w:szCs w:val="22"/>
        </w:rPr>
        <w:t xml:space="preserve">Translational Medicine Education Rounds course required during the second year of the program. </w:t>
      </w:r>
      <w:r w:rsidR="00EC6198" w:rsidRPr="001A4B52">
        <w:rPr>
          <w:rFonts w:asciiTheme="minorHAnsi" w:hAnsiTheme="minorHAnsi" w:cstheme="minorHAnsi"/>
          <w:color w:val="000000"/>
          <w:szCs w:val="22"/>
          <w:shd w:val="clear" w:color="auto" w:fill="FFFFFF"/>
        </w:rPr>
        <w:t xml:space="preserve">Students in the Molecular Medicine Graduate Program obtain clinical insights into their area of specialty in biomedical research through selection of a clinical mentor to complement the expertise of their research mentor. The </w:t>
      </w:r>
      <w:r w:rsidR="003A2186" w:rsidRPr="001A4B52">
        <w:rPr>
          <w:rFonts w:asciiTheme="minorHAnsi" w:hAnsiTheme="minorHAnsi" w:cstheme="minorHAnsi"/>
          <w:color w:val="000000"/>
          <w:szCs w:val="22"/>
          <w:shd w:val="clear" w:color="auto" w:fill="FFFFFF"/>
        </w:rPr>
        <w:t>c</w:t>
      </w:r>
      <w:r w:rsidR="00EC6198" w:rsidRPr="001A4B52">
        <w:rPr>
          <w:rFonts w:asciiTheme="minorHAnsi" w:hAnsiTheme="minorHAnsi" w:cstheme="minorHAnsi"/>
          <w:color w:val="000000"/>
          <w:szCs w:val="22"/>
          <w:shd w:val="clear" w:color="auto" w:fill="FFFFFF"/>
        </w:rPr>
        <w:t xml:space="preserve">linical mentor </w:t>
      </w:r>
      <w:r w:rsidR="00EC6198" w:rsidRPr="001A4B52">
        <w:rPr>
          <w:rFonts w:asciiTheme="minorHAnsi" w:hAnsiTheme="minorHAnsi" w:cstheme="minorHAnsi"/>
          <w:szCs w:val="22"/>
        </w:rPr>
        <w:t>should be an expert in the clinical aspects of the student’s future research project</w:t>
      </w:r>
      <w:r w:rsidR="003A2186" w:rsidRPr="001A4B52">
        <w:rPr>
          <w:rFonts w:asciiTheme="minorHAnsi" w:hAnsiTheme="minorHAnsi" w:cstheme="minorHAnsi"/>
          <w:szCs w:val="22"/>
        </w:rPr>
        <w:t>,</w:t>
      </w:r>
      <w:r w:rsidR="00EC6198" w:rsidRPr="001A4B52">
        <w:rPr>
          <w:rFonts w:asciiTheme="minorHAnsi" w:hAnsiTheme="minorHAnsi" w:cstheme="minorHAnsi"/>
          <w:szCs w:val="22"/>
        </w:rPr>
        <w:t xml:space="preserve"> and</w:t>
      </w:r>
      <w:r w:rsidR="0093609C" w:rsidRPr="001A4B52">
        <w:rPr>
          <w:rFonts w:asciiTheme="minorHAnsi" w:hAnsiTheme="minorHAnsi" w:cstheme="minorHAnsi"/>
          <w:szCs w:val="22"/>
        </w:rPr>
        <w:t xml:space="preserve"> the clinical mentor</w:t>
      </w:r>
      <w:r w:rsidR="003A2186" w:rsidRPr="001A4B52">
        <w:rPr>
          <w:rFonts w:asciiTheme="minorHAnsi" w:hAnsiTheme="minorHAnsi" w:cstheme="minorHAnsi"/>
          <w:szCs w:val="22"/>
        </w:rPr>
        <w:t xml:space="preserve"> will meet with students 1 hour/week</w:t>
      </w:r>
      <w:r w:rsidR="00EC6198" w:rsidRPr="001A4B52">
        <w:rPr>
          <w:rFonts w:asciiTheme="minorHAnsi" w:hAnsiTheme="minorHAnsi" w:cstheme="minorHAnsi"/>
          <w:szCs w:val="22"/>
        </w:rPr>
        <w:t xml:space="preserve"> </w:t>
      </w:r>
      <w:r w:rsidR="003A2186" w:rsidRPr="001A4B52">
        <w:rPr>
          <w:rFonts w:asciiTheme="minorHAnsi" w:hAnsiTheme="minorHAnsi" w:cstheme="minorHAnsi"/>
          <w:szCs w:val="22"/>
        </w:rPr>
        <w:t>to</w:t>
      </w:r>
      <w:r w:rsidR="00EC6198" w:rsidRPr="001A4B52">
        <w:rPr>
          <w:rFonts w:asciiTheme="minorHAnsi" w:hAnsiTheme="minorHAnsi" w:cstheme="minorHAnsi"/>
          <w:color w:val="000000"/>
          <w:szCs w:val="22"/>
          <w:shd w:val="clear" w:color="auto" w:fill="FFFFFF"/>
        </w:rPr>
        <w:t xml:space="preserve"> provide case studies, clinical scenarios, and physician shadowing opportunities which may allow students to gain new perspectives and insight into applications of biomedical research. </w:t>
      </w:r>
      <w:r w:rsidR="0093609C" w:rsidRPr="001A4B52">
        <w:rPr>
          <w:rFonts w:asciiTheme="minorHAnsi" w:hAnsiTheme="minorHAnsi" w:cstheme="minorHAnsi"/>
          <w:color w:val="000000"/>
          <w:szCs w:val="22"/>
          <w:shd w:val="clear" w:color="auto" w:fill="FFFFFF"/>
        </w:rPr>
        <w:t>The selection of the Clinical Mentor must be approved by the Program</w:t>
      </w:r>
      <w:r w:rsidR="00DF71D1" w:rsidRPr="001A4B52">
        <w:rPr>
          <w:rFonts w:asciiTheme="minorHAnsi" w:hAnsiTheme="minorHAnsi" w:cstheme="minorHAnsi"/>
          <w:color w:val="000000"/>
          <w:szCs w:val="22"/>
          <w:shd w:val="clear" w:color="auto" w:fill="FFFFFF"/>
        </w:rPr>
        <w:t xml:space="preserve"> Director</w:t>
      </w:r>
      <w:r w:rsidR="0093609C" w:rsidRPr="001A4B52">
        <w:rPr>
          <w:rFonts w:asciiTheme="minorHAnsi" w:hAnsiTheme="minorHAnsi" w:cstheme="minorHAnsi"/>
          <w:color w:val="000000"/>
          <w:szCs w:val="22"/>
          <w:shd w:val="clear" w:color="auto" w:fill="FFFFFF"/>
        </w:rPr>
        <w:t>.</w:t>
      </w:r>
    </w:p>
    <w:p w14:paraId="5EC17AFD" w14:textId="77777777" w:rsidR="0093609C" w:rsidRPr="00A94F13" w:rsidRDefault="0093609C" w:rsidP="00A94F13">
      <w:pPr>
        <w:rPr>
          <w:rFonts w:asciiTheme="minorHAnsi" w:hAnsiTheme="minorHAnsi" w:cstheme="minorHAnsi"/>
          <w:color w:val="000000"/>
          <w:szCs w:val="22"/>
          <w:shd w:val="clear" w:color="auto" w:fill="FFFFFF"/>
        </w:rPr>
      </w:pPr>
    </w:p>
    <w:p w14:paraId="068A4480" w14:textId="62C394E4" w:rsidR="00746C87" w:rsidRPr="005C1388" w:rsidRDefault="00746C87" w:rsidP="005C1388">
      <w:pPr>
        <w:pStyle w:val="ListParagraph"/>
        <w:numPr>
          <w:ilvl w:val="0"/>
          <w:numId w:val="15"/>
        </w:numPr>
        <w:outlineLvl w:val="0"/>
        <w:rPr>
          <w:rFonts w:asciiTheme="minorHAnsi" w:hAnsiTheme="minorHAnsi" w:cstheme="minorHAnsi"/>
          <w:b/>
          <w:sz w:val="24"/>
        </w:rPr>
      </w:pPr>
      <w:bookmarkStart w:id="70" w:name="_Toc48206865"/>
      <w:r w:rsidRPr="005C1388">
        <w:rPr>
          <w:rFonts w:asciiTheme="minorHAnsi" w:hAnsiTheme="minorHAnsi" w:cstheme="minorHAnsi"/>
          <w:b/>
          <w:sz w:val="24"/>
        </w:rPr>
        <w:t>Teaching Requirement</w:t>
      </w:r>
      <w:r w:rsidR="007416B6" w:rsidRPr="005C1388">
        <w:rPr>
          <w:rFonts w:asciiTheme="minorHAnsi" w:hAnsiTheme="minorHAnsi" w:cstheme="minorHAnsi"/>
          <w:b/>
          <w:sz w:val="24"/>
        </w:rPr>
        <w:t>:</w:t>
      </w:r>
      <w:bookmarkEnd w:id="70"/>
    </w:p>
    <w:p w14:paraId="25418BB5" w14:textId="681E4C2F" w:rsidR="003B05C7" w:rsidRPr="001A4B52" w:rsidRDefault="003B05C7" w:rsidP="002243C4">
      <w:pPr>
        <w:pStyle w:val="ListParagraph"/>
        <w:rPr>
          <w:rFonts w:asciiTheme="minorHAnsi" w:hAnsiTheme="minorHAnsi" w:cstheme="minorHAnsi"/>
        </w:rPr>
      </w:pPr>
      <w:r w:rsidRPr="001A4B52">
        <w:rPr>
          <w:rFonts w:asciiTheme="minorHAnsi" w:hAnsiTheme="minorHAnsi" w:cstheme="minorHAnsi"/>
        </w:rPr>
        <w:t xml:space="preserve">An important aspect of your doctoral training includes gaining experience and proficiency in teaching and effectively communicating information to others. </w:t>
      </w:r>
      <w:proofErr w:type="gramStart"/>
      <w:r w:rsidRPr="001A4B52">
        <w:rPr>
          <w:rFonts w:asciiTheme="minorHAnsi" w:hAnsiTheme="minorHAnsi" w:cstheme="minorHAnsi"/>
        </w:rPr>
        <w:t>In order to</w:t>
      </w:r>
      <w:proofErr w:type="gramEnd"/>
      <w:r w:rsidRPr="001A4B52">
        <w:rPr>
          <w:rFonts w:asciiTheme="minorHAnsi" w:hAnsiTheme="minorHAnsi" w:cstheme="minorHAnsi"/>
        </w:rPr>
        <w:t xml:space="preserve"> meet this goal, all students in the program </w:t>
      </w:r>
      <w:r w:rsidR="00565E4D" w:rsidRPr="001A4B52">
        <w:rPr>
          <w:rFonts w:asciiTheme="minorHAnsi" w:hAnsiTheme="minorHAnsi" w:cstheme="minorHAnsi"/>
        </w:rPr>
        <w:t>must satisfy</w:t>
      </w:r>
      <w:r w:rsidRPr="001A4B52">
        <w:rPr>
          <w:rFonts w:asciiTheme="minorHAnsi" w:hAnsiTheme="minorHAnsi" w:cstheme="minorHAnsi"/>
        </w:rPr>
        <w:t xml:space="preserve"> a 3 </w:t>
      </w:r>
      <w:proofErr w:type="spellStart"/>
      <w:r w:rsidRPr="001A4B52">
        <w:rPr>
          <w:rFonts w:asciiTheme="minorHAnsi" w:hAnsiTheme="minorHAnsi" w:cstheme="minorHAnsi"/>
        </w:rPr>
        <w:t>sh</w:t>
      </w:r>
      <w:proofErr w:type="spellEnd"/>
      <w:r w:rsidRPr="001A4B52">
        <w:rPr>
          <w:rFonts w:asciiTheme="minorHAnsi" w:hAnsiTheme="minorHAnsi" w:cstheme="minorHAnsi"/>
        </w:rPr>
        <w:t xml:space="preserve"> teaching requirement.</w:t>
      </w:r>
      <w:r w:rsidR="00A94F13" w:rsidRPr="001A4B52">
        <w:rPr>
          <w:rFonts w:asciiTheme="minorHAnsi" w:hAnsiTheme="minorHAnsi" w:cstheme="minorHAnsi"/>
        </w:rPr>
        <w:t xml:space="preserve"> </w:t>
      </w:r>
      <w:r w:rsidRPr="001A4B52">
        <w:rPr>
          <w:rFonts w:asciiTheme="minorHAnsi" w:hAnsiTheme="minorHAnsi" w:cstheme="minorHAnsi"/>
        </w:rPr>
        <w:t xml:space="preserve">Students may teach in a combination of 1 or 2 </w:t>
      </w:r>
      <w:proofErr w:type="spellStart"/>
      <w:r w:rsidRPr="001A4B52">
        <w:rPr>
          <w:rFonts w:asciiTheme="minorHAnsi" w:hAnsiTheme="minorHAnsi" w:cstheme="minorHAnsi"/>
        </w:rPr>
        <w:t>sh</w:t>
      </w:r>
      <w:proofErr w:type="spellEnd"/>
      <w:r w:rsidRPr="001A4B52">
        <w:rPr>
          <w:rFonts w:asciiTheme="minorHAnsi" w:hAnsiTheme="minorHAnsi" w:cstheme="minorHAnsi"/>
        </w:rPr>
        <w:t xml:space="preserve"> courses or one 3 </w:t>
      </w:r>
      <w:proofErr w:type="spellStart"/>
      <w:r w:rsidRPr="001A4B52">
        <w:rPr>
          <w:rFonts w:asciiTheme="minorHAnsi" w:hAnsiTheme="minorHAnsi" w:cstheme="minorHAnsi"/>
        </w:rPr>
        <w:t>sh</w:t>
      </w:r>
      <w:proofErr w:type="spellEnd"/>
      <w:r w:rsidRPr="001A4B52">
        <w:rPr>
          <w:rFonts w:asciiTheme="minorHAnsi" w:hAnsiTheme="minorHAnsi" w:cstheme="minorHAnsi"/>
        </w:rPr>
        <w:t xml:space="preserve"> course to meet the requirement.</w:t>
      </w:r>
      <w:r w:rsidR="00A94F13" w:rsidRPr="001A4B52">
        <w:rPr>
          <w:rFonts w:asciiTheme="minorHAnsi" w:hAnsiTheme="minorHAnsi" w:cstheme="minorHAnsi"/>
        </w:rPr>
        <w:t xml:space="preserve"> </w:t>
      </w:r>
      <w:r w:rsidRPr="001A4B52">
        <w:rPr>
          <w:rFonts w:asciiTheme="minorHAnsi" w:hAnsiTheme="minorHAnsi" w:cstheme="minorHAnsi"/>
        </w:rPr>
        <w:t>This teaching requirement must be met prior to your final dissertation defense and graduation.</w:t>
      </w:r>
      <w:r w:rsidR="00A94F13" w:rsidRPr="001A4B52">
        <w:rPr>
          <w:rFonts w:asciiTheme="minorHAnsi" w:hAnsiTheme="minorHAnsi" w:cstheme="minorHAnsi"/>
        </w:rPr>
        <w:t xml:space="preserve"> </w:t>
      </w:r>
      <w:r w:rsidRPr="001A4B52">
        <w:rPr>
          <w:rFonts w:asciiTheme="minorHAnsi" w:hAnsiTheme="minorHAnsi" w:cstheme="minorHAnsi"/>
        </w:rPr>
        <w:t>It is recommended that it occur in year 3 following completion of the comprehensive examination.</w:t>
      </w:r>
    </w:p>
    <w:p w14:paraId="5E996C3A" w14:textId="77777777" w:rsidR="003B05C7" w:rsidRPr="00A94F13" w:rsidRDefault="003B05C7" w:rsidP="00A94F13">
      <w:pPr>
        <w:rPr>
          <w:rFonts w:asciiTheme="minorHAnsi" w:hAnsiTheme="minorHAnsi" w:cstheme="minorHAnsi"/>
        </w:rPr>
      </w:pPr>
    </w:p>
    <w:p w14:paraId="3ED9E63B" w14:textId="3D9C15BB" w:rsidR="003B05C7" w:rsidRPr="001A4B52" w:rsidRDefault="00193B1E" w:rsidP="002243C4">
      <w:pPr>
        <w:pStyle w:val="ListParagraph"/>
        <w:rPr>
          <w:rFonts w:asciiTheme="minorHAnsi" w:hAnsiTheme="minorHAnsi" w:cstheme="minorHAnsi"/>
        </w:rPr>
      </w:pPr>
      <w:r w:rsidRPr="001A4B52">
        <w:rPr>
          <w:rFonts w:asciiTheme="minorHAnsi" w:hAnsiTheme="minorHAnsi" w:cstheme="minorHAnsi"/>
        </w:rPr>
        <w:t>T</w:t>
      </w:r>
      <w:r w:rsidR="003B05C7" w:rsidRPr="001A4B52">
        <w:rPr>
          <w:rFonts w:asciiTheme="minorHAnsi" w:hAnsiTheme="minorHAnsi" w:cstheme="minorHAnsi"/>
        </w:rPr>
        <w:t xml:space="preserve">he Molecular </w:t>
      </w:r>
      <w:r w:rsidRPr="001A4B52">
        <w:rPr>
          <w:rFonts w:asciiTheme="minorHAnsi" w:hAnsiTheme="minorHAnsi" w:cstheme="minorHAnsi"/>
        </w:rPr>
        <w:t>Medicine</w:t>
      </w:r>
      <w:r w:rsidR="003B05C7" w:rsidRPr="001A4B52">
        <w:rPr>
          <w:rFonts w:asciiTheme="minorHAnsi" w:hAnsiTheme="minorHAnsi" w:cstheme="minorHAnsi"/>
        </w:rPr>
        <w:t xml:space="preserve"> </w:t>
      </w:r>
      <w:r w:rsidRPr="001A4B52">
        <w:rPr>
          <w:rFonts w:asciiTheme="minorHAnsi" w:hAnsiTheme="minorHAnsi" w:cstheme="minorHAnsi"/>
        </w:rPr>
        <w:t xml:space="preserve">office will maintain a </w:t>
      </w:r>
      <w:r w:rsidR="003B05C7" w:rsidRPr="001A4B52">
        <w:rPr>
          <w:rFonts w:asciiTheme="minorHAnsi" w:hAnsiTheme="minorHAnsi" w:cstheme="minorHAnsi"/>
        </w:rPr>
        <w:t>list of teaching possibilities</w:t>
      </w:r>
      <w:r w:rsidR="00565E4D" w:rsidRPr="001A4B52">
        <w:rPr>
          <w:rFonts w:asciiTheme="minorHAnsi" w:hAnsiTheme="minorHAnsi" w:cstheme="minorHAnsi"/>
        </w:rPr>
        <w:t>:</w:t>
      </w:r>
    </w:p>
    <w:p w14:paraId="7A7BA51C" w14:textId="2598D6EF" w:rsidR="003B05C7" w:rsidRPr="001A4B52" w:rsidRDefault="003B05C7" w:rsidP="002243C4">
      <w:pPr>
        <w:pStyle w:val="ListParagraph"/>
        <w:rPr>
          <w:rFonts w:asciiTheme="minorHAnsi" w:hAnsiTheme="minorHAnsi" w:cstheme="minorHAnsi"/>
        </w:rPr>
      </w:pPr>
      <w:r w:rsidRPr="001A4B52">
        <w:rPr>
          <w:rFonts w:asciiTheme="minorHAnsi" w:hAnsiTheme="minorHAnsi" w:cstheme="minorHAnsi"/>
        </w:rPr>
        <w:t>Students are encouraged to discuss their course preferences with their mentors, the Graduate Studies Committee, and the Program Director.</w:t>
      </w:r>
      <w:r w:rsidR="00A94F13" w:rsidRPr="001A4B52">
        <w:rPr>
          <w:rFonts w:asciiTheme="minorHAnsi" w:hAnsiTheme="minorHAnsi" w:cstheme="minorHAnsi"/>
        </w:rPr>
        <w:t xml:space="preserve"> </w:t>
      </w:r>
      <w:r w:rsidRPr="001A4B52">
        <w:rPr>
          <w:rFonts w:asciiTheme="minorHAnsi" w:hAnsiTheme="minorHAnsi" w:cstheme="minorHAnsi"/>
        </w:rPr>
        <w:t>You may request to complete your teaching requirement outside the primary list by submitting a letter to the Graduate Studies Committee.</w:t>
      </w:r>
      <w:r w:rsidR="00A94F13" w:rsidRPr="001A4B52">
        <w:rPr>
          <w:rFonts w:asciiTheme="minorHAnsi" w:hAnsiTheme="minorHAnsi" w:cstheme="minorHAnsi"/>
        </w:rPr>
        <w:t xml:space="preserve"> </w:t>
      </w:r>
      <w:r w:rsidRPr="001A4B52">
        <w:rPr>
          <w:rFonts w:asciiTheme="minorHAnsi" w:hAnsiTheme="minorHAnsi" w:cstheme="minorHAnsi"/>
        </w:rPr>
        <w:t>A detailed course description, summary of teaching duties, and rationale for the request should be included with this letter.</w:t>
      </w:r>
      <w:r w:rsidR="00A94F13" w:rsidRPr="001A4B52">
        <w:rPr>
          <w:rFonts w:asciiTheme="minorHAnsi" w:hAnsiTheme="minorHAnsi" w:cstheme="minorHAnsi"/>
        </w:rPr>
        <w:t xml:space="preserve"> </w:t>
      </w:r>
      <w:r w:rsidRPr="001A4B52">
        <w:rPr>
          <w:rFonts w:asciiTheme="minorHAnsi" w:hAnsiTheme="minorHAnsi" w:cstheme="minorHAnsi"/>
        </w:rPr>
        <w:t>All students shall submit a list of their preferred courses (including time for completion) to the Graduate Studies Committee prior to completion of their 2</w:t>
      </w:r>
      <w:r w:rsidRPr="001A4B52">
        <w:rPr>
          <w:rFonts w:asciiTheme="minorHAnsi" w:hAnsiTheme="minorHAnsi" w:cstheme="minorHAnsi"/>
          <w:vertAlign w:val="superscript"/>
        </w:rPr>
        <w:t>nd</w:t>
      </w:r>
      <w:r w:rsidRPr="001A4B52">
        <w:rPr>
          <w:rFonts w:asciiTheme="minorHAnsi" w:hAnsiTheme="minorHAnsi" w:cstheme="minorHAnsi"/>
        </w:rPr>
        <w:t xml:space="preserve"> year of training in the program.</w:t>
      </w:r>
    </w:p>
    <w:p w14:paraId="747A1AE8" w14:textId="77777777" w:rsidR="003B05C7" w:rsidRPr="00A94F13" w:rsidRDefault="003B05C7" w:rsidP="00A94F13">
      <w:pPr>
        <w:rPr>
          <w:rFonts w:asciiTheme="minorHAnsi" w:hAnsiTheme="minorHAnsi" w:cstheme="minorHAnsi"/>
        </w:rPr>
      </w:pPr>
    </w:p>
    <w:p w14:paraId="0D69356C" w14:textId="7902BD08" w:rsidR="003B05C7" w:rsidRPr="001A4B52" w:rsidRDefault="003B05C7" w:rsidP="002243C4">
      <w:pPr>
        <w:pStyle w:val="ListParagraph"/>
        <w:rPr>
          <w:rFonts w:asciiTheme="minorHAnsi" w:hAnsiTheme="minorHAnsi" w:cstheme="minorHAnsi"/>
        </w:rPr>
      </w:pPr>
      <w:r w:rsidRPr="001A4B52">
        <w:rPr>
          <w:rFonts w:asciiTheme="minorHAnsi" w:hAnsiTheme="minorHAnsi" w:cstheme="minorHAnsi"/>
        </w:rPr>
        <w:t>Teaching assignments will be made by the Program Director in consultation with the Director of Graduate Studies and</w:t>
      </w:r>
      <w:r w:rsidR="00AB61F6" w:rsidRPr="001A4B52">
        <w:rPr>
          <w:rFonts w:asciiTheme="minorHAnsi" w:hAnsiTheme="minorHAnsi" w:cstheme="minorHAnsi"/>
        </w:rPr>
        <w:t>/or</w:t>
      </w:r>
      <w:r w:rsidRPr="001A4B52">
        <w:rPr>
          <w:rFonts w:asciiTheme="minorHAnsi" w:hAnsiTheme="minorHAnsi" w:cstheme="minorHAnsi"/>
        </w:rPr>
        <w:t xml:space="preserve"> the Course Directors.</w:t>
      </w:r>
      <w:r w:rsidR="00A94F13" w:rsidRPr="001A4B52">
        <w:rPr>
          <w:rFonts w:asciiTheme="minorHAnsi" w:hAnsiTheme="minorHAnsi" w:cstheme="minorHAnsi"/>
        </w:rPr>
        <w:t xml:space="preserve"> </w:t>
      </w:r>
      <w:r w:rsidRPr="001A4B52">
        <w:rPr>
          <w:rFonts w:asciiTheme="minorHAnsi" w:hAnsiTheme="minorHAnsi" w:cstheme="minorHAnsi"/>
        </w:rPr>
        <w:t>The Course Director(s) shall provide the student with clear guidelines summarizing the expectations and duties for completing the assignment.</w:t>
      </w:r>
      <w:r w:rsidR="00A94F13" w:rsidRPr="001A4B52">
        <w:rPr>
          <w:rFonts w:asciiTheme="minorHAnsi" w:hAnsiTheme="minorHAnsi" w:cstheme="minorHAnsi"/>
        </w:rPr>
        <w:t xml:space="preserve"> </w:t>
      </w:r>
      <w:r w:rsidRPr="001A4B52">
        <w:rPr>
          <w:rFonts w:asciiTheme="minorHAnsi" w:hAnsiTheme="minorHAnsi" w:cstheme="minorHAnsi"/>
        </w:rPr>
        <w:t>The student shall receive guidance during the semester and constructive feedback at the end of the semester to assess his/her performance.</w:t>
      </w:r>
      <w:r w:rsidR="00A94F13" w:rsidRPr="001A4B52">
        <w:rPr>
          <w:rFonts w:asciiTheme="minorHAnsi" w:hAnsiTheme="minorHAnsi" w:cstheme="minorHAnsi"/>
        </w:rPr>
        <w:t xml:space="preserve"> </w:t>
      </w:r>
      <w:r w:rsidRPr="001A4B52">
        <w:rPr>
          <w:rFonts w:asciiTheme="minorHAnsi" w:hAnsiTheme="minorHAnsi" w:cstheme="minorHAnsi"/>
        </w:rPr>
        <w:t>The Course Director shall provide a written evaluation of the student’s performance, and a satisfactory report is required for completion of this program requirement.</w:t>
      </w:r>
      <w:r w:rsidR="00A94F13" w:rsidRPr="001A4B52">
        <w:rPr>
          <w:rFonts w:asciiTheme="minorHAnsi" w:hAnsiTheme="minorHAnsi" w:cstheme="minorHAnsi"/>
        </w:rPr>
        <w:t xml:space="preserve"> </w:t>
      </w:r>
      <w:r w:rsidRPr="001A4B52">
        <w:rPr>
          <w:rFonts w:asciiTheme="minorHAnsi" w:hAnsiTheme="minorHAnsi" w:cstheme="minorHAnsi"/>
        </w:rPr>
        <w:t>Along with the course instructors, the student shall also receive feedback from students in the course as part of the overall course surveys that are conducted.</w:t>
      </w:r>
    </w:p>
    <w:p w14:paraId="180391BB" w14:textId="77777777" w:rsidR="003B05C7" w:rsidRPr="00A94F13" w:rsidRDefault="003B05C7" w:rsidP="00A94F13">
      <w:pPr>
        <w:rPr>
          <w:rFonts w:asciiTheme="minorHAnsi" w:hAnsiTheme="minorHAnsi" w:cstheme="minorHAnsi"/>
        </w:rPr>
      </w:pPr>
    </w:p>
    <w:p w14:paraId="143E51D2" w14:textId="0433DBED" w:rsidR="00746C87" w:rsidRPr="005C1388" w:rsidRDefault="00746C87" w:rsidP="005C1388">
      <w:pPr>
        <w:pStyle w:val="ListParagraph"/>
        <w:numPr>
          <w:ilvl w:val="0"/>
          <w:numId w:val="15"/>
        </w:numPr>
        <w:outlineLvl w:val="0"/>
        <w:rPr>
          <w:rFonts w:asciiTheme="minorHAnsi" w:hAnsiTheme="minorHAnsi" w:cstheme="minorHAnsi"/>
          <w:b/>
          <w:sz w:val="24"/>
        </w:rPr>
      </w:pPr>
      <w:bookmarkStart w:id="71" w:name="_Toc48206866"/>
      <w:r w:rsidRPr="005C1388">
        <w:rPr>
          <w:rFonts w:asciiTheme="minorHAnsi" w:hAnsiTheme="minorHAnsi" w:cstheme="minorHAnsi"/>
          <w:b/>
          <w:sz w:val="24"/>
        </w:rPr>
        <w:t>Dissertation Committee</w:t>
      </w:r>
      <w:r w:rsidR="007416B6" w:rsidRPr="005C1388">
        <w:rPr>
          <w:rFonts w:asciiTheme="minorHAnsi" w:hAnsiTheme="minorHAnsi" w:cstheme="minorHAnsi"/>
          <w:b/>
          <w:sz w:val="24"/>
        </w:rPr>
        <w:t>:</w:t>
      </w:r>
      <w:bookmarkEnd w:id="71"/>
    </w:p>
    <w:p w14:paraId="683D49EB" w14:textId="77777777" w:rsidR="001A4B52" w:rsidRPr="001A4B52" w:rsidRDefault="003B05C7" w:rsidP="002243C4">
      <w:pPr>
        <w:pStyle w:val="ListParagraph"/>
        <w:rPr>
          <w:rFonts w:asciiTheme="minorHAnsi" w:hAnsiTheme="minorHAnsi" w:cstheme="minorHAnsi"/>
          <w:b/>
        </w:rPr>
      </w:pPr>
      <w:bookmarkStart w:id="72" w:name="OLE_LINK1"/>
      <w:r w:rsidRPr="001A4B52">
        <w:rPr>
          <w:rStyle w:val="Strong"/>
          <w:rFonts w:asciiTheme="minorHAnsi" w:hAnsiTheme="minorHAnsi" w:cstheme="minorHAnsi"/>
          <w:b w:val="0"/>
        </w:rPr>
        <w:t>Dissertation Committee Membership:</w:t>
      </w:r>
    </w:p>
    <w:p w14:paraId="762712C3" w14:textId="53791C3E" w:rsidR="003B05C7" w:rsidRPr="001A4B52" w:rsidRDefault="003B05C7" w:rsidP="002243C4">
      <w:pPr>
        <w:pStyle w:val="ListParagraph"/>
        <w:rPr>
          <w:rFonts w:asciiTheme="minorHAnsi" w:hAnsiTheme="minorHAnsi" w:cstheme="minorHAnsi"/>
          <w:sz w:val="27"/>
          <w:szCs w:val="27"/>
        </w:rPr>
      </w:pPr>
      <w:r w:rsidRPr="001A4B52">
        <w:rPr>
          <w:rFonts w:asciiTheme="minorHAnsi" w:hAnsiTheme="minorHAnsi" w:cstheme="minorHAnsi"/>
          <w:i/>
        </w:rPr>
        <w:t>Before</w:t>
      </w:r>
      <w:r w:rsidRPr="001A4B52">
        <w:rPr>
          <w:rFonts w:asciiTheme="minorHAnsi" w:hAnsiTheme="minorHAnsi" w:cstheme="minorHAnsi"/>
        </w:rPr>
        <w:t xml:space="preserve"> beginning the fourth semester (Year 2, Spring semester) of graduate training in the Program, the student shall identify his/her Dissertation Committee.</w:t>
      </w:r>
      <w:r w:rsidR="00A94F13" w:rsidRPr="001A4B52">
        <w:rPr>
          <w:rFonts w:asciiTheme="minorHAnsi" w:hAnsiTheme="minorHAnsi" w:cstheme="minorHAnsi"/>
        </w:rPr>
        <w:t xml:space="preserve"> </w:t>
      </w:r>
      <w:r w:rsidRPr="001A4B52">
        <w:rPr>
          <w:rStyle w:val="Strong"/>
          <w:rFonts w:asciiTheme="minorHAnsi" w:hAnsiTheme="minorHAnsi" w:cstheme="minorHAnsi"/>
          <w:b w:val="0"/>
          <w:bCs/>
        </w:rPr>
        <w:t xml:space="preserve">The function of the Dissertation Committee is to </w:t>
      </w:r>
      <w:proofErr w:type="spellStart"/>
      <w:r w:rsidRPr="001A4B52">
        <w:rPr>
          <w:rStyle w:val="Strong"/>
          <w:rFonts w:asciiTheme="minorHAnsi" w:hAnsiTheme="minorHAnsi" w:cstheme="minorHAnsi"/>
          <w:b w:val="0"/>
          <w:bCs/>
        </w:rPr>
        <w:t>advise</w:t>
      </w:r>
      <w:proofErr w:type="spellEnd"/>
      <w:r w:rsidRPr="001A4B52">
        <w:rPr>
          <w:rStyle w:val="Strong"/>
          <w:rFonts w:asciiTheme="minorHAnsi" w:hAnsiTheme="minorHAnsi" w:cstheme="minorHAnsi"/>
          <w:b w:val="0"/>
          <w:bCs/>
        </w:rPr>
        <w:t xml:space="preserve"> and counsel the student during the research phase of training</w:t>
      </w:r>
      <w:r w:rsidRPr="001A4B52">
        <w:rPr>
          <w:rFonts w:asciiTheme="minorHAnsi" w:hAnsiTheme="minorHAnsi" w:cstheme="minorHAnsi"/>
        </w:rPr>
        <w:t>.</w:t>
      </w:r>
      <w:r w:rsidR="00A94F13" w:rsidRPr="001A4B52">
        <w:rPr>
          <w:rFonts w:asciiTheme="minorHAnsi" w:hAnsiTheme="minorHAnsi" w:cstheme="minorHAnsi"/>
        </w:rPr>
        <w:t xml:space="preserve"> </w:t>
      </w:r>
      <w:r w:rsidRPr="001A4B52">
        <w:rPr>
          <w:rStyle w:val="Strong"/>
          <w:rFonts w:asciiTheme="minorHAnsi" w:hAnsiTheme="minorHAnsi" w:cstheme="minorHAnsi"/>
          <w:b w:val="0"/>
          <w:bCs/>
        </w:rPr>
        <w:t xml:space="preserve">The five Dissertation Committee members </w:t>
      </w:r>
      <w:r w:rsidRPr="001A4B52">
        <w:rPr>
          <w:rFonts w:asciiTheme="minorHAnsi" w:hAnsiTheme="minorHAnsi" w:cstheme="minorHAnsi"/>
        </w:rPr>
        <w:t>will be chosen by the student in close consultation with the Dissertation Advisor.</w:t>
      </w:r>
      <w:r w:rsidR="00A94F13" w:rsidRPr="001A4B52">
        <w:rPr>
          <w:rFonts w:asciiTheme="minorHAnsi" w:hAnsiTheme="minorHAnsi" w:cstheme="minorHAnsi"/>
        </w:rPr>
        <w:t xml:space="preserve"> </w:t>
      </w:r>
      <w:r w:rsidRPr="001A4B52">
        <w:rPr>
          <w:rFonts w:asciiTheme="minorHAnsi" w:hAnsiTheme="minorHAnsi" w:cstheme="minorHAnsi"/>
          <w:szCs w:val="22"/>
        </w:rPr>
        <w:t>The Dissertation Advisor and at least three faculty members of the Dissertation Committee shall be active members of the M</w:t>
      </w:r>
      <w:r w:rsidR="00193B1E" w:rsidRPr="001A4B52">
        <w:rPr>
          <w:rFonts w:asciiTheme="minorHAnsi" w:hAnsiTheme="minorHAnsi" w:cstheme="minorHAnsi"/>
          <w:szCs w:val="22"/>
        </w:rPr>
        <w:t>olecular Medicine</w:t>
      </w:r>
      <w:r w:rsidRPr="001A4B52">
        <w:rPr>
          <w:rFonts w:asciiTheme="minorHAnsi" w:hAnsiTheme="minorHAnsi" w:cstheme="minorHAnsi"/>
          <w:szCs w:val="22"/>
        </w:rPr>
        <w:t xml:space="preserve"> PhD Program.</w:t>
      </w:r>
      <w:r w:rsidR="00A94F13" w:rsidRPr="001A4B52">
        <w:rPr>
          <w:rFonts w:asciiTheme="minorHAnsi" w:hAnsiTheme="minorHAnsi" w:cstheme="minorHAnsi"/>
          <w:szCs w:val="22"/>
        </w:rPr>
        <w:t xml:space="preserve"> </w:t>
      </w:r>
      <w:r w:rsidRPr="001A4B52">
        <w:rPr>
          <w:rFonts w:asciiTheme="minorHAnsi" w:hAnsiTheme="minorHAnsi" w:cstheme="minorHAnsi"/>
          <w:szCs w:val="22"/>
        </w:rPr>
        <w:t>At least two different University Departments must be represented among these four M</w:t>
      </w:r>
      <w:r w:rsidR="00193B1E" w:rsidRPr="001A4B52">
        <w:rPr>
          <w:rFonts w:asciiTheme="minorHAnsi" w:hAnsiTheme="minorHAnsi" w:cstheme="minorHAnsi"/>
          <w:szCs w:val="22"/>
        </w:rPr>
        <w:t>olecular Medicine</w:t>
      </w:r>
      <w:r w:rsidRPr="001A4B52">
        <w:rPr>
          <w:rFonts w:asciiTheme="minorHAnsi" w:hAnsiTheme="minorHAnsi" w:cstheme="minorHAnsi"/>
          <w:szCs w:val="22"/>
        </w:rPr>
        <w:t xml:space="preserve"> Program faculty.</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The fifth member of the Dissertation Committee may either be a member of the </w:t>
      </w:r>
      <w:r w:rsidR="00193B1E" w:rsidRPr="001A4B52">
        <w:rPr>
          <w:rFonts w:asciiTheme="minorHAnsi" w:hAnsiTheme="minorHAnsi" w:cstheme="minorHAnsi"/>
          <w:szCs w:val="22"/>
        </w:rPr>
        <w:t>Molecular Medicine</w:t>
      </w:r>
      <w:r w:rsidRPr="001A4B52">
        <w:rPr>
          <w:rFonts w:asciiTheme="minorHAnsi" w:hAnsiTheme="minorHAnsi" w:cstheme="minorHAnsi"/>
          <w:szCs w:val="22"/>
        </w:rPr>
        <w:t xml:space="preserve"> program or a graduate faculty member from outside the Program.</w:t>
      </w:r>
      <w:r w:rsidR="00A94F13" w:rsidRPr="001A4B52">
        <w:rPr>
          <w:rStyle w:val="apple-converted-space"/>
          <w:rFonts w:asciiTheme="minorHAnsi" w:hAnsiTheme="minorHAnsi" w:cstheme="minorHAnsi"/>
          <w:szCs w:val="22"/>
        </w:rPr>
        <w:t xml:space="preserve"> </w:t>
      </w:r>
      <w:r w:rsidRPr="001A4B52">
        <w:rPr>
          <w:rFonts w:asciiTheme="minorHAnsi" w:hAnsiTheme="minorHAnsi" w:cstheme="minorHAnsi"/>
          <w:szCs w:val="22"/>
        </w:rPr>
        <w:t>When the Dissertation Advisor is a new trainer (has not graduated a student with a PhD),</w:t>
      </w:r>
      <w:r w:rsidRPr="001A4B52">
        <w:rPr>
          <w:rStyle w:val="apple-converted-space"/>
          <w:rFonts w:asciiTheme="minorHAnsi" w:hAnsiTheme="minorHAnsi" w:cstheme="minorHAnsi"/>
          <w:szCs w:val="22"/>
        </w:rPr>
        <w:t xml:space="preserve"> </w:t>
      </w:r>
      <w:r w:rsidRPr="001A4B52">
        <w:rPr>
          <w:rFonts w:asciiTheme="minorHAnsi" w:hAnsiTheme="minorHAnsi" w:cstheme="minorHAnsi"/>
          <w:szCs w:val="22"/>
        </w:rPr>
        <w:t xml:space="preserve">at least one member of the committee must be an experienced </w:t>
      </w:r>
      <w:r w:rsidRPr="001A4B52">
        <w:rPr>
          <w:rFonts w:asciiTheme="minorHAnsi" w:hAnsiTheme="minorHAnsi" w:cstheme="minorHAnsi"/>
          <w:szCs w:val="22"/>
        </w:rPr>
        <w:lastRenderedPageBreak/>
        <w:t>trainer (having previously graduated a student with a PhD) and willing to act as faculty mentor to the new trainer.</w:t>
      </w:r>
      <w:r w:rsidR="00A94F13" w:rsidRPr="001A4B52">
        <w:rPr>
          <w:rFonts w:asciiTheme="minorHAnsi" w:hAnsiTheme="minorHAnsi" w:cstheme="minorHAnsi"/>
          <w:b/>
          <w:bCs/>
          <w:szCs w:val="22"/>
        </w:rPr>
        <w:t xml:space="preserve"> </w:t>
      </w:r>
      <w:r w:rsidRPr="001A4B52">
        <w:rPr>
          <w:rFonts w:asciiTheme="minorHAnsi" w:hAnsiTheme="minorHAnsi" w:cstheme="minorHAnsi"/>
          <w:szCs w:val="22"/>
        </w:rPr>
        <w:t>The Committee must be approved by the Director of Graduate Studies and the Program Director</w:t>
      </w:r>
      <w:r w:rsidRPr="001A4B52">
        <w:rPr>
          <w:rFonts w:asciiTheme="minorHAnsi" w:hAnsiTheme="minorHAnsi" w:cstheme="minorHAnsi"/>
          <w:b/>
          <w:bCs/>
          <w:szCs w:val="22"/>
        </w:rPr>
        <w:t>.</w:t>
      </w:r>
    </w:p>
    <w:p w14:paraId="2D08BC4C" w14:textId="77777777" w:rsidR="001A4B52" w:rsidRDefault="001A4B52" w:rsidP="00A94F13">
      <w:pPr>
        <w:rPr>
          <w:rFonts w:asciiTheme="minorHAnsi" w:hAnsiTheme="minorHAnsi" w:cstheme="minorHAnsi"/>
          <w:i/>
          <w:sz w:val="18"/>
          <w:szCs w:val="18"/>
        </w:rPr>
      </w:pPr>
    </w:p>
    <w:p w14:paraId="5407C7B0" w14:textId="12499C95" w:rsidR="003B05C7" w:rsidRPr="001A4B52" w:rsidRDefault="003B05C7" w:rsidP="002243C4">
      <w:pPr>
        <w:pStyle w:val="ListParagraph"/>
        <w:rPr>
          <w:rStyle w:val="Strong"/>
          <w:rFonts w:asciiTheme="minorHAnsi" w:hAnsiTheme="minorHAnsi" w:cstheme="minorHAnsi"/>
          <w:b w:val="0"/>
          <w:sz w:val="18"/>
          <w:szCs w:val="18"/>
        </w:rPr>
      </w:pPr>
      <w:r w:rsidRPr="001A4B52">
        <w:rPr>
          <w:rFonts w:asciiTheme="minorHAnsi" w:hAnsiTheme="minorHAnsi" w:cstheme="minorHAnsi"/>
          <w:i/>
          <w:sz w:val="18"/>
          <w:szCs w:val="18"/>
        </w:rPr>
        <w:t>[Note: At this same time, the student and mentor should identify another active M</w:t>
      </w:r>
      <w:r w:rsidR="00193B1E" w:rsidRPr="001A4B52">
        <w:rPr>
          <w:rFonts w:asciiTheme="minorHAnsi" w:hAnsiTheme="minorHAnsi" w:cstheme="minorHAnsi"/>
          <w:i/>
          <w:sz w:val="18"/>
          <w:szCs w:val="18"/>
        </w:rPr>
        <w:t>olecular Medicine</w:t>
      </w:r>
      <w:r w:rsidRPr="001A4B52">
        <w:rPr>
          <w:rFonts w:asciiTheme="minorHAnsi" w:hAnsiTheme="minorHAnsi" w:cstheme="minorHAnsi"/>
          <w:i/>
          <w:sz w:val="18"/>
          <w:szCs w:val="18"/>
        </w:rPr>
        <w:t xml:space="preserve"> faculty member, who shall serve as the Chair of the Comprehensive Examination Committee – see details below.]</w:t>
      </w:r>
    </w:p>
    <w:p w14:paraId="498486B9" w14:textId="77777777" w:rsidR="003B05C7" w:rsidRPr="001A4B52" w:rsidRDefault="003B05C7" w:rsidP="00A94F13">
      <w:pPr>
        <w:rPr>
          <w:rStyle w:val="Strong"/>
          <w:rFonts w:asciiTheme="minorHAnsi" w:hAnsiTheme="minorHAnsi" w:cstheme="minorHAnsi"/>
          <w:b w:val="0"/>
        </w:rPr>
      </w:pPr>
    </w:p>
    <w:p w14:paraId="3AB4A8EC" w14:textId="432C83FB" w:rsidR="008B7C1A" w:rsidRPr="005C1388" w:rsidRDefault="008B7C1A" w:rsidP="005C1388">
      <w:pPr>
        <w:pStyle w:val="ListParagraph"/>
        <w:numPr>
          <w:ilvl w:val="0"/>
          <w:numId w:val="15"/>
        </w:numPr>
        <w:outlineLvl w:val="0"/>
        <w:rPr>
          <w:rFonts w:asciiTheme="minorHAnsi" w:hAnsiTheme="minorHAnsi" w:cstheme="minorHAnsi"/>
          <w:b/>
          <w:bCs/>
          <w:color w:val="000000" w:themeColor="text1"/>
          <w:sz w:val="28"/>
        </w:rPr>
      </w:pPr>
      <w:bookmarkStart w:id="73" w:name="_Toc48206867"/>
      <w:r w:rsidRPr="005C1388">
        <w:rPr>
          <w:rFonts w:asciiTheme="minorHAnsi" w:hAnsiTheme="minorHAnsi" w:cstheme="minorHAnsi"/>
          <w:b/>
          <w:bCs/>
          <w:color w:val="000000" w:themeColor="text1"/>
          <w:sz w:val="24"/>
        </w:rPr>
        <w:t>PhD Dissertation Plan</w:t>
      </w:r>
      <w:r w:rsidR="001A4B52" w:rsidRPr="005C1388">
        <w:rPr>
          <w:rFonts w:asciiTheme="minorHAnsi" w:hAnsiTheme="minorHAnsi" w:cstheme="minorHAnsi"/>
          <w:b/>
          <w:bCs/>
          <w:color w:val="000000" w:themeColor="text1"/>
          <w:sz w:val="24"/>
        </w:rPr>
        <w:t>:</w:t>
      </w:r>
      <w:bookmarkEnd w:id="73"/>
    </w:p>
    <w:p w14:paraId="0DBB19EF" w14:textId="0F36C03F" w:rsidR="00F65643" w:rsidRPr="001A4B52" w:rsidRDefault="00F65643" w:rsidP="002243C4">
      <w:pPr>
        <w:pStyle w:val="ListParagraph"/>
        <w:rPr>
          <w:rFonts w:asciiTheme="minorHAnsi" w:hAnsiTheme="minorHAnsi" w:cstheme="minorHAnsi"/>
        </w:rPr>
      </w:pPr>
      <w:r w:rsidRPr="001A4B52">
        <w:rPr>
          <w:rFonts w:asciiTheme="minorHAnsi" w:hAnsiTheme="minorHAnsi" w:cstheme="minorHAnsi"/>
        </w:rPr>
        <w:t>Dissertation Plan shall be written, submitted to the Program Office, and the Comprehensi</w:t>
      </w:r>
      <w:r w:rsidR="00F1475F" w:rsidRPr="001A4B52">
        <w:rPr>
          <w:rFonts w:asciiTheme="minorHAnsi" w:hAnsiTheme="minorHAnsi" w:cstheme="minorHAnsi"/>
        </w:rPr>
        <w:t>ve Examination Chair by March 1</w:t>
      </w:r>
      <w:r w:rsidRPr="001A4B52">
        <w:rPr>
          <w:rFonts w:asciiTheme="minorHAnsi" w:hAnsiTheme="minorHAnsi" w:cstheme="minorHAnsi"/>
        </w:rPr>
        <w:t xml:space="preserve"> (Year 2, Spring semester).</w:t>
      </w:r>
      <w:r w:rsidR="00A94F13" w:rsidRPr="001A4B52">
        <w:rPr>
          <w:rFonts w:asciiTheme="minorHAnsi" w:hAnsiTheme="minorHAnsi" w:cstheme="minorHAnsi"/>
        </w:rPr>
        <w:t xml:space="preserve"> </w:t>
      </w:r>
      <w:r w:rsidRPr="001A4B52">
        <w:rPr>
          <w:rFonts w:asciiTheme="minorHAnsi" w:hAnsiTheme="minorHAnsi" w:cstheme="minorHAnsi"/>
        </w:rPr>
        <w:t>The Plan shall describe the dissertation research project, including any pilot studies that have been carried out as part of the student’s research experience.</w:t>
      </w:r>
      <w:r w:rsidR="00A94F13" w:rsidRPr="001A4B52">
        <w:rPr>
          <w:rFonts w:asciiTheme="minorHAnsi" w:hAnsiTheme="minorHAnsi" w:cstheme="minorHAnsi"/>
        </w:rPr>
        <w:t xml:space="preserve"> </w:t>
      </w:r>
      <w:r w:rsidRPr="001A4B52">
        <w:rPr>
          <w:rFonts w:asciiTheme="minorHAnsi" w:hAnsiTheme="minorHAnsi" w:cstheme="minorHAnsi"/>
        </w:rPr>
        <w:t xml:space="preserve">The Plan is the </w:t>
      </w:r>
      <w:r w:rsidRPr="001A4B52">
        <w:rPr>
          <w:rFonts w:asciiTheme="minorHAnsi" w:hAnsiTheme="minorHAnsi" w:cstheme="minorHAnsi"/>
          <w:u w:val="single"/>
        </w:rPr>
        <w:t>foundation</w:t>
      </w:r>
      <w:r w:rsidRPr="001A4B52">
        <w:rPr>
          <w:rFonts w:asciiTheme="minorHAnsi" w:hAnsiTheme="minorHAnsi" w:cstheme="minorHAnsi"/>
        </w:rPr>
        <w:t xml:space="preserve"> for the student’s Ph.D. dissertation research project</w:t>
      </w:r>
      <w:r w:rsidR="004D2588" w:rsidRPr="001A4B52">
        <w:rPr>
          <w:rFonts w:asciiTheme="minorHAnsi" w:hAnsiTheme="minorHAnsi" w:cstheme="minorHAnsi"/>
        </w:rPr>
        <w:t xml:space="preserve"> and comprehensive exam should the student choose an “on</w:t>
      </w:r>
      <w:r w:rsidR="005A2FD1" w:rsidRPr="001A4B52">
        <w:rPr>
          <w:rFonts w:asciiTheme="minorHAnsi" w:hAnsiTheme="minorHAnsi" w:cstheme="minorHAnsi"/>
        </w:rPr>
        <w:t>-</w:t>
      </w:r>
      <w:r w:rsidR="004D2588" w:rsidRPr="001A4B52">
        <w:rPr>
          <w:rFonts w:asciiTheme="minorHAnsi" w:hAnsiTheme="minorHAnsi" w:cstheme="minorHAnsi"/>
        </w:rPr>
        <w:t>topic” comprehensive exam (see comprehensive exam section)</w:t>
      </w:r>
      <w:r w:rsidRPr="001A4B52">
        <w:rPr>
          <w:rFonts w:asciiTheme="minorHAnsi" w:hAnsiTheme="minorHAnsi" w:cstheme="minorHAnsi"/>
        </w:rPr>
        <w:t>.</w:t>
      </w:r>
      <w:r w:rsidR="00A94F13" w:rsidRPr="001A4B52">
        <w:rPr>
          <w:rFonts w:asciiTheme="minorHAnsi" w:hAnsiTheme="minorHAnsi" w:cstheme="minorHAnsi"/>
        </w:rPr>
        <w:t xml:space="preserve"> </w:t>
      </w:r>
      <w:r w:rsidRPr="001A4B52">
        <w:rPr>
          <w:rStyle w:val="Strong"/>
          <w:rFonts w:asciiTheme="minorHAnsi" w:hAnsiTheme="minorHAnsi" w:cstheme="minorHAnsi"/>
          <w:b w:val="0"/>
          <w:bCs/>
          <w:i/>
          <w:u w:val="single"/>
        </w:rPr>
        <w:t>It is expected that this Plan shall arise from extensive discussions that have occurred while the student has been working in the laboratory of the Dissertation Advisor; however, the Plan itself must be prepared and written independently by the student</w:t>
      </w:r>
      <w:r w:rsidRPr="001A4B52">
        <w:rPr>
          <w:rFonts w:asciiTheme="minorHAnsi" w:hAnsiTheme="minorHAnsi" w:cstheme="minorHAnsi"/>
          <w:i/>
          <w:u w:val="single"/>
        </w:rPr>
        <w:t>.</w:t>
      </w:r>
      <w:r w:rsidR="006E2319" w:rsidRPr="001A4B52">
        <w:rPr>
          <w:rFonts w:asciiTheme="minorHAnsi" w:hAnsiTheme="minorHAnsi" w:cstheme="minorHAnsi"/>
          <w:i/>
          <w:u w:val="single"/>
        </w:rPr>
        <w:t xml:space="preserve"> In addition, the Specific Aims of the comprehensive exam should </w:t>
      </w:r>
      <w:r w:rsidR="006E2319" w:rsidRPr="001A4B52">
        <w:rPr>
          <w:rFonts w:asciiTheme="minorHAnsi" w:hAnsiTheme="minorHAnsi" w:cstheme="minorHAnsi"/>
          <w:b/>
          <w:i/>
          <w:u w:val="single"/>
        </w:rPr>
        <w:t>NOT</w:t>
      </w:r>
      <w:r w:rsidR="006E2319" w:rsidRPr="001A4B52">
        <w:rPr>
          <w:rFonts w:asciiTheme="minorHAnsi" w:hAnsiTheme="minorHAnsi" w:cstheme="minorHAnsi"/>
          <w:i/>
          <w:u w:val="single"/>
        </w:rPr>
        <w:t xml:space="preserve"> be included in this document.</w:t>
      </w:r>
      <w:r w:rsidR="00A94F13" w:rsidRPr="001A4B52">
        <w:rPr>
          <w:rFonts w:asciiTheme="minorHAnsi" w:hAnsiTheme="minorHAnsi" w:cstheme="minorHAnsi"/>
        </w:rPr>
        <w:t xml:space="preserve"> </w:t>
      </w:r>
      <w:r w:rsidRPr="001A4B52">
        <w:rPr>
          <w:rFonts w:asciiTheme="minorHAnsi" w:hAnsiTheme="minorHAnsi" w:cstheme="minorHAnsi"/>
        </w:rPr>
        <w:t>Students may consult with other students, post-docs, and faculty who are not members of his/her Dissertation or Comprehensive Examination Committees.</w:t>
      </w:r>
    </w:p>
    <w:p w14:paraId="5DDE8D3C" w14:textId="77777777" w:rsidR="00F65643" w:rsidRPr="00A94F13" w:rsidRDefault="00F65643" w:rsidP="00A94F13">
      <w:pPr>
        <w:rPr>
          <w:rFonts w:asciiTheme="minorHAnsi" w:hAnsiTheme="minorHAnsi" w:cstheme="minorHAnsi"/>
        </w:rPr>
      </w:pPr>
    </w:p>
    <w:p w14:paraId="3DDD2577" w14:textId="57A8A1B6" w:rsidR="00F65643" w:rsidRPr="001A4B52" w:rsidRDefault="00F65643" w:rsidP="002243C4">
      <w:pPr>
        <w:pStyle w:val="ListParagraph"/>
        <w:rPr>
          <w:rFonts w:asciiTheme="minorHAnsi" w:hAnsiTheme="minorHAnsi" w:cstheme="minorHAnsi"/>
        </w:rPr>
      </w:pPr>
      <w:r w:rsidRPr="001A4B52">
        <w:rPr>
          <w:rFonts w:asciiTheme="minorHAnsi" w:hAnsiTheme="minorHAnsi" w:cstheme="minorHAnsi"/>
        </w:rPr>
        <w:t>A suggested format for each Plan is as follows:</w:t>
      </w:r>
    </w:p>
    <w:p w14:paraId="76C2F175" w14:textId="5E75E5F3" w:rsidR="00F65643" w:rsidRPr="001A4B52" w:rsidRDefault="00F65643" w:rsidP="002243C4">
      <w:pPr>
        <w:pStyle w:val="ListParagraph"/>
        <w:rPr>
          <w:rFonts w:asciiTheme="minorHAnsi" w:hAnsiTheme="minorHAnsi" w:cstheme="minorHAnsi"/>
        </w:rPr>
      </w:pPr>
      <w:r w:rsidRPr="001A4B52">
        <w:rPr>
          <w:rFonts w:asciiTheme="minorHAnsi" w:hAnsiTheme="minorHAnsi" w:cstheme="minorHAnsi"/>
          <w:b/>
          <w:bCs/>
        </w:rPr>
        <w:t>C</w:t>
      </w:r>
      <w:r w:rsidRPr="001A4B52">
        <w:rPr>
          <w:rStyle w:val="Strong"/>
          <w:rFonts w:asciiTheme="minorHAnsi" w:hAnsiTheme="minorHAnsi" w:cstheme="minorHAnsi"/>
          <w:bCs/>
        </w:rPr>
        <w:t>over sheet</w:t>
      </w:r>
      <w:r w:rsidRPr="001A4B52">
        <w:rPr>
          <w:rFonts w:asciiTheme="minorHAnsi" w:hAnsiTheme="minorHAnsi" w:cstheme="minorHAnsi"/>
        </w:rPr>
        <w:t>: Give the plan’s title, student’s name, and submission date.</w:t>
      </w:r>
      <w:r w:rsidR="00A94F13" w:rsidRPr="001A4B52">
        <w:rPr>
          <w:rFonts w:asciiTheme="minorHAnsi" w:hAnsiTheme="minorHAnsi" w:cstheme="minorHAnsi"/>
        </w:rPr>
        <w:t xml:space="preserve"> </w:t>
      </w:r>
      <w:r w:rsidRPr="001A4B52">
        <w:rPr>
          <w:rFonts w:asciiTheme="minorHAnsi" w:hAnsiTheme="minorHAnsi" w:cstheme="minorHAnsi"/>
        </w:rPr>
        <w:t>Provide a committee signature area (M</w:t>
      </w:r>
      <w:r w:rsidR="00F30427" w:rsidRPr="001A4B52">
        <w:rPr>
          <w:rFonts w:asciiTheme="minorHAnsi" w:hAnsiTheme="minorHAnsi" w:cstheme="minorHAnsi"/>
        </w:rPr>
        <w:t>olecular Medicine</w:t>
      </w:r>
      <w:r w:rsidRPr="001A4B52">
        <w:rPr>
          <w:rFonts w:asciiTheme="minorHAnsi" w:hAnsiTheme="minorHAnsi" w:cstheme="minorHAnsi"/>
        </w:rPr>
        <w:t xml:space="preserve"> Program Office will provide this form).</w:t>
      </w:r>
    </w:p>
    <w:p w14:paraId="2FB5FF27" w14:textId="77777777" w:rsidR="00F65643" w:rsidRPr="00A94F13" w:rsidRDefault="00F65643" w:rsidP="00A94F13">
      <w:pPr>
        <w:rPr>
          <w:rFonts w:asciiTheme="minorHAnsi" w:hAnsiTheme="minorHAnsi" w:cstheme="minorHAnsi"/>
        </w:rPr>
      </w:pPr>
    </w:p>
    <w:p w14:paraId="0290E9AE" w14:textId="77777777" w:rsidR="00E20D5A" w:rsidRPr="001A4B52" w:rsidRDefault="00F65643" w:rsidP="002243C4">
      <w:pPr>
        <w:pStyle w:val="ListParagraph"/>
        <w:rPr>
          <w:rFonts w:asciiTheme="minorHAnsi" w:hAnsiTheme="minorHAnsi" w:cstheme="minorHAnsi"/>
        </w:rPr>
      </w:pPr>
      <w:r w:rsidRPr="001A4B52">
        <w:rPr>
          <w:rStyle w:val="Strong"/>
          <w:rFonts w:asciiTheme="minorHAnsi" w:hAnsiTheme="minorHAnsi" w:cstheme="minorHAnsi"/>
          <w:bCs/>
        </w:rPr>
        <w:t>S</w:t>
      </w:r>
      <w:r w:rsidR="008D7523" w:rsidRPr="001A4B52">
        <w:rPr>
          <w:rStyle w:val="Strong"/>
          <w:rFonts w:asciiTheme="minorHAnsi" w:hAnsiTheme="minorHAnsi" w:cstheme="minorHAnsi"/>
          <w:bCs/>
        </w:rPr>
        <w:t xml:space="preserve">ummary of Dissertation Project </w:t>
      </w:r>
      <w:r w:rsidRPr="001A4B52">
        <w:rPr>
          <w:rFonts w:asciiTheme="minorHAnsi" w:hAnsiTheme="minorHAnsi" w:cstheme="minorHAnsi"/>
        </w:rPr>
        <w:t>(1 page):</w:t>
      </w:r>
    </w:p>
    <w:p w14:paraId="740A5980" w14:textId="3CFAF4DF" w:rsidR="00F65643" w:rsidRPr="001A4B52" w:rsidRDefault="008D7523" w:rsidP="002243C4">
      <w:pPr>
        <w:pStyle w:val="ListParagraph"/>
        <w:rPr>
          <w:rFonts w:asciiTheme="minorHAnsi" w:hAnsiTheme="minorHAnsi" w:cstheme="minorHAnsi"/>
        </w:rPr>
      </w:pPr>
      <w:r w:rsidRPr="001A4B52">
        <w:rPr>
          <w:rFonts w:asciiTheme="minorHAnsi" w:hAnsiTheme="minorHAnsi" w:cstheme="minorHAnsi"/>
        </w:rPr>
        <w:t>Summary</w:t>
      </w:r>
      <w:r w:rsidR="00F65643" w:rsidRPr="001A4B52">
        <w:rPr>
          <w:rFonts w:asciiTheme="minorHAnsi" w:hAnsiTheme="minorHAnsi" w:cstheme="minorHAnsi"/>
        </w:rPr>
        <w:t xml:space="preserve"> of the intended research.</w:t>
      </w:r>
      <w:r w:rsidR="00A94F13" w:rsidRPr="001A4B52">
        <w:rPr>
          <w:rFonts w:asciiTheme="minorHAnsi" w:hAnsiTheme="minorHAnsi" w:cstheme="minorHAnsi"/>
        </w:rPr>
        <w:t xml:space="preserve"> </w:t>
      </w:r>
      <w:r w:rsidR="00F65643" w:rsidRPr="001A4B52">
        <w:rPr>
          <w:rFonts w:asciiTheme="minorHAnsi" w:hAnsiTheme="minorHAnsi" w:cstheme="minorHAnsi"/>
        </w:rPr>
        <w:t xml:space="preserve">Include the overall hypothesis for the research and </w:t>
      </w:r>
      <w:r w:rsidRPr="001A4B52">
        <w:rPr>
          <w:rFonts w:asciiTheme="minorHAnsi" w:hAnsiTheme="minorHAnsi" w:cstheme="minorHAnsi"/>
        </w:rPr>
        <w:t>how the work might impact the field</w:t>
      </w:r>
      <w:r w:rsidR="00E668BD" w:rsidRPr="001A4B52">
        <w:rPr>
          <w:rFonts w:asciiTheme="minorHAnsi" w:hAnsiTheme="minorHAnsi" w:cstheme="minorHAnsi"/>
        </w:rPr>
        <w:t>.</w:t>
      </w:r>
      <w:r w:rsidRPr="001A4B52">
        <w:rPr>
          <w:rFonts w:asciiTheme="minorHAnsi" w:hAnsiTheme="minorHAnsi" w:cstheme="minorHAnsi"/>
        </w:rPr>
        <w:t xml:space="preserve"> The Dissertation summary should </w:t>
      </w:r>
      <w:r w:rsidRPr="001A4B52">
        <w:rPr>
          <w:rFonts w:asciiTheme="minorHAnsi" w:hAnsiTheme="minorHAnsi" w:cstheme="minorHAnsi"/>
          <w:b/>
          <w:u w:val="single"/>
        </w:rPr>
        <w:t>not</w:t>
      </w:r>
      <w:r w:rsidRPr="001A4B52">
        <w:rPr>
          <w:rFonts w:asciiTheme="minorHAnsi" w:hAnsiTheme="minorHAnsi" w:cstheme="minorHAnsi"/>
        </w:rPr>
        <w:t xml:space="preserve"> incl</w:t>
      </w:r>
      <w:r w:rsidR="005A2FD1" w:rsidRPr="001A4B52">
        <w:rPr>
          <w:rFonts w:asciiTheme="minorHAnsi" w:hAnsiTheme="minorHAnsi" w:cstheme="minorHAnsi"/>
        </w:rPr>
        <w:t>ude the specific aims of an “on-</w:t>
      </w:r>
      <w:r w:rsidRPr="001A4B52">
        <w:rPr>
          <w:rFonts w:asciiTheme="minorHAnsi" w:hAnsiTheme="minorHAnsi" w:cstheme="minorHAnsi"/>
        </w:rPr>
        <w:t xml:space="preserve">topic” comprehensive exam (see also instructions for Specific Aims under </w:t>
      </w:r>
      <w:r w:rsidRPr="001A4B52">
        <w:rPr>
          <w:rFonts w:asciiTheme="minorHAnsi" w:hAnsiTheme="minorHAnsi" w:cstheme="minorHAnsi"/>
          <w:i/>
        </w:rPr>
        <w:t>Comprehensive Examination</w:t>
      </w:r>
      <w:r w:rsidRPr="001A4B52">
        <w:rPr>
          <w:rFonts w:asciiTheme="minorHAnsi" w:hAnsiTheme="minorHAnsi" w:cstheme="minorHAnsi"/>
        </w:rPr>
        <w:t xml:space="preserve"> below).</w:t>
      </w:r>
    </w:p>
    <w:p w14:paraId="4C1877A3" w14:textId="77777777" w:rsidR="00F65643" w:rsidRPr="00A94F13" w:rsidRDefault="00F65643" w:rsidP="00A94F13">
      <w:pPr>
        <w:rPr>
          <w:rFonts w:asciiTheme="minorHAnsi" w:hAnsiTheme="minorHAnsi" w:cstheme="minorHAnsi"/>
        </w:rPr>
      </w:pPr>
    </w:p>
    <w:p w14:paraId="60E1A115" w14:textId="77777777" w:rsidR="00E20D5A" w:rsidRPr="001A4B52" w:rsidRDefault="00E668BD" w:rsidP="002243C4">
      <w:pPr>
        <w:pStyle w:val="ListParagraph"/>
        <w:rPr>
          <w:rFonts w:asciiTheme="minorHAnsi" w:hAnsiTheme="minorHAnsi" w:cstheme="minorHAnsi"/>
        </w:rPr>
      </w:pPr>
      <w:r w:rsidRPr="001A4B52">
        <w:rPr>
          <w:rStyle w:val="Strong"/>
          <w:rFonts w:asciiTheme="minorHAnsi" w:hAnsiTheme="minorHAnsi" w:cstheme="minorHAnsi"/>
          <w:bCs/>
        </w:rPr>
        <w:t>Individual Development Plan</w:t>
      </w:r>
      <w:r w:rsidR="00F65643" w:rsidRPr="001A4B52">
        <w:rPr>
          <w:rFonts w:asciiTheme="minorHAnsi" w:hAnsiTheme="minorHAnsi" w:cstheme="minorHAnsi"/>
        </w:rPr>
        <w:t xml:space="preserve"> (</w:t>
      </w:r>
      <w:r w:rsidR="00C534AD" w:rsidRPr="001A4B52">
        <w:rPr>
          <w:rFonts w:asciiTheme="minorHAnsi" w:hAnsiTheme="minorHAnsi" w:cstheme="minorHAnsi"/>
        </w:rPr>
        <w:t>3</w:t>
      </w:r>
      <w:r w:rsidR="00F65643" w:rsidRPr="001A4B52">
        <w:rPr>
          <w:rFonts w:asciiTheme="minorHAnsi" w:hAnsiTheme="minorHAnsi" w:cstheme="minorHAnsi"/>
        </w:rPr>
        <w:t xml:space="preserve"> pages):</w:t>
      </w:r>
    </w:p>
    <w:p w14:paraId="7C844431" w14:textId="0F30DED7" w:rsidR="00E668BD" w:rsidRPr="001A4B52" w:rsidRDefault="00E668BD" w:rsidP="002243C4">
      <w:pPr>
        <w:pStyle w:val="ListParagraph"/>
        <w:rPr>
          <w:rFonts w:asciiTheme="minorHAnsi" w:hAnsiTheme="minorHAnsi" w:cstheme="minorHAnsi"/>
        </w:rPr>
      </w:pPr>
      <w:r w:rsidRPr="001A4B52">
        <w:rPr>
          <w:rFonts w:asciiTheme="minorHAnsi" w:hAnsiTheme="minorHAnsi" w:cstheme="minorHAnsi"/>
          <w:color w:val="000000" w:themeColor="text1"/>
        </w:rPr>
        <w:t xml:space="preserve">Individual Development Plans (IDPs) are tools used by graduate and postgraduate students to formulate career goals and promote progress towards their achievement. (Please see </w:t>
      </w:r>
      <w:r w:rsidRPr="001A4B52">
        <w:rPr>
          <w:rFonts w:asciiTheme="minorHAnsi" w:hAnsiTheme="minorHAnsi" w:cstheme="minorHAnsi"/>
          <w:i/>
          <w:color w:val="000000" w:themeColor="text1"/>
        </w:rPr>
        <w:t>Individual Development Plan</w:t>
      </w:r>
      <w:r w:rsidRPr="001A4B52">
        <w:rPr>
          <w:rFonts w:asciiTheme="minorHAnsi" w:hAnsiTheme="minorHAnsi" w:cstheme="minorHAnsi"/>
          <w:color w:val="000000" w:themeColor="text1"/>
        </w:rPr>
        <w:t xml:space="preserve"> section below). </w:t>
      </w:r>
    </w:p>
    <w:p w14:paraId="482A9BD0" w14:textId="77777777" w:rsidR="00D15864" w:rsidRPr="00A94F13" w:rsidRDefault="00D15864" w:rsidP="00A94F13">
      <w:pPr>
        <w:rPr>
          <w:rFonts w:asciiTheme="minorHAnsi" w:hAnsiTheme="minorHAnsi" w:cstheme="minorHAnsi"/>
        </w:rPr>
      </w:pPr>
    </w:p>
    <w:p w14:paraId="563328C2" w14:textId="77777777" w:rsidR="00E20D5A" w:rsidRPr="001A4B52" w:rsidRDefault="00F65643" w:rsidP="002243C4">
      <w:pPr>
        <w:pStyle w:val="ListParagraph"/>
        <w:rPr>
          <w:rFonts w:asciiTheme="minorHAnsi" w:hAnsiTheme="minorHAnsi" w:cstheme="minorHAnsi"/>
        </w:rPr>
      </w:pPr>
      <w:r w:rsidRPr="001A4B52">
        <w:rPr>
          <w:rStyle w:val="Strong"/>
          <w:rFonts w:asciiTheme="minorHAnsi" w:hAnsiTheme="minorHAnsi" w:cstheme="minorHAnsi"/>
          <w:bCs/>
        </w:rPr>
        <w:t>Reference List</w:t>
      </w:r>
      <w:r w:rsidRPr="001A4B52">
        <w:rPr>
          <w:rFonts w:asciiTheme="minorHAnsi" w:hAnsiTheme="minorHAnsi" w:cstheme="minorHAnsi"/>
        </w:rPr>
        <w:t>:</w:t>
      </w:r>
    </w:p>
    <w:p w14:paraId="4076D141" w14:textId="03AF7BE3" w:rsidR="00F65643" w:rsidRPr="001A4B52" w:rsidRDefault="00F65643" w:rsidP="002243C4">
      <w:pPr>
        <w:pStyle w:val="ListParagraph"/>
        <w:rPr>
          <w:rFonts w:asciiTheme="minorHAnsi" w:hAnsiTheme="minorHAnsi" w:cstheme="minorHAnsi"/>
        </w:rPr>
      </w:pPr>
      <w:r w:rsidRPr="001A4B52">
        <w:rPr>
          <w:rFonts w:asciiTheme="minorHAnsi" w:hAnsiTheme="minorHAnsi" w:cstheme="minorHAnsi"/>
        </w:rPr>
        <w:t xml:space="preserve">Provide a list of </w:t>
      </w:r>
      <w:r w:rsidR="00E668BD" w:rsidRPr="001A4B52">
        <w:rPr>
          <w:rFonts w:asciiTheme="minorHAnsi" w:hAnsiTheme="minorHAnsi" w:cstheme="minorHAnsi"/>
        </w:rPr>
        <w:t xml:space="preserve">key </w:t>
      </w:r>
      <w:r w:rsidRPr="001A4B52">
        <w:rPr>
          <w:rFonts w:asciiTheme="minorHAnsi" w:hAnsiTheme="minorHAnsi" w:cstheme="minorHAnsi"/>
        </w:rPr>
        <w:t>references used to write the dissertation plan, including all authors, titles of papers, and full journal citations.</w:t>
      </w:r>
    </w:p>
    <w:p w14:paraId="7E306C08" w14:textId="77777777" w:rsidR="00E20D5A" w:rsidRPr="00A94F13" w:rsidRDefault="00E20D5A" w:rsidP="00A94F13">
      <w:pPr>
        <w:rPr>
          <w:rFonts w:asciiTheme="minorHAnsi" w:hAnsiTheme="minorHAnsi" w:cstheme="minorHAnsi"/>
        </w:rPr>
      </w:pPr>
    </w:p>
    <w:p w14:paraId="234E99D0" w14:textId="77777777" w:rsidR="001A4B52" w:rsidRPr="001A4B52" w:rsidRDefault="00F65643" w:rsidP="002243C4">
      <w:pPr>
        <w:pStyle w:val="ListParagraph"/>
        <w:rPr>
          <w:rFonts w:asciiTheme="minorHAnsi" w:hAnsiTheme="minorHAnsi" w:cstheme="minorHAnsi"/>
        </w:rPr>
      </w:pPr>
      <w:r w:rsidRPr="001A4B52">
        <w:rPr>
          <w:rStyle w:val="Strong"/>
          <w:rFonts w:asciiTheme="minorHAnsi" w:hAnsiTheme="minorHAnsi" w:cstheme="minorHAnsi"/>
          <w:bCs/>
        </w:rPr>
        <w:t>Appendix:</w:t>
      </w:r>
    </w:p>
    <w:p w14:paraId="0A7DD1C6" w14:textId="5403728E" w:rsidR="00F65643" w:rsidRPr="001A4B52" w:rsidRDefault="00F65643" w:rsidP="002243C4">
      <w:pPr>
        <w:pStyle w:val="ListParagraph"/>
        <w:rPr>
          <w:rFonts w:asciiTheme="minorHAnsi" w:hAnsiTheme="minorHAnsi" w:cstheme="minorHAnsi"/>
        </w:rPr>
      </w:pPr>
      <w:r w:rsidRPr="001A4B52">
        <w:rPr>
          <w:rStyle w:val="Strong"/>
          <w:rFonts w:asciiTheme="minorHAnsi" w:hAnsiTheme="minorHAnsi" w:cstheme="minorHAnsi"/>
          <w:b w:val="0"/>
        </w:rPr>
        <w:t xml:space="preserve">Attach electronic versions of 2-3 key papers </w:t>
      </w:r>
      <w:r w:rsidRPr="001A4B52">
        <w:rPr>
          <w:rFonts w:asciiTheme="minorHAnsi" w:hAnsiTheme="minorHAnsi" w:cstheme="minorHAnsi"/>
        </w:rPr>
        <w:t>for the Dissertation Committee.</w:t>
      </w:r>
    </w:p>
    <w:p w14:paraId="31338454" w14:textId="0A2CCF20" w:rsidR="008D7523" w:rsidRPr="001A4B52" w:rsidRDefault="008D7523" w:rsidP="002243C4">
      <w:pPr>
        <w:pStyle w:val="ListParagraph"/>
        <w:rPr>
          <w:rFonts w:asciiTheme="minorHAnsi" w:hAnsiTheme="minorHAnsi" w:cstheme="minorHAnsi"/>
        </w:rPr>
      </w:pPr>
      <w:r w:rsidRPr="001A4B52">
        <w:rPr>
          <w:rStyle w:val="Emphasis"/>
          <w:rFonts w:asciiTheme="minorHAnsi" w:hAnsiTheme="minorHAnsi" w:cstheme="minorHAnsi"/>
          <w:iCs/>
        </w:rPr>
        <w:t xml:space="preserve">The </w:t>
      </w:r>
      <w:r w:rsidR="004368F9" w:rsidRPr="001A4B52">
        <w:rPr>
          <w:rStyle w:val="Emphasis"/>
          <w:rFonts w:asciiTheme="minorHAnsi" w:hAnsiTheme="minorHAnsi" w:cstheme="minorHAnsi"/>
          <w:iCs/>
        </w:rPr>
        <w:t>Summary of Dissertation P</w:t>
      </w:r>
      <w:r w:rsidR="00C534AD" w:rsidRPr="001A4B52">
        <w:rPr>
          <w:rStyle w:val="Emphasis"/>
          <w:rFonts w:asciiTheme="minorHAnsi" w:hAnsiTheme="minorHAnsi" w:cstheme="minorHAnsi"/>
          <w:iCs/>
        </w:rPr>
        <w:t>roject should be 1 single-spaced page</w:t>
      </w:r>
      <w:r w:rsidR="004368F9" w:rsidRPr="001A4B52">
        <w:rPr>
          <w:rStyle w:val="Emphasis"/>
          <w:rFonts w:asciiTheme="minorHAnsi" w:hAnsiTheme="minorHAnsi" w:cstheme="minorHAnsi"/>
          <w:iCs/>
        </w:rPr>
        <w:t xml:space="preserve"> with </w:t>
      </w:r>
      <w:proofErr w:type="gramStart"/>
      <w:r w:rsidR="004368F9" w:rsidRPr="001A4B52">
        <w:rPr>
          <w:rStyle w:val="Emphasis"/>
          <w:rFonts w:asciiTheme="minorHAnsi" w:hAnsiTheme="minorHAnsi" w:cstheme="minorHAnsi"/>
          <w:iCs/>
        </w:rPr>
        <w:t>1 inch</w:t>
      </w:r>
      <w:proofErr w:type="gramEnd"/>
      <w:r w:rsidR="004368F9" w:rsidRPr="001A4B52">
        <w:rPr>
          <w:rStyle w:val="Emphasis"/>
          <w:rFonts w:asciiTheme="minorHAnsi" w:hAnsiTheme="minorHAnsi" w:cstheme="minorHAnsi"/>
          <w:iCs/>
        </w:rPr>
        <w:t xml:space="preserve"> margins and a 11 point font size</w:t>
      </w:r>
      <w:r w:rsidR="00C534AD" w:rsidRPr="001A4B52">
        <w:rPr>
          <w:rStyle w:val="Emphasis"/>
          <w:rFonts w:asciiTheme="minorHAnsi" w:hAnsiTheme="minorHAnsi" w:cstheme="minorHAnsi"/>
          <w:iCs/>
        </w:rPr>
        <w:t>.</w:t>
      </w:r>
      <w:r w:rsidR="00A94F13" w:rsidRPr="001A4B52">
        <w:rPr>
          <w:rStyle w:val="Emphasis"/>
          <w:rFonts w:asciiTheme="minorHAnsi" w:hAnsiTheme="minorHAnsi" w:cstheme="minorHAnsi"/>
          <w:iCs/>
        </w:rPr>
        <w:t xml:space="preserve"> </w:t>
      </w:r>
      <w:r w:rsidR="00C534AD" w:rsidRPr="001A4B52">
        <w:rPr>
          <w:rStyle w:val="Emphasis"/>
          <w:rFonts w:asciiTheme="minorHAnsi" w:hAnsiTheme="minorHAnsi" w:cstheme="minorHAnsi"/>
          <w:iCs/>
        </w:rPr>
        <w:t>This page limit encompasses only part A</w:t>
      </w:r>
      <w:r w:rsidR="004368F9" w:rsidRPr="001A4B52">
        <w:rPr>
          <w:rStyle w:val="Emphasis"/>
          <w:rFonts w:asciiTheme="minorHAnsi" w:hAnsiTheme="minorHAnsi" w:cstheme="minorHAnsi"/>
          <w:iCs/>
        </w:rPr>
        <w:t xml:space="preserve"> above (excluding References)</w:t>
      </w:r>
      <w:r w:rsidRPr="001A4B52">
        <w:rPr>
          <w:rStyle w:val="Emphasis"/>
          <w:rFonts w:asciiTheme="minorHAnsi" w:hAnsiTheme="minorHAnsi" w:cstheme="minorHAnsi"/>
          <w:iCs/>
        </w:rPr>
        <w:t>.</w:t>
      </w:r>
      <w:r w:rsidR="00A94F13" w:rsidRPr="001A4B52">
        <w:rPr>
          <w:rStyle w:val="Emphasis"/>
          <w:rFonts w:asciiTheme="minorHAnsi" w:hAnsiTheme="minorHAnsi" w:cstheme="minorHAnsi"/>
          <w:iCs/>
        </w:rPr>
        <w:t xml:space="preserve"> </w:t>
      </w:r>
      <w:r w:rsidRPr="001A4B52">
        <w:rPr>
          <w:rFonts w:asciiTheme="minorHAnsi" w:hAnsiTheme="minorHAnsi" w:cstheme="minorHAnsi"/>
        </w:rPr>
        <w:t>The best research plans are simply and clearly written and have been revised by the student several times to achieve the most concise presentation.</w:t>
      </w:r>
    </w:p>
    <w:p w14:paraId="20685944" w14:textId="77777777" w:rsidR="008D7523" w:rsidRPr="00A94F13" w:rsidRDefault="008D7523" w:rsidP="00A94F13">
      <w:pPr>
        <w:rPr>
          <w:rFonts w:asciiTheme="minorHAnsi" w:hAnsiTheme="minorHAnsi" w:cstheme="minorHAnsi"/>
          <w:i/>
          <w:iCs/>
        </w:rPr>
      </w:pPr>
    </w:p>
    <w:bookmarkEnd w:id="72"/>
    <w:p w14:paraId="31B4774B" w14:textId="4BD88B6A" w:rsidR="002243C4" w:rsidRDefault="00990417" w:rsidP="002243C4">
      <w:pPr>
        <w:pStyle w:val="ListParagraph"/>
        <w:rPr>
          <w:rFonts w:asciiTheme="minorHAnsi" w:hAnsiTheme="minorHAnsi" w:cstheme="minorHAnsi"/>
          <w:color w:val="000000" w:themeColor="text1"/>
        </w:rPr>
      </w:pPr>
      <w:r w:rsidRPr="00990417">
        <w:rPr>
          <w:rFonts w:asciiTheme="minorHAnsi" w:hAnsiTheme="minorHAnsi" w:cstheme="minorHAnsi"/>
          <w:color w:val="000000" w:themeColor="text1"/>
        </w:rPr>
        <w:t xml:space="preserve">The Dissertation Plan must be submitted to the Molecular Medicine Program Office for distribution to the Dissertation Committee and Comprehensive Examination Committee Chair at least one week prior to the oral presentation. A cover sheet for the Plan will be provided by the program office on which the title of the Plan, the student’s name, and submission date will be entered. The Dissertation Advisor and </w:t>
      </w:r>
      <w:r w:rsidRPr="00990417">
        <w:rPr>
          <w:rFonts w:asciiTheme="minorHAnsi" w:hAnsiTheme="minorHAnsi" w:cstheme="minorHAnsi"/>
          <w:color w:val="000000" w:themeColor="text1"/>
        </w:rPr>
        <w:lastRenderedPageBreak/>
        <w:t>Dissertation Committee must sign the cover sheet to approve submission and presentation of the Dissertation Plan. The oral presentation constitutes the student’s first Dissertation Committee meeting with the Dissertation Advisor serving as Chair and the Comprehensive Examination Chair also present as a temporary member of the Dissertation Committee. If any significant revisions are requested by the Committee, they are due one week following the Dissertation Committee meeting. Committee approval indicates that the student has given an acceptable first presentation of his/her dissertation research project, that the subject has the potential for development into a successful dissertation, and that the student is making adequate progress in the program. The Dissertation Plan and its signed cover sheet will be included in the student’s academic dossier found in the Program Office</w:t>
      </w:r>
    </w:p>
    <w:p w14:paraId="4D693859" w14:textId="77777777" w:rsidR="00990417" w:rsidRDefault="00990417" w:rsidP="002243C4">
      <w:pPr>
        <w:pStyle w:val="ListParagraph"/>
        <w:rPr>
          <w:rFonts w:asciiTheme="minorHAnsi" w:hAnsiTheme="minorHAnsi" w:cstheme="minorHAnsi"/>
          <w:color w:val="000000" w:themeColor="text1"/>
        </w:rPr>
      </w:pPr>
    </w:p>
    <w:p w14:paraId="0507A3F5" w14:textId="783F5BDF" w:rsidR="008B7C1A" w:rsidRPr="005C1388" w:rsidRDefault="008B7C1A" w:rsidP="005C1388">
      <w:pPr>
        <w:pStyle w:val="ListParagraph"/>
        <w:numPr>
          <w:ilvl w:val="0"/>
          <w:numId w:val="15"/>
        </w:numPr>
        <w:outlineLvl w:val="0"/>
        <w:rPr>
          <w:rFonts w:asciiTheme="minorHAnsi" w:hAnsiTheme="minorHAnsi" w:cstheme="minorHAnsi"/>
          <w:b/>
          <w:color w:val="000000" w:themeColor="text1"/>
        </w:rPr>
      </w:pPr>
      <w:bookmarkStart w:id="74" w:name="_Toc48206868"/>
      <w:r w:rsidRPr="005C1388">
        <w:rPr>
          <w:rFonts w:asciiTheme="minorHAnsi" w:hAnsiTheme="minorHAnsi" w:cstheme="minorHAnsi"/>
          <w:b/>
          <w:color w:val="000000" w:themeColor="text1"/>
          <w:sz w:val="24"/>
          <w:szCs w:val="28"/>
        </w:rPr>
        <w:t>Comprehensive Exam</w:t>
      </w:r>
      <w:r w:rsidR="001A4B52" w:rsidRPr="005C1388">
        <w:rPr>
          <w:rFonts w:asciiTheme="minorHAnsi" w:hAnsiTheme="minorHAnsi" w:cstheme="minorHAnsi"/>
          <w:b/>
          <w:color w:val="000000" w:themeColor="text1"/>
          <w:sz w:val="24"/>
          <w:szCs w:val="28"/>
        </w:rPr>
        <w:t>:</w:t>
      </w:r>
      <w:bookmarkEnd w:id="74"/>
    </w:p>
    <w:p w14:paraId="70960FC1" w14:textId="17DB9B41" w:rsidR="003B05C7" w:rsidRDefault="003B05C7" w:rsidP="002243C4">
      <w:pPr>
        <w:pStyle w:val="ListParagraph"/>
        <w:rPr>
          <w:rFonts w:asciiTheme="minorHAnsi" w:hAnsiTheme="minorHAnsi" w:cstheme="minorHAnsi"/>
        </w:rPr>
      </w:pPr>
      <w:r w:rsidRPr="001A4B52">
        <w:rPr>
          <w:rFonts w:asciiTheme="minorHAnsi" w:hAnsiTheme="minorHAnsi" w:cstheme="minorHAnsi"/>
        </w:rPr>
        <w:t>Following approval of the Dissertation Plan, the student shall complete the Comprehensive Examination.</w:t>
      </w:r>
      <w:r w:rsidR="00A94F13" w:rsidRPr="001A4B52">
        <w:rPr>
          <w:rFonts w:asciiTheme="minorHAnsi" w:hAnsiTheme="minorHAnsi" w:cstheme="minorHAnsi"/>
        </w:rPr>
        <w:t xml:space="preserve"> </w:t>
      </w:r>
      <w:r w:rsidRPr="001A4B52">
        <w:rPr>
          <w:rFonts w:asciiTheme="minorHAnsi" w:hAnsiTheme="minorHAnsi" w:cstheme="minorHAnsi"/>
        </w:rPr>
        <w:t>It is a written and oral examination completed by each student by the end of his/her second full year of training in the M</w:t>
      </w:r>
      <w:r w:rsidR="00193B1E" w:rsidRPr="001A4B52">
        <w:rPr>
          <w:rFonts w:asciiTheme="minorHAnsi" w:hAnsiTheme="minorHAnsi" w:cstheme="minorHAnsi"/>
        </w:rPr>
        <w:t>olecular Medicine</w:t>
      </w:r>
      <w:r w:rsidRPr="001A4B52">
        <w:rPr>
          <w:rFonts w:asciiTheme="minorHAnsi" w:hAnsiTheme="minorHAnsi" w:cstheme="minorHAnsi"/>
        </w:rPr>
        <w:t xml:space="preserve"> Program.</w:t>
      </w:r>
      <w:r w:rsidR="00A94F13" w:rsidRPr="001A4B52">
        <w:rPr>
          <w:rFonts w:asciiTheme="minorHAnsi" w:hAnsiTheme="minorHAnsi" w:cstheme="minorHAnsi"/>
        </w:rPr>
        <w:t xml:space="preserve"> </w:t>
      </w:r>
      <w:r w:rsidRPr="001A4B52">
        <w:rPr>
          <w:rFonts w:asciiTheme="minorHAnsi" w:hAnsiTheme="minorHAnsi" w:cstheme="minorHAnsi"/>
        </w:rPr>
        <w:t>It is administered by the Comprehensive Examination Committee.</w:t>
      </w:r>
    </w:p>
    <w:p w14:paraId="5EDFDC09" w14:textId="77777777" w:rsidR="00BD0A21" w:rsidRPr="001A4B52" w:rsidRDefault="00BD0A21" w:rsidP="002243C4">
      <w:pPr>
        <w:pStyle w:val="ListParagraph"/>
        <w:rPr>
          <w:rFonts w:asciiTheme="minorHAnsi" w:hAnsiTheme="minorHAnsi" w:cstheme="minorHAnsi"/>
        </w:rPr>
      </w:pPr>
    </w:p>
    <w:p w14:paraId="6D9E5F36" w14:textId="6FF2138E" w:rsidR="007B797B" w:rsidRPr="00BD0A21" w:rsidRDefault="003B05C7" w:rsidP="005C1388">
      <w:pPr>
        <w:pStyle w:val="ListParagraph"/>
        <w:numPr>
          <w:ilvl w:val="1"/>
          <w:numId w:val="15"/>
        </w:numPr>
        <w:outlineLvl w:val="1"/>
        <w:rPr>
          <w:rFonts w:asciiTheme="minorHAnsi" w:hAnsiTheme="minorHAnsi" w:cstheme="minorHAnsi"/>
          <w:b/>
          <w:bCs/>
        </w:rPr>
      </w:pPr>
      <w:bookmarkStart w:id="75" w:name="_Toc48206869"/>
      <w:r w:rsidRPr="00BD0A21">
        <w:rPr>
          <w:rStyle w:val="Strong"/>
          <w:rFonts w:asciiTheme="minorHAnsi" w:hAnsiTheme="minorHAnsi" w:cstheme="minorHAnsi"/>
          <w:b w:val="0"/>
          <w:bCs/>
        </w:rPr>
        <w:t>Comprehensive Examination Committee Membership:</w:t>
      </w:r>
      <w:bookmarkEnd w:id="75"/>
    </w:p>
    <w:p w14:paraId="115ED25E" w14:textId="0A256538" w:rsidR="003B05C7" w:rsidRPr="001A4B52" w:rsidRDefault="003B05C7" w:rsidP="00BD0A21">
      <w:pPr>
        <w:pStyle w:val="ListParagraph"/>
        <w:ind w:left="1080"/>
        <w:rPr>
          <w:rFonts w:asciiTheme="minorHAnsi" w:hAnsiTheme="minorHAnsi" w:cstheme="minorHAnsi"/>
        </w:rPr>
      </w:pPr>
      <w:r w:rsidRPr="001A4B52">
        <w:rPr>
          <w:rFonts w:asciiTheme="minorHAnsi" w:hAnsiTheme="minorHAnsi" w:cstheme="minorHAnsi"/>
        </w:rPr>
        <w:t xml:space="preserve">The five-member Comprehensive Examination Committee is the Dissertation Committee </w:t>
      </w:r>
      <w:r w:rsidRPr="001A4B52">
        <w:rPr>
          <w:rFonts w:asciiTheme="minorHAnsi" w:hAnsiTheme="minorHAnsi" w:cstheme="minorHAnsi"/>
          <w:i/>
          <w:u w:val="single"/>
        </w:rPr>
        <w:t>excluding</w:t>
      </w:r>
      <w:r w:rsidRPr="001A4B52">
        <w:rPr>
          <w:rFonts w:asciiTheme="minorHAnsi" w:hAnsiTheme="minorHAnsi" w:cstheme="minorHAnsi"/>
        </w:rPr>
        <w:t xml:space="preserve"> the Ph.D. Dissertation Advisor, plus the addition of a Chair.</w:t>
      </w:r>
      <w:r w:rsidR="00A94F13" w:rsidRPr="001A4B52">
        <w:rPr>
          <w:rFonts w:asciiTheme="minorHAnsi" w:hAnsiTheme="minorHAnsi" w:cstheme="minorHAnsi"/>
        </w:rPr>
        <w:t xml:space="preserve"> </w:t>
      </w:r>
      <w:r w:rsidRPr="001A4B52">
        <w:rPr>
          <w:rFonts w:asciiTheme="minorHAnsi" w:hAnsiTheme="minorHAnsi" w:cstheme="minorHAnsi"/>
        </w:rPr>
        <w:t>The Chair of the Comprehensive Examination Committee must be an active faculty member in the M</w:t>
      </w:r>
      <w:r w:rsidR="00193B1E" w:rsidRPr="001A4B52">
        <w:rPr>
          <w:rFonts w:asciiTheme="minorHAnsi" w:hAnsiTheme="minorHAnsi" w:cstheme="minorHAnsi"/>
        </w:rPr>
        <w:t>olecular Medicine</w:t>
      </w:r>
      <w:r w:rsidRPr="001A4B52">
        <w:rPr>
          <w:rFonts w:asciiTheme="minorHAnsi" w:hAnsiTheme="minorHAnsi" w:cstheme="minorHAnsi"/>
        </w:rPr>
        <w:t xml:space="preserve"> Program and is chosen by the student in close consultation with the Dissertation Advisor.</w:t>
      </w:r>
      <w:r w:rsidR="00A94F13" w:rsidRPr="001A4B52">
        <w:rPr>
          <w:rFonts w:asciiTheme="minorHAnsi" w:hAnsiTheme="minorHAnsi" w:cstheme="minorHAnsi"/>
        </w:rPr>
        <w:t xml:space="preserve"> </w:t>
      </w:r>
      <w:r w:rsidRPr="001A4B52">
        <w:rPr>
          <w:rFonts w:asciiTheme="minorHAnsi" w:hAnsiTheme="minorHAnsi" w:cstheme="minorHAnsi"/>
          <w:i/>
        </w:rPr>
        <w:t>Before</w:t>
      </w:r>
      <w:r w:rsidRPr="001A4B52">
        <w:rPr>
          <w:rFonts w:asciiTheme="minorHAnsi" w:hAnsiTheme="minorHAnsi" w:cstheme="minorHAnsi"/>
        </w:rPr>
        <w:t xml:space="preserve"> beginning the fourth semester (Year 2, Spring semester) of graduate training in the Program, the student shall identify his/her Comprehensive Examination Committee Chair.</w:t>
      </w:r>
      <w:r w:rsidR="00A94F13" w:rsidRPr="001A4B52">
        <w:rPr>
          <w:rFonts w:asciiTheme="minorHAnsi" w:hAnsiTheme="minorHAnsi" w:cstheme="minorHAnsi"/>
        </w:rPr>
        <w:t xml:space="preserve"> </w:t>
      </w:r>
      <w:r w:rsidRPr="001A4B52">
        <w:rPr>
          <w:rFonts w:asciiTheme="minorHAnsi" w:hAnsiTheme="minorHAnsi" w:cstheme="minorHAnsi"/>
        </w:rPr>
        <w:t>This Committee Chair must be approved by the Graduate Studies Committee and the Program Director.</w:t>
      </w:r>
    </w:p>
    <w:p w14:paraId="7DB907DB" w14:textId="52A02666" w:rsidR="003B05C7" w:rsidRPr="00A94F13" w:rsidRDefault="003B05C7" w:rsidP="00A94F13">
      <w:pPr>
        <w:rPr>
          <w:rFonts w:asciiTheme="minorHAnsi" w:hAnsiTheme="minorHAnsi" w:cstheme="minorHAnsi"/>
        </w:rPr>
      </w:pPr>
    </w:p>
    <w:p w14:paraId="3E6F671A" w14:textId="043CF0EB" w:rsidR="003B05C7" w:rsidRPr="001A4B52" w:rsidRDefault="003B05C7" w:rsidP="00BD0A21">
      <w:pPr>
        <w:pStyle w:val="ListParagraph"/>
        <w:ind w:left="1080"/>
        <w:rPr>
          <w:rFonts w:asciiTheme="minorHAnsi" w:hAnsiTheme="minorHAnsi" w:cstheme="minorHAnsi"/>
        </w:rPr>
      </w:pPr>
      <w:r w:rsidRPr="001A4B52">
        <w:rPr>
          <w:rFonts w:asciiTheme="minorHAnsi" w:hAnsiTheme="minorHAnsi" w:cstheme="minorHAnsi"/>
        </w:rPr>
        <w:t>By February 1, the Program Director</w:t>
      </w:r>
      <w:r w:rsidR="00A9574F" w:rsidRPr="001A4B52">
        <w:rPr>
          <w:rFonts w:asciiTheme="minorHAnsi" w:hAnsiTheme="minorHAnsi" w:cstheme="minorHAnsi"/>
        </w:rPr>
        <w:t xml:space="preserve"> and/or the Director of Graduate Studies</w:t>
      </w:r>
      <w:r w:rsidRPr="001A4B52">
        <w:rPr>
          <w:rFonts w:asciiTheme="minorHAnsi" w:hAnsiTheme="minorHAnsi" w:cstheme="minorHAnsi"/>
        </w:rPr>
        <w:t xml:space="preserve"> shall meet with all second year M</w:t>
      </w:r>
      <w:r w:rsidR="00193B1E" w:rsidRPr="001A4B52">
        <w:rPr>
          <w:rFonts w:asciiTheme="minorHAnsi" w:hAnsiTheme="minorHAnsi" w:cstheme="minorHAnsi"/>
        </w:rPr>
        <w:t>olecular Medicine</w:t>
      </w:r>
      <w:r w:rsidRPr="001A4B52">
        <w:rPr>
          <w:rFonts w:asciiTheme="minorHAnsi" w:hAnsiTheme="minorHAnsi" w:cstheme="minorHAnsi"/>
        </w:rPr>
        <w:t xml:space="preserve"> graduate students to (a) describe the examination procedures, (b) discuss expectations for the </w:t>
      </w:r>
      <w:r w:rsidR="00C907E4" w:rsidRPr="001A4B52">
        <w:rPr>
          <w:rFonts w:asciiTheme="minorHAnsi" w:hAnsiTheme="minorHAnsi" w:cstheme="minorHAnsi"/>
        </w:rPr>
        <w:t>specific aims</w:t>
      </w:r>
      <w:r w:rsidRPr="001A4B52">
        <w:rPr>
          <w:rFonts w:asciiTheme="minorHAnsi" w:hAnsiTheme="minorHAnsi" w:cstheme="minorHAnsi"/>
        </w:rPr>
        <w:t xml:space="preserve">, </w:t>
      </w:r>
      <w:proofErr w:type="gramStart"/>
      <w:r w:rsidRPr="001A4B52">
        <w:rPr>
          <w:rFonts w:asciiTheme="minorHAnsi" w:hAnsiTheme="minorHAnsi" w:cstheme="minorHAnsi"/>
        </w:rPr>
        <w:t>proposals</w:t>
      </w:r>
      <w:proofErr w:type="gramEnd"/>
      <w:r w:rsidRPr="001A4B52">
        <w:rPr>
          <w:rFonts w:asciiTheme="minorHAnsi" w:hAnsiTheme="minorHAnsi" w:cstheme="minorHAnsi"/>
        </w:rPr>
        <w:t xml:space="preserve"> and examination, and (c) answer any questions the students may have about the process.</w:t>
      </w:r>
    </w:p>
    <w:p w14:paraId="52D324BD" w14:textId="77777777" w:rsidR="003B05C7" w:rsidRPr="00A94F13" w:rsidRDefault="003B05C7" w:rsidP="00A94F13">
      <w:pPr>
        <w:rPr>
          <w:rFonts w:asciiTheme="minorHAnsi" w:hAnsiTheme="minorHAnsi" w:cstheme="minorHAnsi"/>
        </w:rPr>
      </w:pPr>
    </w:p>
    <w:p w14:paraId="509FB5A8" w14:textId="39E3C2CB" w:rsidR="007B797B" w:rsidRPr="001A4B52" w:rsidRDefault="003B05C7" w:rsidP="005C1388">
      <w:pPr>
        <w:pStyle w:val="ListParagraph"/>
        <w:numPr>
          <w:ilvl w:val="1"/>
          <w:numId w:val="15"/>
        </w:numPr>
        <w:outlineLvl w:val="1"/>
        <w:rPr>
          <w:rFonts w:asciiTheme="minorHAnsi" w:hAnsiTheme="minorHAnsi" w:cstheme="minorHAnsi"/>
          <w:b/>
          <w:bCs/>
        </w:rPr>
      </w:pPr>
      <w:bookmarkStart w:id="76" w:name="_Toc48206870"/>
      <w:r w:rsidRPr="001A4B52">
        <w:rPr>
          <w:rStyle w:val="Strong"/>
          <w:rFonts w:asciiTheme="minorHAnsi" w:hAnsiTheme="minorHAnsi" w:cstheme="minorHAnsi"/>
          <w:b w:val="0"/>
          <w:bCs/>
        </w:rPr>
        <w:t>Timetable:</w:t>
      </w:r>
      <w:bookmarkEnd w:id="76"/>
    </w:p>
    <w:p w14:paraId="09354DC4" w14:textId="6334AC6D" w:rsidR="003B05C7" w:rsidRPr="001A4B52" w:rsidRDefault="003B05C7" w:rsidP="00BD0A21">
      <w:pPr>
        <w:pStyle w:val="ListParagraph"/>
        <w:ind w:left="1080"/>
        <w:rPr>
          <w:rFonts w:asciiTheme="minorHAnsi" w:hAnsiTheme="minorHAnsi" w:cstheme="minorHAnsi"/>
        </w:rPr>
      </w:pPr>
      <w:r w:rsidRPr="001A4B52">
        <w:rPr>
          <w:rFonts w:asciiTheme="minorHAnsi" w:hAnsiTheme="minorHAnsi" w:cstheme="minorHAnsi"/>
        </w:rPr>
        <w:t xml:space="preserve">Students are expected to complete the Comprehensive Examination, both written and </w:t>
      </w:r>
      <w:r w:rsidRPr="001A4B52">
        <w:rPr>
          <w:rFonts w:asciiTheme="minorHAnsi" w:hAnsiTheme="minorHAnsi" w:cstheme="minorHAnsi"/>
          <w:color w:val="000000" w:themeColor="text1"/>
        </w:rPr>
        <w:t>oral components, before the beginning of their third year in the M</w:t>
      </w:r>
      <w:r w:rsidR="00193B1E" w:rsidRPr="001A4B52">
        <w:rPr>
          <w:rFonts w:asciiTheme="minorHAnsi" w:hAnsiTheme="minorHAnsi" w:cstheme="minorHAnsi"/>
          <w:color w:val="000000" w:themeColor="text1"/>
        </w:rPr>
        <w:t>olecular Medicine</w:t>
      </w:r>
      <w:r w:rsidRPr="001A4B52">
        <w:rPr>
          <w:rFonts w:asciiTheme="minorHAnsi" w:hAnsiTheme="minorHAnsi" w:cstheme="minorHAnsi"/>
          <w:color w:val="000000" w:themeColor="text1"/>
        </w:rPr>
        <w:t xml:space="preserve"> Program.</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The</w:t>
      </w:r>
      <w:r w:rsidR="00CA18CC" w:rsidRPr="001A4B52">
        <w:rPr>
          <w:rFonts w:asciiTheme="minorHAnsi" w:hAnsiTheme="minorHAnsi" w:cstheme="minorHAnsi"/>
          <w:color w:val="000000" w:themeColor="text1"/>
        </w:rPr>
        <w:t xml:space="preserve"> preliminary</w:t>
      </w:r>
      <w:r w:rsidRPr="001A4B52">
        <w:rPr>
          <w:rFonts w:asciiTheme="minorHAnsi" w:hAnsiTheme="minorHAnsi" w:cstheme="minorHAnsi"/>
          <w:color w:val="000000" w:themeColor="text1"/>
        </w:rPr>
        <w:t xml:space="preserve"> </w:t>
      </w:r>
      <w:r w:rsidR="00CA18CC" w:rsidRPr="001A4B52">
        <w:rPr>
          <w:rFonts w:asciiTheme="minorHAnsi" w:hAnsiTheme="minorHAnsi" w:cstheme="minorHAnsi"/>
          <w:color w:val="000000" w:themeColor="text1"/>
        </w:rPr>
        <w:t xml:space="preserve">Specific Aims document </w:t>
      </w:r>
      <w:r w:rsidRPr="001A4B52">
        <w:rPr>
          <w:rFonts w:asciiTheme="minorHAnsi" w:hAnsiTheme="minorHAnsi" w:cstheme="minorHAnsi"/>
          <w:color w:val="000000" w:themeColor="text1"/>
        </w:rPr>
        <w:t xml:space="preserve">(see below) can be submitted to the </w:t>
      </w:r>
      <w:r w:rsidR="008976B7" w:rsidRPr="001A4B52">
        <w:rPr>
          <w:rFonts w:asciiTheme="minorHAnsi" w:hAnsiTheme="minorHAnsi" w:cstheme="minorHAnsi"/>
          <w:color w:val="000000" w:themeColor="text1"/>
        </w:rPr>
        <w:t xml:space="preserve">Comprehensive Examination </w:t>
      </w:r>
      <w:r w:rsidRPr="001A4B52">
        <w:rPr>
          <w:rFonts w:asciiTheme="minorHAnsi" w:hAnsiTheme="minorHAnsi" w:cstheme="minorHAnsi"/>
          <w:color w:val="000000" w:themeColor="text1"/>
        </w:rPr>
        <w:t xml:space="preserve">Committee any time after approval of the Dissertation </w:t>
      </w:r>
      <w:proofErr w:type="gramStart"/>
      <w:r w:rsidRPr="001A4B52">
        <w:rPr>
          <w:rFonts w:asciiTheme="minorHAnsi" w:hAnsiTheme="minorHAnsi" w:cstheme="minorHAnsi"/>
          <w:color w:val="000000" w:themeColor="text1"/>
        </w:rPr>
        <w:t>Plan, but</w:t>
      </w:r>
      <w:proofErr w:type="gramEnd"/>
      <w:r w:rsidRPr="001A4B52">
        <w:rPr>
          <w:rFonts w:asciiTheme="minorHAnsi" w:hAnsiTheme="minorHAnsi" w:cstheme="minorHAnsi"/>
          <w:color w:val="000000" w:themeColor="text1"/>
        </w:rPr>
        <w:t xml:space="preserve"> must be submitted </w:t>
      </w:r>
      <w:r w:rsidRPr="001A4B52">
        <w:rPr>
          <w:rFonts w:asciiTheme="minorHAnsi" w:hAnsiTheme="minorHAnsi" w:cstheme="minorHAnsi"/>
          <w:color w:val="000000" w:themeColor="text1"/>
          <w:u w:val="single"/>
        </w:rPr>
        <w:t xml:space="preserve">before </w:t>
      </w:r>
      <w:r w:rsidR="00CA18CC" w:rsidRPr="001A4B52">
        <w:rPr>
          <w:rFonts w:asciiTheme="minorHAnsi" w:hAnsiTheme="minorHAnsi" w:cstheme="minorHAnsi"/>
          <w:color w:val="000000" w:themeColor="text1"/>
          <w:u w:val="single"/>
        </w:rPr>
        <w:t>April</w:t>
      </w:r>
      <w:r w:rsidRPr="001A4B52">
        <w:rPr>
          <w:rFonts w:asciiTheme="minorHAnsi" w:hAnsiTheme="minorHAnsi" w:cstheme="minorHAnsi"/>
          <w:color w:val="000000" w:themeColor="text1"/>
          <w:u w:val="single"/>
        </w:rPr>
        <w:t xml:space="preserve"> 1</w:t>
      </w:r>
      <w:r w:rsidRPr="001A4B52">
        <w:rPr>
          <w:rFonts w:asciiTheme="minorHAnsi" w:hAnsiTheme="minorHAnsi" w:cstheme="minorHAnsi"/>
          <w:color w:val="000000" w:themeColor="text1"/>
        </w:rPr>
        <w:t>.</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rPr>
        <w:t xml:space="preserve">The Committee evaluation of the </w:t>
      </w:r>
      <w:r w:rsidR="00CA18CC" w:rsidRPr="001A4B52">
        <w:rPr>
          <w:rFonts w:asciiTheme="minorHAnsi" w:hAnsiTheme="minorHAnsi" w:cstheme="minorHAnsi"/>
        </w:rPr>
        <w:t>Specific Aims</w:t>
      </w:r>
      <w:r w:rsidRPr="001A4B52">
        <w:rPr>
          <w:rFonts w:asciiTheme="minorHAnsi" w:hAnsiTheme="minorHAnsi" w:cstheme="minorHAnsi"/>
        </w:rPr>
        <w:t xml:space="preserve"> will be returned to the student within </w:t>
      </w:r>
      <w:r w:rsidRPr="001A4B52">
        <w:rPr>
          <w:rFonts w:asciiTheme="minorHAnsi" w:hAnsiTheme="minorHAnsi" w:cstheme="minorHAnsi"/>
          <w:u w:val="single"/>
        </w:rPr>
        <w:t>1 week</w:t>
      </w:r>
      <w:r w:rsidRPr="001A4B52">
        <w:rPr>
          <w:rFonts w:asciiTheme="minorHAnsi" w:hAnsiTheme="minorHAnsi" w:cstheme="minorHAnsi"/>
        </w:rPr>
        <w:t>.</w:t>
      </w:r>
      <w:r w:rsidR="00A94F13" w:rsidRPr="001A4B52">
        <w:rPr>
          <w:rFonts w:asciiTheme="minorHAnsi" w:hAnsiTheme="minorHAnsi" w:cstheme="minorHAnsi"/>
        </w:rPr>
        <w:t xml:space="preserve"> </w:t>
      </w:r>
      <w:r w:rsidRPr="001A4B52">
        <w:rPr>
          <w:rFonts w:asciiTheme="minorHAnsi" w:hAnsiTheme="minorHAnsi" w:cstheme="minorHAnsi"/>
        </w:rPr>
        <w:t xml:space="preserve">A rejected </w:t>
      </w:r>
      <w:r w:rsidR="00CA18CC" w:rsidRPr="001A4B52">
        <w:rPr>
          <w:rFonts w:asciiTheme="minorHAnsi" w:hAnsiTheme="minorHAnsi" w:cstheme="minorHAnsi"/>
        </w:rPr>
        <w:t>Specific Aims</w:t>
      </w:r>
      <w:r w:rsidRPr="001A4B52">
        <w:rPr>
          <w:rFonts w:asciiTheme="minorHAnsi" w:hAnsiTheme="minorHAnsi" w:cstheme="minorHAnsi"/>
        </w:rPr>
        <w:t xml:space="preserve"> must be revised and resubmitted within </w:t>
      </w:r>
      <w:r w:rsidRPr="001A4B52">
        <w:rPr>
          <w:rFonts w:asciiTheme="minorHAnsi" w:hAnsiTheme="minorHAnsi" w:cstheme="minorHAnsi"/>
          <w:u w:val="single"/>
        </w:rPr>
        <w:t>3 weeks</w:t>
      </w:r>
      <w:r w:rsidRPr="001A4B52">
        <w:rPr>
          <w:rFonts w:asciiTheme="minorHAnsi" w:hAnsiTheme="minorHAnsi" w:cstheme="minorHAnsi"/>
        </w:rPr>
        <w:t>.</w:t>
      </w:r>
      <w:r w:rsidR="00A94F13" w:rsidRPr="001A4B52">
        <w:rPr>
          <w:rFonts w:asciiTheme="minorHAnsi" w:hAnsiTheme="minorHAnsi" w:cstheme="minorHAnsi"/>
        </w:rPr>
        <w:t xml:space="preserve"> </w:t>
      </w:r>
      <w:r w:rsidRPr="001A4B52">
        <w:rPr>
          <w:rFonts w:asciiTheme="minorHAnsi" w:hAnsiTheme="minorHAnsi" w:cstheme="minorHAnsi"/>
        </w:rPr>
        <w:t xml:space="preserve">The Committee has </w:t>
      </w:r>
      <w:r w:rsidRPr="001A4B52">
        <w:rPr>
          <w:rFonts w:asciiTheme="minorHAnsi" w:hAnsiTheme="minorHAnsi" w:cstheme="minorHAnsi"/>
          <w:u w:val="single"/>
        </w:rPr>
        <w:t>1 week</w:t>
      </w:r>
      <w:r w:rsidRPr="001A4B52">
        <w:rPr>
          <w:rFonts w:asciiTheme="minorHAnsi" w:hAnsiTheme="minorHAnsi" w:cstheme="minorHAnsi"/>
        </w:rPr>
        <w:t xml:space="preserve"> to evaluate the resubmitted </w:t>
      </w:r>
      <w:r w:rsidR="00CA18CC" w:rsidRPr="001A4B52">
        <w:rPr>
          <w:rFonts w:asciiTheme="minorHAnsi" w:hAnsiTheme="minorHAnsi" w:cstheme="minorHAnsi"/>
        </w:rPr>
        <w:t>Specific Aims</w:t>
      </w:r>
      <w:r w:rsidRPr="001A4B52">
        <w:rPr>
          <w:rFonts w:asciiTheme="minorHAnsi" w:hAnsiTheme="minorHAnsi" w:cstheme="minorHAnsi"/>
        </w:rPr>
        <w:t>.</w:t>
      </w:r>
      <w:r w:rsidR="00A94F13" w:rsidRPr="001A4B52">
        <w:rPr>
          <w:rFonts w:asciiTheme="minorHAnsi" w:hAnsiTheme="minorHAnsi" w:cstheme="minorHAnsi"/>
        </w:rPr>
        <w:t xml:space="preserve"> </w:t>
      </w:r>
      <w:r w:rsidRPr="001A4B52">
        <w:rPr>
          <w:rFonts w:asciiTheme="minorHAnsi" w:hAnsiTheme="minorHAnsi" w:cstheme="minorHAnsi"/>
        </w:rPr>
        <w:t xml:space="preserve">The </w:t>
      </w:r>
      <w:r w:rsidR="00CA18CC" w:rsidRPr="001A4B52">
        <w:rPr>
          <w:rFonts w:asciiTheme="minorHAnsi" w:hAnsiTheme="minorHAnsi" w:cstheme="minorHAnsi"/>
        </w:rPr>
        <w:t>Specific Aims</w:t>
      </w:r>
      <w:r w:rsidRPr="001A4B52">
        <w:rPr>
          <w:rFonts w:asciiTheme="minorHAnsi" w:hAnsiTheme="minorHAnsi" w:cstheme="minorHAnsi"/>
        </w:rPr>
        <w:t xml:space="preserve"> must be accepted by a majority vote of the Committee before a student can proceed with development of a full proposal.</w:t>
      </w:r>
      <w:r w:rsidR="00A94F13" w:rsidRPr="001A4B52">
        <w:rPr>
          <w:rFonts w:asciiTheme="minorHAnsi" w:hAnsiTheme="minorHAnsi" w:cstheme="minorHAnsi"/>
        </w:rPr>
        <w:t xml:space="preserve"> </w:t>
      </w:r>
    </w:p>
    <w:p w14:paraId="5CF50948" w14:textId="77777777" w:rsidR="003B05C7" w:rsidRPr="00A94F13" w:rsidRDefault="003B05C7" w:rsidP="00A94F13">
      <w:pPr>
        <w:rPr>
          <w:rFonts w:asciiTheme="minorHAnsi" w:hAnsiTheme="minorHAnsi" w:cstheme="minorHAnsi"/>
        </w:rPr>
      </w:pPr>
    </w:p>
    <w:p w14:paraId="3F71E806" w14:textId="23A6E4D2" w:rsidR="0077653F" w:rsidRDefault="003B05C7" w:rsidP="00BD0A21">
      <w:pPr>
        <w:pStyle w:val="ListParagraph"/>
        <w:ind w:left="1080"/>
        <w:rPr>
          <w:rFonts w:asciiTheme="minorHAnsi" w:hAnsiTheme="minorHAnsi" w:cstheme="minorHAnsi"/>
        </w:rPr>
      </w:pPr>
      <w:r w:rsidRPr="001A4B52">
        <w:rPr>
          <w:rFonts w:asciiTheme="minorHAnsi" w:hAnsiTheme="minorHAnsi" w:cstheme="minorHAnsi"/>
        </w:rPr>
        <w:t xml:space="preserve">Following acceptance of the </w:t>
      </w:r>
      <w:r w:rsidR="00CA18CC" w:rsidRPr="001A4B52">
        <w:rPr>
          <w:rFonts w:asciiTheme="minorHAnsi" w:hAnsiTheme="minorHAnsi" w:cstheme="minorHAnsi"/>
        </w:rPr>
        <w:t>Specific Aims</w:t>
      </w:r>
      <w:r w:rsidRPr="001A4B52">
        <w:rPr>
          <w:rFonts w:asciiTheme="minorHAnsi" w:hAnsiTheme="minorHAnsi" w:cstheme="minorHAnsi"/>
        </w:rPr>
        <w:t xml:space="preserve">, the student must submit the written proposal within </w:t>
      </w:r>
      <w:r w:rsidRPr="00BD0A21">
        <w:rPr>
          <w:rFonts w:asciiTheme="minorHAnsi" w:hAnsiTheme="minorHAnsi" w:cstheme="minorHAnsi"/>
          <w:u w:val="single"/>
        </w:rPr>
        <w:t>6 weeks</w:t>
      </w:r>
      <w:r w:rsidRPr="00BD0A21">
        <w:rPr>
          <w:rFonts w:asciiTheme="minorHAnsi" w:hAnsiTheme="minorHAnsi" w:cstheme="minorHAnsi"/>
        </w:rPr>
        <w:t>.</w:t>
      </w:r>
      <w:r w:rsidR="00A94F13" w:rsidRPr="00BD0A21">
        <w:rPr>
          <w:rFonts w:asciiTheme="minorHAnsi" w:hAnsiTheme="minorHAnsi" w:cstheme="minorHAnsi"/>
        </w:rPr>
        <w:t xml:space="preserve"> </w:t>
      </w:r>
      <w:r w:rsidRPr="00BD0A21">
        <w:rPr>
          <w:rFonts w:asciiTheme="minorHAnsi" w:hAnsiTheme="minorHAnsi" w:cstheme="minorHAnsi"/>
        </w:rPr>
        <w:t xml:space="preserve">The Committee will have </w:t>
      </w:r>
      <w:r w:rsidRPr="00BD0A21">
        <w:rPr>
          <w:rFonts w:asciiTheme="minorHAnsi" w:hAnsiTheme="minorHAnsi" w:cstheme="minorHAnsi"/>
          <w:u w:val="single"/>
        </w:rPr>
        <w:t>2 weeks to review</w:t>
      </w:r>
      <w:r w:rsidRPr="00BD0A21">
        <w:rPr>
          <w:rFonts w:asciiTheme="minorHAnsi" w:hAnsiTheme="minorHAnsi" w:cstheme="minorHAnsi"/>
        </w:rPr>
        <w:t xml:space="preserve"> the written document.</w:t>
      </w:r>
      <w:r w:rsidR="00A94F13" w:rsidRPr="00BD0A21">
        <w:rPr>
          <w:rFonts w:asciiTheme="minorHAnsi" w:hAnsiTheme="minorHAnsi" w:cstheme="minorHAnsi"/>
        </w:rPr>
        <w:t xml:space="preserve"> </w:t>
      </w:r>
      <w:r w:rsidRPr="00BD0A21">
        <w:rPr>
          <w:rFonts w:asciiTheme="minorHAnsi" w:hAnsiTheme="minorHAnsi" w:cstheme="minorHAnsi"/>
        </w:rPr>
        <w:t>The oral presentation to defend the written proposal should be scheduled as soon after the 2 weeks as possible, or at the convenience of the Committee.</w:t>
      </w:r>
      <w:r w:rsidR="00A94F13" w:rsidRPr="00BD0A21">
        <w:rPr>
          <w:rFonts w:asciiTheme="minorHAnsi" w:hAnsiTheme="minorHAnsi" w:cstheme="minorHAnsi"/>
        </w:rPr>
        <w:t xml:space="preserve"> </w:t>
      </w:r>
      <w:r w:rsidRPr="00BD0A21">
        <w:rPr>
          <w:rFonts w:asciiTheme="minorHAnsi" w:hAnsiTheme="minorHAnsi" w:cstheme="minorHAnsi"/>
        </w:rPr>
        <w:t>Typically, the oral defense examination date is dependent upon the availability of the Committee members.</w:t>
      </w:r>
      <w:r w:rsidR="00A94F13" w:rsidRPr="00BD0A21">
        <w:rPr>
          <w:rFonts w:asciiTheme="minorHAnsi" w:hAnsiTheme="minorHAnsi" w:cstheme="minorHAnsi"/>
        </w:rPr>
        <w:t xml:space="preserve"> </w:t>
      </w:r>
      <w:r w:rsidRPr="00BD0A21">
        <w:rPr>
          <w:rFonts w:asciiTheme="minorHAnsi" w:hAnsiTheme="minorHAnsi" w:cstheme="minorHAnsi"/>
        </w:rPr>
        <w:t xml:space="preserve">It is expected that all examinations of second year students will be completed by </w:t>
      </w:r>
      <w:r w:rsidR="00CA18CC" w:rsidRPr="00BD0A21">
        <w:rPr>
          <w:rFonts w:asciiTheme="minorHAnsi" w:hAnsiTheme="minorHAnsi" w:cstheme="minorHAnsi"/>
        </w:rPr>
        <w:t>July 15</w:t>
      </w:r>
      <w:r w:rsidRPr="00BD0A21">
        <w:rPr>
          <w:rFonts w:asciiTheme="minorHAnsi" w:hAnsiTheme="minorHAnsi" w:cstheme="minorHAnsi"/>
        </w:rPr>
        <w:t xml:space="preserve"> (</w:t>
      </w:r>
      <w:r w:rsidR="00CA18CC" w:rsidRPr="00BD0A21">
        <w:rPr>
          <w:rFonts w:asciiTheme="minorHAnsi" w:hAnsiTheme="minorHAnsi" w:cstheme="minorHAnsi"/>
        </w:rPr>
        <w:t xml:space="preserve">in advance of the </w:t>
      </w:r>
      <w:r w:rsidRPr="00BD0A21">
        <w:rPr>
          <w:rFonts w:asciiTheme="minorHAnsi" w:hAnsiTheme="minorHAnsi" w:cstheme="minorHAnsi"/>
        </w:rPr>
        <w:t>end of Year 2 in graduate training).</w:t>
      </w:r>
    </w:p>
    <w:p w14:paraId="54A50622" w14:textId="77777777" w:rsidR="0077653F" w:rsidRDefault="0077653F">
      <w:pPr>
        <w:rPr>
          <w:rFonts w:asciiTheme="minorHAnsi" w:hAnsiTheme="minorHAnsi" w:cstheme="minorHAnsi"/>
        </w:rPr>
      </w:pPr>
      <w:r>
        <w:rPr>
          <w:rFonts w:asciiTheme="minorHAnsi" w:hAnsiTheme="minorHAnsi" w:cstheme="minorHAnsi"/>
        </w:rPr>
        <w:br w:type="page"/>
      </w:r>
    </w:p>
    <w:p w14:paraId="76F65F82" w14:textId="6F4D7AC7" w:rsidR="003B05C7" w:rsidRPr="00BD0A21" w:rsidRDefault="003B05C7" w:rsidP="00BD0A21">
      <w:pPr>
        <w:rPr>
          <w:rFonts w:asciiTheme="minorHAnsi" w:hAnsiTheme="minorHAnsi" w:cstheme="minorHAnsi"/>
          <w:b/>
          <w:i/>
        </w:rPr>
      </w:pPr>
      <w:r w:rsidRPr="00BD0A21">
        <w:rPr>
          <w:rFonts w:asciiTheme="minorHAnsi" w:hAnsiTheme="minorHAnsi" w:cstheme="minorHAnsi"/>
          <w:b/>
          <w:i/>
        </w:rPr>
        <w:lastRenderedPageBreak/>
        <w:t>Sample timelines:</w:t>
      </w:r>
    </w:p>
    <w:tbl>
      <w:tblPr>
        <w:tblW w:w="10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1"/>
        <w:gridCol w:w="510"/>
        <w:gridCol w:w="3513"/>
        <w:gridCol w:w="1315"/>
        <w:gridCol w:w="3780"/>
        <w:gridCol w:w="11"/>
      </w:tblGrid>
      <w:tr w:rsidR="00F14E5E" w:rsidRPr="00A94F13" w14:paraId="141B5238" w14:textId="77777777" w:rsidTr="00BD0A21">
        <w:trPr>
          <w:gridAfter w:val="1"/>
          <w:wAfter w:w="7" w:type="dxa"/>
        </w:trPr>
        <w:tc>
          <w:tcPr>
            <w:tcW w:w="1863" w:type="dxa"/>
            <w:gridSpan w:val="2"/>
          </w:tcPr>
          <w:p w14:paraId="06BC869F" w14:textId="7CDC8ED4" w:rsidR="00CA18CC" w:rsidRPr="00BD0A21" w:rsidRDefault="00CA18CC"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February 15</w:t>
            </w:r>
          </w:p>
        </w:tc>
        <w:tc>
          <w:tcPr>
            <w:tcW w:w="8610" w:type="dxa"/>
            <w:gridSpan w:val="3"/>
          </w:tcPr>
          <w:p w14:paraId="7BD421A3" w14:textId="741D604F" w:rsidR="00CA18CC" w:rsidRPr="00BD0A21" w:rsidRDefault="00CA18CC" w:rsidP="00BD0A21">
            <w:pPr>
              <w:ind w:left="360"/>
              <w:rPr>
                <w:rFonts w:asciiTheme="minorHAnsi" w:hAnsiTheme="minorHAnsi" w:cstheme="minorHAnsi"/>
                <w:b/>
                <w:color w:val="000000" w:themeColor="text1"/>
              </w:rPr>
            </w:pPr>
            <w:r w:rsidRPr="00BD0A21">
              <w:rPr>
                <w:rFonts w:asciiTheme="minorHAnsi" w:hAnsiTheme="minorHAnsi" w:cstheme="minorHAnsi"/>
                <w:color w:val="000000" w:themeColor="text1"/>
              </w:rPr>
              <w:t>Dissertation Plan Submission</w:t>
            </w:r>
          </w:p>
        </w:tc>
      </w:tr>
      <w:tr w:rsidR="00F14E5E" w:rsidRPr="00A94F13" w14:paraId="70E702AC" w14:textId="77777777" w:rsidTr="00BD0A21">
        <w:trPr>
          <w:gridAfter w:val="1"/>
          <w:wAfter w:w="7" w:type="dxa"/>
        </w:trPr>
        <w:tc>
          <w:tcPr>
            <w:tcW w:w="1863" w:type="dxa"/>
            <w:gridSpan w:val="2"/>
          </w:tcPr>
          <w:p w14:paraId="03805E51" w14:textId="56018052" w:rsidR="00CA18CC" w:rsidRPr="00BD0A21" w:rsidRDefault="00CA18CC"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March 1</w:t>
            </w:r>
          </w:p>
        </w:tc>
        <w:tc>
          <w:tcPr>
            <w:tcW w:w="8610" w:type="dxa"/>
            <w:gridSpan w:val="3"/>
          </w:tcPr>
          <w:p w14:paraId="1B1788C7" w14:textId="76BAA49B" w:rsidR="00CA18CC" w:rsidRPr="00BD0A21" w:rsidRDefault="00CA18CC" w:rsidP="00BD0A21">
            <w:pPr>
              <w:ind w:left="360"/>
              <w:rPr>
                <w:rFonts w:asciiTheme="minorHAnsi" w:hAnsiTheme="minorHAnsi" w:cstheme="minorHAnsi"/>
                <w:b/>
                <w:color w:val="000000" w:themeColor="text1"/>
              </w:rPr>
            </w:pPr>
            <w:r w:rsidRPr="00BD0A21">
              <w:rPr>
                <w:rFonts w:asciiTheme="minorHAnsi" w:hAnsiTheme="minorHAnsi" w:cstheme="minorHAnsi"/>
                <w:color w:val="000000" w:themeColor="text1"/>
              </w:rPr>
              <w:t>Oral Presentation of Dissertation Plan</w:t>
            </w:r>
          </w:p>
        </w:tc>
      </w:tr>
      <w:tr w:rsidR="00CA18CC" w:rsidRPr="00A94F13" w14:paraId="3F51311A" w14:textId="77777777" w:rsidTr="00BD0A21">
        <w:trPr>
          <w:gridAfter w:val="1"/>
          <w:wAfter w:w="7" w:type="dxa"/>
        </w:trPr>
        <w:tc>
          <w:tcPr>
            <w:tcW w:w="1863" w:type="dxa"/>
            <w:gridSpan w:val="2"/>
          </w:tcPr>
          <w:p w14:paraId="0127931A" w14:textId="4E99C2C7" w:rsidR="00CA18CC" w:rsidRPr="00BD0A21" w:rsidRDefault="00F14E5E"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April</w:t>
            </w:r>
            <w:r w:rsidR="00CA18CC" w:rsidRPr="00BD0A21">
              <w:rPr>
                <w:rFonts w:asciiTheme="minorHAnsi" w:hAnsiTheme="minorHAnsi" w:cstheme="minorHAnsi"/>
                <w:color w:val="000000" w:themeColor="text1"/>
              </w:rPr>
              <w:t xml:space="preserve"> 1</w:t>
            </w:r>
          </w:p>
        </w:tc>
        <w:tc>
          <w:tcPr>
            <w:tcW w:w="8610" w:type="dxa"/>
            <w:gridSpan w:val="3"/>
          </w:tcPr>
          <w:p w14:paraId="3A78974D" w14:textId="17864732" w:rsidR="00CA18CC" w:rsidRPr="00BD0A21" w:rsidRDefault="00CA18CC" w:rsidP="00BD0A21">
            <w:pPr>
              <w:ind w:left="360"/>
              <w:rPr>
                <w:rFonts w:asciiTheme="minorHAnsi" w:hAnsiTheme="minorHAnsi" w:cstheme="minorHAnsi"/>
                <w:b/>
                <w:color w:val="000000" w:themeColor="text1"/>
              </w:rPr>
            </w:pPr>
            <w:r w:rsidRPr="00BD0A21">
              <w:rPr>
                <w:rFonts w:asciiTheme="minorHAnsi" w:hAnsiTheme="minorHAnsi" w:cstheme="minorHAnsi"/>
                <w:color w:val="000000" w:themeColor="text1"/>
              </w:rPr>
              <w:t xml:space="preserve">Submit Comprehensive </w:t>
            </w:r>
            <w:r w:rsidR="001852FC" w:rsidRPr="00BD0A21">
              <w:rPr>
                <w:rFonts w:asciiTheme="minorHAnsi" w:hAnsiTheme="minorHAnsi" w:cstheme="minorHAnsi"/>
                <w:color w:val="000000" w:themeColor="text1"/>
              </w:rPr>
              <w:t>Exam</w:t>
            </w:r>
            <w:r w:rsidRPr="00BD0A21">
              <w:rPr>
                <w:rFonts w:asciiTheme="minorHAnsi" w:hAnsiTheme="minorHAnsi" w:cstheme="minorHAnsi"/>
                <w:color w:val="000000" w:themeColor="text1"/>
              </w:rPr>
              <w:t xml:space="preserve"> Specific Aims</w:t>
            </w:r>
          </w:p>
        </w:tc>
      </w:tr>
      <w:tr w:rsidR="00CF4A0F" w:rsidRPr="00A94F13" w14:paraId="3F354345" w14:textId="77777777" w:rsidTr="00BD0A21">
        <w:tc>
          <w:tcPr>
            <w:tcW w:w="5377" w:type="dxa"/>
            <w:gridSpan w:val="3"/>
          </w:tcPr>
          <w:p w14:paraId="72473028" w14:textId="1BB5CD93" w:rsidR="00CF4A0F" w:rsidRPr="00BD0A21" w:rsidRDefault="00CF4A0F" w:rsidP="00BD0A21">
            <w:pPr>
              <w:ind w:left="360"/>
              <w:rPr>
                <w:rFonts w:asciiTheme="minorHAnsi" w:hAnsiTheme="minorHAnsi" w:cstheme="minorHAnsi"/>
                <w:b/>
                <w:color w:val="000000" w:themeColor="text1"/>
                <w:sz w:val="28"/>
                <w:u w:val="single"/>
              </w:rPr>
            </w:pPr>
            <w:r w:rsidRPr="00BD0A21">
              <w:rPr>
                <w:rFonts w:asciiTheme="minorHAnsi" w:hAnsiTheme="minorHAnsi" w:cstheme="minorHAnsi"/>
                <w:b/>
                <w:color w:val="000000" w:themeColor="text1"/>
              </w:rPr>
              <w:t>If Specific Aims Are Accepted</w:t>
            </w:r>
          </w:p>
        </w:tc>
        <w:tc>
          <w:tcPr>
            <w:tcW w:w="5103" w:type="dxa"/>
            <w:gridSpan w:val="3"/>
          </w:tcPr>
          <w:p w14:paraId="59F5A12E" w14:textId="289C3D19" w:rsidR="00CF4A0F" w:rsidRPr="00BD0A21" w:rsidRDefault="00CF4A0F" w:rsidP="00BD0A21">
            <w:pPr>
              <w:ind w:left="360"/>
              <w:rPr>
                <w:rFonts w:asciiTheme="minorHAnsi" w:hAnsiTheme="minorHAnsi" w:cstheme="minorHAnsi"/>
                <w:b/>
                <w:color w:val="000000" w:themeColor="text1"/>
                <w:sz w:val="28"/>
                <w:u w:val="single"/>
              </w:rPr>
            </w:pPr>
            <w:r w:rsidRPr="00BD0A21">
              <w:rPr>
                <w:rFonts w:asciiTheme="minorHAnsi" w:hAnsiTheme="minorHAnsi" w:cstheme="minorHAnsi"/>
                <w:b/>
                <w:color w:val="000000" w:themeColor="text1"/>
              </w:rPr>
              <w:t>If Specific Aims Are Not Accepted</w:t>
            </w:r>
          </w:p>
        </w:tc>
      </w:tr>
      <w:tr w:rsidR="00B275CD" w:rsidRPr="00A94F13" w14:paraId="3D605E4D" w14:textId="77777777" w:rsidTr="00BD0A21">
        <w:trPr>
          <w:gridAfter w:val="1"/>
          <w:wAfter w:w="11" w:type="dxa"/>
        </w:trPr>
        <w:tc>
          <w:tcPr>
            <w:tcW w:w="1352" w:type="dxa"/>
          </w:tcPr>
          <w:p w14:paraId="6A02B8EC" w14:textId="0CE0A082" w:rsidR="003B05C7" w:rsidRPr="00BD0A21" w:rsidRDefault="00F14E5E"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 xml:space="preserve">April </w:t>
            </w:r>
            <w:r w:rsidR="003B05C7" w:rsidRPr="00BD0A21">
              <w:rPr>
                <w:rFonts w:asciiTheme="minorHAnsi" w:hAnsiTheme="minorHAnsi" w:cstheme="minorHAnsi"/>
                <w:color w:val="000000" w:themeColor="text1"/>
              </w:rPr>
              <w:t>8</w:t>
            </w:r>
          </w:p>
        </w:tc>
        <w:tc>
          <w:tcPr>
            <w:tcW w:w="4025" w:type="dxa"/>
            <w:gridSpan w:val="2"/>
          </w:tcPr>
          <w:p w14:paraId="057D260E" w14:textId="207A4616" w:rsidR="003B05C7" w:rsidRPr="00BD0A21" w:rsidRDefault="003B05C7"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 xml:space="preserve">Committee evaluates and accepts </w:t>
            </w:r>
            <w:r w:rsidR="00F14E5E" w:rsidRPr="00BD0A21">
              <w:rPr>
                <w:rFonts w:asciiTheme="minorHAnsi" w:hAnsiTheme="minorHAnsi" w:cstheme="minorHAnsi"/>
                <w:color w:val="000000" w:themeColor="text1"/>
              </w:rPr>
              <w:t>Specific Aims</w:t>
            </w:r>
          </w:p>
        </w:tc>
        <w:tc>
          <w:tcPr>
            <w:tcW w:w="1315" w:type="dxa"/>
          </w:tcPr>
          <w:p w14:paraId="2D29A547" w14:textId="54A1AAC6" w:rsidR="003B05C7" w:rsidRPr="00BD0A21" w:rsidRDefault="00F14E5E"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April 8</w:t>
            </w:r>
          </w:p>
        </w:tc>
        <w:tc>
          <w:tcPr>
            <w:tcW w:w="3777" w:type="dxa"/>
          </w:tcPr>
          <w:p w14:paraId="31B6657E" w14:textId="59215DCC" w:rsidR="003B05C7" w:rsidRPr="00BD0A21" w:rsidRDefault="003B05C7"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 xml:space="preserve">Committee asks that </w:t>
            </w:r>
            <w:r w:rsidR="00F14E5E" w:rsidRPr="00BD0A21">
              <w:rPr>
                <w:rFonts w:asciiTheme="minorHAnsi" w:hAnsiTheme="minorHAnsi" w:cstheme="minorHAnsi"/>
                <w:color w:val="000000" w:themeColor="text1"/>
              </w:rPr>
              <w:t>Specific Aims</w:t>
            </w:r>
            <w:r w:rsidRPr="00BD0A21">
              <w:rPr>
                <w:rFonts w:asciiTheme="minorHAnsi" w:hAnsiTheme="minorHAnsi" w:cstheme="minorHAnsi"/>
                <w:color w:val="000000" w:themeColor="text1"/>
              </w:rPr>
              <w:t xml:space="preserve"> be revised</w:t>
            </w:r>
          </w:p>
        </w:tc>
      </w:tr>
      <w:tr w:rsidR="00B275CD" w:rsidRPr="00A94F13" w14:paraId="2ACDE339" w14:textId="77777777" w:rsidTr="00BD0A21">
        <w:trPr>
          <w:gridAfter w:val="1"/>
          <w:wAfter w:w="11" w:type="dxa"/>
        </w:trPr>
        <w:tc>
          <w:tcPr>
            <w:tcW w:w="1352" w:type="dxa"/>
          </w:tcPr>
          <w:p w14:paraId="350E8D69" w14:textId="70183C37" w:rsidR="003B05C7" w:rsidRPr="00BD0A21" w:rsidRDefault="00F14E5E"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May 20</w:t>
            </w:r>
          </w:p>
        </w:tc>
        <w:tc>
          <w:tcPr>
            <w:tcW w:w="4025" w:type="dxa"/>
            <w:gridSpan w:val="2"/>
          </w:tcPr>
          <w:p w14:paraId="0A53BC08" w14:textId="77777777" w:rsidR="003B05C7" w:rsidRPr="00BD0A21" w:rsidRDefault="003B05C7"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Submit written proposal</w:t>
            </w:r>
          </w:p>
        </w:tc>
        <w:tc>
          <w:tcPr>
            <w:tcW w:w="1315" w:type="dxa"/>
          </w:tcPr>
          <w:p w14:paraId="49612BF0" w14:textId="6CCAF367" w:rsidR="003B05C7" w:rsidRPr="00BD0A21" w:rsidRDefault="00F14E5E"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April</w:t>
            </w:r>
            <w:r w:rsidR="003B05C7" w:rsidRPr="00BD0A21">
              <w:rPr>
                <w:rFonts w:asciiTheme="minorHAnsi" w:hAnsiTheme="minorHAnsi" w:cstheme="minorHAnsi"/>
                <w:color w:val="000000" w:themeColor="text1"/>
              </w:rPr>
              <w:t xml:space="preserve"> 29</w:t>
            </w:r>
          </w:p>
        </w:tc>
        <w:tc>
          <w:tcPr>
            <w:tcW w:w="3777" w:type="dxa"/>
          </w:tcPr>
          <w:p w14:paraId="2FDF7666" w14:textId="40E8A623" w:rsidR="003B05C7" w:rsidRPr="00BD0A21" w:rsidRDefault="003B05C7"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 xml:space="preserve">Submit revised </w:t>
            </w:r>
            <w:r w:rsidR="00F14E5E" w:rsidRPr="00BD0A21">
              <w:rPr>
                <w:rFonts w:asciiTheme="minorHAnsi" w:hAnsiTheme="minorHAnsi" w:cstheme="minorHAnsi"/>
                <w:color w:val="000000" w:themeColor="text1"/>
              </w:rPr>
              <w:t>Specific Aims</w:t>
            </w:r>
          </w:p>
        </w:tc>
      </w:tr>
      <w:tr w:rsidR="00B275CD" w:rsidRPr="00A94F13" w14:paraId="09317623" w14:textId="77777777" w:rsidTr="00BD0A21">
        <w:trPr>
          <w:gridAfter w:val="1"/>
          <w:wAfter w:w="11" w:type="dxa"/>
        </w:trPr>
        <w:tc>
          <w:tcPr>
            <w:tcW w:w="1352" w:type="dxa"/>
          </w:tcPr>
          <w:p w14:paraId="3792D614" w14:textId="328032A4" w:rsidR="003B05C7" w:rsidRPr="00BD0A21" w:rsidRDefault="003B05C7"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Ju</w:t>
            </w:r>
            <w:r w:rsidR="00F14E5E" w:rsidRPr="00BD0A21">
              <w:rPr>
                <w:rFonts w:asciiTheme="minorHAnsi" w:hAnsiTheme="minorHAnsi" w:cstheme="minorHAnsi"/>
                <w:color w:val="000000" w:themeColor="text1"/>
              </w:rPr>
              <w:t>ne</w:t>
            </w:r>
            <w:r w:rsidRPr="00BD0A21">
              <w:rPr>
                <w:rFonts w:asciiTheme="minorHAnsi" w:hAnsiTheme="minorHAnsi" w:cstheme="minorHAnsi"/>
                <w:color w:val="000000" w:themeColor="text1"/>
              </w:rPr>
              <w:t xml:space="preserve"> 3</w:t>
            </w:r>
          </w:p>
        </w:tc>
        <w:tc>
          <w:tcPr>
            <w:tcW w:w="4025" w:type="dxa"/>
            <w:gridSpan w:val="2"/>
          </w:tcPr>
          <w:p w14:paraId="172B84FA" w14:textId="77777777" w:rsidR="003B05C7" w:rsidRPr="00BD0A21" w:rsidRDefault="003B05C7"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Oral defense of proposal</w:t>
            </w:r>
          </w:p>
        </w:tc>
        <w:tc>
          <w:tcPr>
            <w:tcW w:w="1315" w:type="dxa"/>
          </w:tcPr>
          <w:p w14:paraId="7B9917C6" w14:textId="7B2381FC" w:rsidR="003B05C7" w:rsidRPr="00BD0A21" w:rsidRDefault="00F14E5E"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May 6</w:t>
            </w:r>
          </w:p>
        </w:tc>
        <w:tc>
          <w:tcPr>
            <w:tcW w:w="3777" w:type="dxa"/>
          </w:tcPr>
          <w:p w14:paraId="3B320688" w14:textId="1C3E9A88" w:rsidR="003B05C7" w:rsidRPr="00BD0A21" w:rsidRDefault="003B05C7"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 xml:space="preserve">Committee accepts revised </w:t>
            </w:r>
            <w:r w:rsidR="00F14E5E" w:rsidRPr="00BD0A21">
              <w:rPr>
                <w:rFonts w:asciiTheme="minorHAnsi" w:hAnsiTheme="minorHAnsi" w:cstheme="minorHAnsi"/>
                <w:color w:val="000000" w:themeColor="text1"/>
              </w:rPr>
              <w:t>Specific Aims</w:t>
            </w:r>
          </w:p>
        </w:tc>
      </w:tr>
      <w:tr w:rsidR="00B275CD" w:rsidRPr="00A94F13" w14:paraId="55EB9C3C" w14:textId="77777777" w:rsidTr="00BD0A21">
        <w:trPr>
          <w:gridAfter w:val="1"/>
          <w:wAfter w:w="11" w:type="dxa"/>
        </w:trPr>
        <w:tc>
          <w:tcPr>
            <w:tcW w:w="1352" w:type="dxa"/>
          </w:tcPr>
          <w:p w14:paraId="498DD150" w14:textId="77777777" w:rsidR="003B05C7" w:rsidRPr="00BD0A21" w:rsidRDefault="003B05C7" w:rsidP="00BD0A21">
            <w:pPr>
              <w:ind w:left="360"/>
              <w:rPr>
                <w:rFonts w:asciiTheme="minorHAnsi" w:hAnsiTheme="minorHAnsi" w:cstheme="minorHAnsi"/>
                <w:color w:val="000000" w:themeColor="text1"/>
              </w:rPr>
            </w:pPr>
          </w:p>
        </w:tc>
        <w:tc>
          <w:tcPr>
            <w:tcW w:w="4025" w:type="dxa"/>
            <w:gridSpan w:val="2"/>
          </w:tcPr>
          <w:p w14:paraId="60A3D788" w14:textId="77777777" w:rsidR="003B05C7" w:rsidRPr="00BD0A21" w:rsidRDefault="003B05C7" w:rsidP="00BD0A21">
            <w:pPr>
              <w:ind w:left="360"/>
              <w:rPr>
                <w:rFonts w:asciiTheme="minorHAnsi" w:hAnsiTheme="minorHAnsi" w:cstheme="minorHAnsi"/>
                <w:color w:val="000000" w:themeColor="text1"/>
              </w:rPr>
            </w:pPr>
          </w:p>
        </w:tc>
        <w:tc>
          <w:tcPr>
            <w:tcW w:w="1315" w:type="dxa"/>
          </w:tcPr>
          <w:p w14:paraId="089064B6" w14:textId="2E1A2EB3" w:rsidR="003B05C7" w:rsidRPr="00BD0A21" w:rsidRDefault="00F14E5E"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June 17</w:t>
            </w:r>
          </w:p>
        </w:tc>
        <w:tc>
          <w:tcPr>
            <w:tcW w:w="3777" w:type="dxa"/>
          </w:tcPr>
          <w:p w14:paraId="2674479A" w14:textId="77777777" w:rsidR="003B05C7" w:rsidRPr="00BD0A21" w:rsidRDefault="003B05C7"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Submit written proposal</w:t>
            </w:r>
          </w:p>
        </w:tc>
      </w:tr>
      <w:tr w:rsidR="00B275CD" w:rsidRPr="00A94F13" w14:paraId="65B8EFAD" w14:textId="77777777" w:rsidTr="00BD0A21">
        <w:trPr>
          <w:gridAfter w:val="1"/>
          <w:wAfter w:w="11" w:type="dxa"/>
        </w:trPr>
        <w:tc>
          <w:tcPr>
            <w:tcW w:w="1352" w:type="dxa"/>
          </w:tcPr>
          <w:p w14:paraId="4AD599F7" w14:textId="77777777" w:rsidR="003B05C7" w:rsidRPr="00BD0A21" w:rsidRDefault="003B05C7" w:rsidP="00BD0A21">
            <w:pPr>
              <w:ind w:left="360"/>
              <w:rPr>
                <w:rFonts w:asciiTheme="minorHAnsi" w:hAnsiTheme="minorHAnsi" w:cstheme="minorHAnsi"/>
                <w:color w:val="000000" w:themeColor="text1"/>
              </w:rPr>
            </w:pPr>
          </w:p>
        </w:tc>
        <w:tc>
          <w:tcPr>
            <w:tcW w:w="4025" w:type="dxa"/>
            <w:gridSpan w:val="2"/>
          </w:tcPr>
          <w:p w14:paraId="7F806F58" w14:textId="77777777" w:rsidR="003B05C7" w:rsidRPr="00BD0A21" w:rsidRDefault="003B05C7" w:rsidP="00BD0A21">
            <w:pPr>
              <w:ind w:left="360"/>
              <w:rPr>
                <w:rFonts w:asciiTheme="minorHAnsi" w:hAnsiTheme="minorHAnsi" w:cstheme="minorHAnsi"/>
                <w:color w:val="000000" w:themeColor="text1"/>
              </w:rPr>
            </w:pPr>
          </w:p>
        </w:tc>
        <w:tc>
          <w:tcPr>
            <w:tcW w:w="1315" w:type="dxa"/>
          </w:tcPr>
          <w:p w14:paraId="7D3C8245" w14:textId="3D7E5E85" w:rsidR="003B05C7" w:rsidRPr="00BD0A21" w:rsidRDefault="00F14E5E"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 xml:space="preserve">June </w:t>
            </w:r>
            <w:r w:rsidR="003B05C7" w:rsidRPr="00BD0A21">
              <w:rPr>
                <w:rFonts w:asciiTheme="minorHAnsi" w:hAnsiTheme="minorHAnsi" w:cstheme="minorHAnsi"/>
                <w:color w:val="000000" w:themeColor="text1"/>
              </w:rPr>
              <w:t>31</w:t>
            </w:r>
          </w:p>
        </w:tc>
        <w:tc>
          <w:tcPr>
            <w:tcW w:w="3777" w:type="dxa"/>
          </w:tcPr>
          <w:p w14:paraId="155E8249" w14:textId="77777777" w:rsidR="003B05C7" w:rsidRPr="00BD0A21" w:rsidRDefault="003B05C7" w:rsidP="00BD0A21">
            <w:pPr>
              <w:ind w:left="360"/>
              <w:rPr>
                <w:rFonts w:asciiTheme="minorHAnsi" w:hAnsiTheme="minorHAnsi" w:cstheme="minorHAnsi"/>
                <w:color w:val="000000" w:themeColor="text1"/>
              </w:rPr>
            </w:pPr>
            <w:r w:rsidRPr="00BD0A21">
              <w:rPr>
                <w:rFonts w:asciiTheme="minorHAnsi" w:hAnsiTheme="minorHAnsi" w:cstheme="minorHAnsi"/>
                <w:color w:val="000000" w:themeColor="text1"/>
              </w:rPr>
              <w:t>Oral defense of proposal</w:t>
            </w:r>
          </w:p>
        </w:tc>
      </w:tr>
    </w:tbl>
    <w:p w14:paraId="02CFB2CB" w14:textId="77777777" w:rsidR="003B05C7" w:rsidRPr="00A94F13" w:rsidRDefault="003B05C7" w:rsidP="00A94F13">
      <w:pPr>
        <w:rPr>
          <w:rFonts w:asciiTheme="minorHAnsi" w:hAnsiTheme="minorHAnsi" w:cstheme="minorHAnsi"/>
          <w:color w:val="000000" w:themeColor="text1"/>
        </w:rPr>
      </w:pPr>
    </w:p>
    <w:p w14:paraId="79667F97" w14:textId="1B11B50E" w:rsidR="007B797B" w:rsidRPr="001A4B52" w:rsidRDefault="00B71E29" w:rsidP="005C1388">
      <w:pPr>
        <w:pStyle w:val="ListParagraph"/>
        <w:numPr>
          <w:ilvl w:val="1"/>
          <w:numId w:val="15"/>
        </w:numPr>
        <w:outlineLvl w:val="1"/>
        <w:rPr>
          <w:rFonts w:asciiTheme="minorHAnsi" w:hAnsiTheme="minorHAnsi" w:cstheme="minorHAnsi"/>
          <w:color w:val="000000" w:themeColor="text1"/>
        </w:rPr>
      </w:pPr>
      <w:bookmarkStart w:id="77" w:name="_Toc48206871"/>
      <w:r w:rsidRPr="00BD0A21">
        <w:rPr>
          <w:rStyle w:val="Strong"/>
          <w:rFonts w:asciiTheme="minorHAnsi" w:hAnsiTheme="minorHAnsi" w:cstheme="minorHAnsi"/>
          <w:b w:val="0"/>
          <w:color w:val="000000" w:themeColor="text1"/>
        </w:rPr>
        <w:t xml:space="preserve">Topic and Preparation of </w:t>
      </w:r>
      <w:r w:rsidR="00CF3B4E" w:rsidRPr="00BD0A21">
        <w:rPr>
          <w:rStyle w:val="Strong"/>
          <w:rFonts w:asciiTheme="minorHAnsi" w:hAnsiTheme="minorHAnsi" w:cstheme="minorHAnsi"/>
          <w:b w:val="0"/>
          <w:color w:val="000000" w:themeColor="text1"/>
        </w:rPr>
        <w:t xml:space="preserve">Written </w:t>
      </w:r>
      <w:r w:rsidR="008976B7" w:rsidRPr="00BD0A21">
        <w:rPr>
          <w:rStyle w:val="Strong"/>
          <w:rFonts w:asciiTheme="minorHAnsi" w:hAnsiTheme="minorHAnsi" w:cstheme="minorHAnsi"/>
          <w:b w:val="0"/>
          <w:color w:val="000000" w:themeColor="text1"/>
        </w:rPr>
        <w:t>Comp</w:t>
      </w:r>
      <w:r w:rsidRPr="00BD0A21">
        <w:rPr>
          <w:rStyle w:val="Strong"/>
          <w:rFonts w:asciiTheme="minorHAnsi" w:hAnsiTheme="minorHAnsi" w:cstheme="minorHAnsi"/>
          <w:b w:val="0"/>
          <w:color w:val="000000" w:themeColor="text1"/>
        </w:rPr>
        <w:t xml:space="preserve">rehensive Exam </w:t>
      </w:r>
      <w:r w:rsidR="00302DF8" w:rsidRPr="00BD0A21">
        <w:rPr>
          <w:rStyle w:val="Strong"/>
          <w:rFonts w:asciiTheme="minorHAnsi" w:hAnsiTheme="minorHAnsi" w:cstheme="minorHAnsi"/>
          <w:b w:val="0"/>
          <w:color w:val="000000" w:themeColor="text1"/>
        </w:rPr>
        <w:t>Specific Aims</w:t>
      </w:r>
      <w:r w:rsidRPr="00BD0A21">
        <w:rPr>
          <w:rStyle w:val="Strong"/>
          <w:rFonts w:asciiTheme="minorHAnsi" w:hAnsiTheme="minorHAnsi" w:cstheme="minorHAnsi"/>
          <w:b w:val="0"/>
          <w:color w:val="000000" w:themeColor="text1"/>
        </w:rPr>
        <w:t xml:space="preserve"> and Pro</w:t>
      </w:r>
      <w:r w:rsidR="008976B7" w:rsidRPr="00BD0A21">
        <w:rPr>
          <w:rStyle w:val="Strong"/>
          <w:rFonts w:asciiTheme="minorHAnsi" w:hAnsiTheme="minorHAnsi" w:cstheme="minorHAnsi"/>
          <w:b w:val="0"/>
          <w:color w:val="000000" w:themeColor="text1"/>
        </w:rPr>
        <w:t>posal:</w:t>
      </w:r>
      <w:bookmarkEnd w:id="77"/>
    </w:p>
    <w:p w14:paraId="750ABB48" w14:textId="5B64E5F2" w:rsidR="00B71E29" w:rsidRPr="001A4B52" w:rsidRDefault="008976B7" w:rsidP="00BD0A21">
      <w:pPr>
        <w:pStyle w:val="ListParagraph"/>
        <w:ind w:left="1080"/>
        <w:rPr>
          <w:rFonts w:asciiTheme="minorHAnsi" w:hAnsiTheme="minorHAnsi" w:cstheme="minorHAnsi"/>
          <w:color w:val="000000" w:themeColor="text1"/>
        </w:rPr>
      </w:pPr>
      <w:r w:rsidRPr="001A4B52">
        <w:rPr>
          <w:rFonts w:asciiTheme="minorHAnsi" w:hAnsiTheme="minorHAnsi" w:cstheme="minorHAnsi"/>
          <w:color w:val="000000" w:themeColor="text1"/>
        </w:rPr>
        <w:t xml:space="preserve">The </w:t>
      </w:r>
      <w:r w:rsidR="00302DF8" w:rsidRPr="001A4B52">
        <w:rPr>
          <w:rFonts w:asciiTheme="minorHAnsi" w:hAnsiTheme="minorHAnsi" w:cstheme="minorHAnsi"/>
          <w:color w:val="000000" w:themeColor="text1"/>
        </w:rPr>
        <w:t xml:space="preserve">Comprehensive Exam </w:t>
      </w:r>
      <w:r w:rsidR="00B275CD" w:rsidRPr="001A4B52">
        <w:rPr>
          <w:rFonts w:asciiTheme="minorHAnsi" w:hAnsiTheme="minorHAnsi" w:cstheme="minorHAnsi"/>
          <w:color w:val="000000" w:themeColor="text1"/>
        </w:rPr>
        <w:t xml:space="preserve">Specific Aims </w:t>
      </w:r>
      <w:r w:rsidRPr="001A4B52">
        <w:rPr>
          <w:rFonts w:asciiTheme="minorHAnsi" w:hAnsiTheme="minorHAnsi" w:cstheme="minorHAnsi"/>
          <w:color w:val="000000" w:themeColor="text1"/>
        </w:rPr>
        <w:t xml:space="preserve">and </w:t>
      </w:r>
      <w:r w:rsidR="004A0D69" w:rsidRPr="001A4B52">
        <w:rPr>
          <w:rFonts w:asciiTheme="minorHAnsi" w:hAnsiTheme="minorHAnsi" w:cstheme="minorHAnsi"/>
          <w:color w:val="000000" w:themeColor="text1"/>
        </w:rPr>
        <w:t>P</w:t>
      </w:r>
      <w:r w:rsidRPr="001A4B52">
        <w:rPr>
          <w:rFonts w:asciiTheme="minorHAnsi" w:hAnsiTheme="minorHAnsi" w:cstheme="minorHAnsi"/>
          <w:color w:val="000000" w:themeColor="text1"/>
        </w:rPr>
        <w:t xml:space="preserve">roposal </w:t>
      </w:r>
      <w:r w:rsidR="00B71E29" w:rsidRPr="001A4B52">
        <w:rPr>
          <w:rFonts w:asciiTheme="minorHAnsi" w:hAnsiTheme="minorHAnsi" w:cstheme="minorHAnsi"/>
          <w:color w:val="000000" w:themeColor="text1"/>
        </w:rPr>
        <w:t xml:space="preserve">(see below for </w:t>
      </w:r>
      <w:r w:rsidR="00B275CD" w:rsidRPr="001A4B52">
        <w:rPr>
          <w:rFonts w:asciiTheme="minorHAnsi" w:hAnsiTheme="minorHAnsi" w:cstheme="minorHAnsi"/>
          <w:color w:val="000000" w:themeColor="text1"/>
        </w:rPr>
        <w:t>details</w:t>
      </w:r>
      <w:r w:rsidR="00B71E29"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must be the product</w:t>
      </w:r>
      <w:r w:rsidR="00B71E29" w:rsidRPr="001A4B52">
        <w:rPr>
          <w:rFonts w:asciiTheme="minorHAnsi" w:hAnsiTheme="minorHAnsi" w:cstheme="minorHAnsi"/>
          <w:color w:val="000000" w:themeColor="text1"/>
        </w:rPr>
        <w:t>s</w:t>
      </w:r>
      <w:r w:rsidRPr="001A4B52">
        <w:rPr>
          <w:rFonts w:asciiTheme="minorHAnsi" w:hAnsiTheme="minorHAnsi" w:cstheme="minorHAnsi"/>
          <w:color w:val="000000" w:themeColor="text1"/>
        </w:rPr>
        <w:t xml:space="preserve"> of the student’s independent preparation and must be on a topic </w:t>
      </w:r>
      <w:r w:rsidR="009B52B2" w:rsidRPr="001A4B52">
        <w:rPr>
          <w:rFonts w:asciiTheme="minorHAnsi" w:hAnsiTheme="minorHAnsi" w:cstheme="minorHAnsi"/>
          <w:color w:val="000000" w:themeColor="text1"/>
        </w:rPr>
        <w:t>relevant to</w:t>
      </w:r>
      <w:r w:rsidRPr="001A4B52">
        <w:rPr>
          <w:rFonts w:asciiTheme="minorHAnsi" w:hAnsiTheme="minorHAnsi" w:cstheme="minorHAnsi"/>
          <w:color w:val="000000" w:themeColor="text1"/>
        </w:rPr>
        <w:t xml:space="preserve"> molecular </w:t>
      </w:r>
      <w:r w:rsidR="009B52B2" w:rsidRPr="001A4B52">
        <w:rPr>
          <w:rFonts w:asciiTheme="minorHAnsi" w:hAnsiTheme="minorHAnsi" w:cstheme="minorHAnsi"/>
          <w:color w:val="000000" w:themeColor="text1"/>
        </w:rPr>
        <w:t>medicine</w:t>
      </w:r>
      <w:r w:rsidR="00E22145" w:rsidRPr="001A4B52">
        <w:rPr>
          <w:rFonts w:asciiTheme="minorHAnsi" w:hAnsiTheme="minorHAnsi" w:cstheme="minorHAnsi"/>
          <w:color w:val="000000" w:themeColor="text1"/>
        </w:rPr>
        <w:t>.</w:t>
      </w:r>
      <w:r w:rsidR="00A94F13" w:rsidRPr="001A4B52">
        <w:rPr>
          <w:rFonts w:asciiTheme="minorHAnsi" w:hAnsiTheme="minorHAnsi" w:cstheme="minorHAnsi"/>
          <w:color w:val="000000" w:themeColor="text1"/>
        </w:rPr>
        <w:t xml:space="preserve"> </w:t>
      </w:r>
      <w:r w:rsidR="00E22145" w:rsidRPr="001A4B52">
        <w:rPr>
          <w:rFonts w:asciiTheme="minorHAnsi" w:hAnsiTheme="minorHAnsi" w:cstheme="minorHAnsi"/>
          <w:color w:val="000000" w:themeColor="text1"/>
          <w:u w:val="single"/>
        </w:rPr>
        <w:t xml:space="preserve">The </w:t>
      </w:r>
      <w:r w:rsidR="0080334E" w:rsidRPr="001A4B52">
        <w:rPr>
          <w:rFonts w:asciiTheme="minorHAnsi" w:hAnsiTheme="minorHAnsi" w:cstheme="minorHAnsi"/>
          <w:color w:val="000000" w:themeColor="text1"/>
          <w:u w:val="single"/>
        </w:rPr>
        <w:t xml:space="preserve">student selects the </w:t>
      </w:r>
      <w:r w:rsidR="00E22145" w:rsidRPr="001A4B52">
        <w:rPr>
          <w:rFonts w:asciiTheme="minorHAnsi" w:hAnsiTheme="minorHAnsi" w:cstheme="minorHAnsi"/>
          <w:color w:val="000000" w:themeColor="text1"/>
          <w:u w:val="single"/>
        </w:rPr>
        <w:t>topic</w:t>
      </w:r>
      <w:r w:rsidRPr="001A4B52">
        <w:rPr>
          <w:rFonts w:asciiTheme="minorHAnsi" w:hAnsiTheme="minorHAnsi" w:cstheme="minorHAnsi"/>
          <w:color w:val="000000" w:themeColor="text1"/>
          <w:u w:val="single"/>
        </w:rPr>
        <w:t xml:space="preserve"> </w:t>
      </w:r>
      <w:r w:rsidR="0080334E" w:rsidRPr="001A4B52">
        <w:rPr>
          <w:rFonts w:asciiTheme="minorHAnsi" w:hAnsiTheme="minorHAnsi" w:cstheme="minorHAnsi"/>
          <w:color w:val="000000" w:themeColor="text1"/>
          <w:u w:val="single"/>
        </w:rPr>
        <w:t xml:space="preserve">which </w:t>
      </w:r>
      <w:r w:rsidRPr="001A4B52">
        <w:rPr>
          <w:rFonts w:asciiTheme="minorHAnsi" w:hAnsiTheme="minorHAnsi" w:cstheme="minorHAnsi"/>
          <w:color w:val="000000" w:themeColor="text1"/>
          <w:u w:val="single"/>
        </w:rPr>
        <w:t xml:space="preserve">can be </w:t>
      </w:r>
      <w:r w:rsidR="008A6E1B" w:rsidRPr="001A4B52">
        <w:rPr>
          <w:rFonts w:asciiTheme="minorHAnsi" w:hAnsiTheme="minorHAnsi" w:cstheme="minorHAnsi"/>
          <w:color w:val="000000" w:themeColor="text1"/>
          <w:u w:val="single"/>
        </w:rPr>
        <w:t>that of</w:t>
      </w:r>
      <w:r w:rsidRPr="001A4B52">
        <w:rPr>
          <w:rFonts w:asciiTheme="minorHAnsi" w:hAnsiTheme="minorHAnsi" w:cstheme="minorHAnsi"/>
          <w:color w:val="000000" w:themeColor="text1"/>
          <w:u w:val="single"/>
        </w:rPr>
        <w:t xml:space="preserve"> his/her dissertation research</w:t>
      </w:r>
      <w:r w:rsidR="001E6E54" w:rsidRPr="001A4B52">
        <w:rPr>
          <w:rFonts w:asciiTheme="minorHAnsi" w:hAnsiTheme="minorHAnsi" w:cstheme="minorHAnsi"/>
          <w:color w:val="000000" w:themeColor="text1"/>
          <w:u w:val="single"/>
        </w:rPr>
        <w:t xml:space="preserve"> (on-topic)</w:t>
      </w:r>
      <w:r w:rsidR="00C7430B" w:rsidRPr="001A4B52">
        <w:rPr>
          <w:rFonts w:asciiTheme="minorHAnsi" w:hAnsiTheme="minorHAnsi" w:cstheme="minorHAnsi"/>
          <w:color w:val="000000" w:themeColor="text1"/>
          <w:u w:val="single"/>
        </w:rPr>
        <w:t xml:space="preserve"> or on a different topic (off-topic</w:t>
      </w:r>
      <w:proofErr w:type="gramStart"/>
      <w:r w:rsidR="00C7430B" w:rsidRPr="001A4B52">
        <w:rPr>
          <w:rFonts w:asciiTheme="minorHAnsi" w:hAnsiTheme="minorHAnsi" w:cstheme="minorHAnsi"/>
          <w:color w:val="000000" w:themeColor="text1"/>
          <w:u w:val="single"/>
        </w:rPr>
        <w:t>)</w:t>
      </w:r>
      <w:r w:rsidR="00C7430B" w:rsidRPr="001A4B52">
        <w:rPr>
          <w:rFonts w:asciiTheme="minorHAnsi" w:hAnsiTheme="minorHAnsi" w:cstheme="minorHAnsi"/>
          <w:color w:val="000000" w:themeColor="text1"/>
        </w:rPr>
        <w:t>, but</w:t>
      </w:r>
      <w:proofErr w:type="gramEnd"/>
      <w:r w:rsidR="00C7430B" w:rsidRPr="001A4B52">
        <w:rPr>
          <w:rFonts w:asciiTheme="minorHAnsi" w:hAnsiTheme="minorHAnsi" w:cstheme="minorHAnsi"/>
          <w:color w:val="000000" w:themeColor="text1"/>
        </w:rPr>
        <w:t xml:space="preserve"> note that on-topic proposals </w:t>
      </w:r>
      <w:r w:rsidR="003D1B7D" w:rsidRPr="001A4B52">
        <w:rPr>
          <w:rFonts w:asciiTheme="minorHAnsi" w:hAnsiTheme="minorHAnsi" w:cstheme="minorHAnsi"/>
          <w:color w:val="000000" w:themeColor="text1"/>
        </w:rPr>
        <w:t>should</w:t>
      </w:r>
      <w:r w:rsidR="001E6E54" w:rsidRPr="001A4B52">
        <w:rPr>
          <w:rFonts w:asciiTheme="minorHAnsi" w:hAnsiTheme="minorHAnsi" w:cstheme="minorHAnsi"/>
          <w:color w:val="000000" w:themeColor="text1"/>
        </w:rPr>
        <w:t xml:space="preserve"> facilitate </w:t>
      </w:r>
      <w:r w:rsidR="003D1B7D" w:rsidRPr="001A4B52">
        <w:rPr>
          <w:rFonts w:asciiTheme="minorHAnsi" w:hAnsiTheme="minorHAnsi" w:cstheme="minorHAnsi"/>
          <w:color w:val="000000" w:themeColor="text1"/>
        </w:rPr>
        <w:t xml:space="preserve">the </w:t>
      </w:r>
      <w:r w:rsidR="001E6E54" w:rsidRPr="001A4B52">
        <w:rPr>
          <w:rFonts w:asciiTheme="minorHAnsi" w:hAnsiTheme="minorHAnsi" w:cstheme="minorHAnsi"/>
          <w:color w:val="000000" w:themeColor="text1"/>
        </w:rPr>
        <w:t xml:space="preserve">submission of a </w:t>
      </w:r>
      <w:r w:rsidR="006C2B2C" w:rsidRPr="001A4B52">
        <w:rPr>
          <w:rFonts w:asciiTheme="minorHAnsi" w:hAnsiTheme="minorHAnsi" w:cstheme="minorHAnsi"/>
          <w:color w:val="000000" w:themeColor="text1"/>
        </w:rPr>
        <w:t>pre</w:t>
      </w:r>
      <w:r w:rsidR="003D1B7D" w:rsidRPr="001A4B52">
        <w:rPr>
          <w:rFonts w:asciiTheme="minorHAnsi" w:hAnsiTheme="minorHAnsi" w:cstheme="minorHAnsi"/>
          <w:color w:val="000000" w:themeColor="text1"/>
        </w:rPr>
        <w:t>doctoral fellowship application as required by the Program</w:t>
      </w:r>
      <w:r w:rsidR="001E6E54" w:rsidRPr="001A4B52">
        <w:rPr>
          <w:rFonts w:asciiTheme="minorHAnsi" w:hAnsiTheme="minorHAnsi" w:cstheme="minorHAnsi"/>
          <w:color w:val="000000" w:themeColor="text1"/>
        </w:rPr>
        <w:t xml:space="preserve"> (see </w:t>
      </w:r>
      <w:r w:rsidR="001E6E54" w:rsidRPr="001A4B52">
        <w:rPr>
          <w:rFonts w:asciiTheme="minorHAnsi" w:hAnsiTheme="minorHAnsi" w:cstheme="minorHAnsi"/>
          <w:i/>
          <w:color w:val="000000" w:themeColor="text1"/>
        </w:rPr>
        <w:t>External Fellowship Application Requirement</w:t>
      </w:r>
      <w:r w:rsidR="001E6E54" w:rsidRPr="001A4B52">
        <w:rPr>
          <w:rFonts w:asciiTheme="minorHAnsi" w:hAnsiTheme="minorHAnsi" w:cstheme="minorHAnsi"/>
          <w:color w:val="000000" w:themeColor="text1"/>
        </w:rPr>
        <w:t xml:space="preserve"> below</w:t>
      </w:r>
      <w:r w:rsidR="003D1B7D" w:rsidRPr="001A4B52">
        <w:rPr>
          <w:rFonts w:asciiTheme="minorHAnsi" w:hAnsiTheme="minorHAnsi" w:cstheme="minorHAnsi"/>
          <w:color w:val="000000" w:themeColor="text1"/>
        </w:rPr>
        <w:t>).</w:t>
      </w:r>
      <w:r w:rsidR="006E2319" w:rsidRPr="001A4B52">
        <w:rPr>
          <w:rFonts w:asciiTheme="minorHAnsi" w:hAnsiTheme="minorHAnsi" w:cstheme="minorHAnsi"/>
          <w:color w:val="000000" w:themeColor="text1"/>
        </w:rPr>
        <w:t xml:space="preserve"> </w:t>
      </w:r>
      <w:r w:rsidR="005C67CF" w:rsidRPr="001A4B52">
        <w:rPr>
          <w:rFonts w:asciiTheme="minorHAnsi" w:hAnsiTheme="minorHAnsi" w:cstheme="minorHAnsi"/>
          <w:color w:val="000000" w:themeColor="text1"/>
        </w:rPr>
        <w:t xml:space="preserve">Ideas for off-topic proposals may arise from seminars, coursework, journal clubs, and/or the current literature. </w:t>
      </w:r>
      <w:r w:rsidR="006E2319" w:rsidRPr="001A4B52">
        <w:rPr>
          <w:rFonts w:asciiTheme="minorHAnsi" w:hAnsiTheme="minorHAnsi" w:cstheme="minorHAnsi"/>
          <w:color w:val="000000" w:themeColor="text1"/>
        </w:rPr>
        <w:t xml:space="preserve">The proposal should be generated </w:t>
      </w:r>
      <w:r w:rsidR="006E2319" w:rsidRPr="001A4B52">
        <w:rPr>
          <w:rFonts w:asciiTheme="minorHAnsi" w:hAnsiTheme="minorHAnsi" w:cstheme="minorHAnsi"/>
        </w:rPr>
        <w:t xml:space="preserve">using the guidelines for an individual NIH F31 research fellowship, as revised for </w:t>
      </w:r>
      <w:proofErr w:type="gramStart"/>
      <w:r w:rsidR="006E2319" w:rsidRPr="001A4B52">
        <w:rPr>
          <w:rFonts w:asciiTheme="minorHAnsi" w:hAnsiTheme="minorHAnsi" w:cstheme="minorHAnsi"/>
        </w:rPr>
        <w:t>March,</w:t>
      </w:r>
      <w:proofErr w:type="gramEnd"/>
      <w:r w:rsidR="006E2319" w:rsidRPr="001A4B52">
        <w:rPr>
          <w:rFonts w:asciiTheme="minorHAnsi" w:hAnsiTheme="minorHAnsi" w:cstheme="minorHAnsi"/>
        </w:rPr>
        <w:t xml:space="preserve"> 2017.</w:t>
      </w:r>
      <w:r w:rsidR="00A94F13" w:rsidRPr="001A4B52">
        <w:rPr>
          <w:rFonts w:asciiTheme="minorHAnsi" w:hAnsiTheme="minorHAnsi" w:cstheme="minorHAnsi"/>
        </w:rPr>
        <w:t xml:space="preserve"> </w:t>
      </w:r>
      <w:r w:rsidR="006E2319" w:rsidRPr="001A4B52">
        <w:rPr>
          <w:rFonts w:asciiTheme="minorHAnsi" w:hAnsiTheme="minorHAnsi" w:cstheme="minorHAnsi"/>
        </w:rPr>
        <w:t>Instructions for writing NIH grants can be obtained from most Molecular Medicine faculty or from the University’s Office for Sponsored Programs.</w:t>
      </w:r>
      <w:r w:rsidR="00A94F13" w:rsidRPr="001A4B52">
        <w:rPr>
          <w:rFonts w:asciiTheme="minorHAnsi" w:hAnsiTheme="minorHAnsi" w:cstheme="minorHAnsi"/>
        </w:rPr>
        <w:t xml:space="preserve"> </w:t>
      </w:r>
      <w:r w:rsidRPr="001A4B52">
        <w:rPr>
          <w:rFonts w:asciiTheme="minorHAnsi" w:hAnsiTheme="minorHAnsi" w:cstheme="minorHAnsi"/>
          <w:color w:val="000000" w:themeColor="text1"/>
          <w:u w:val="single"/>
        </w:rPr>
        <w:t xml:space="preserve">The student’s dissertation advisor shall have </w:t>
      </w:r>
      <w:r w:rsidR="005C67CF" w:rsidRPr="001A4B52">
        <w:rPr>
          <w:rFonts w:asciiTheme="minorHAnsi" w:hAnsiTheme="minorHAnsi" w:cstheme="minorHAnsi"/>
          <w:color w:val="000000" w:themeColor="text1"/>
          <w:u w:val="single"/>
        </w:rPr>
        <w:t xml:space="preserve">no </w:t>
      </w:r>
      <w:r w:rsidR="00657B46" w:rsidRPr="001A4B52">
        <w:rPr>
          <w:rFonts w:asciiTheme="minorHAnsi" w:hAnsiTheme="minorHAnsi" w:cstheme="minorHAnsi"/>
          <w:color w:val="000000" w:themeColor="text1"/>
          <w:u w:val="single"/>
        </w:rPr>
        <w:t>input</w:t>
      </w:r>
      <w:r w:rsidRPr="001A4B52">
        <w:rPr>
          <w:rFonts w:asciiTheme="minorHAnsi" w:hAnsiTheme="minorHAnsi" w:cstheme="minorHAnsi"/>
          <w:color w:val="000000" w:themeColor="text1"/>
          <w:u w:val="single"/>
        </w:rPr>
        <w:t xml:space="preserve"> into the development and preparation of th</w:t>
      </w:r>
      <w:r w:rsidR="002F2153" w:rsidRPr="001A4B52">
        <w:rPr>
          <w:rFonts w:asciiTheme="minorHAnsi" w:hAnsiTheme="minorHAnsi" w:cstheme="minorHAnsi"/>
          <w:color w:val="000000" w:themeColor="text1"/>
          <w:u w:val="single"/>
        </w:rPr>
        <w:t xml:space="preserve">e </w:t>
      </w:r>
      <w:r w:rsidR="00302DF8" w:rsidRPr="001A4B52">
        <w:rPr>
          <w:rFonts w:asciiTheme="minorHAnsi" w:hAnsiTheme="minorHAnsi" w:cstheme="minorHAnsi"/>
          <w:color w:val="000000" w:themeColor="text1"/>
          <w:u w:val="single"/>
        </w:rPr>
        <w:t>Specific Aims</w:t>
      </w:r>
      <w:r w:rsidR="002F2153" w:rsidRPr="001A4B52">
        <w:rPr>
          <w:rFonts w:asciiTheme="minorHAnsi" w:hAnsiTheme="minorHAnsi" w:cstheme="minorHAnsi"/>
          <w:color w:val="000000" w:themeColor="text1"/>
          <w:u w:val="single"/>
        </w:rPr>
        <w:t xml:space="preserve"> or </w:t>
      </w:r>
      <w:r w:rsidR="00302DF8" w:rsidRPr="001A4B52">
        <w:rPr>
          <w:rFonts w:asciiTheme="minorHAnsi" w:hAnsiTheme="minorHAnsi" w:cstheme="minorHAnsi"/>
          <w:color w:val="000000" w:themeColor="text1"/>
          <w:u w:val="single"/>
        </w:rPr>
        <w:t>Proposal</w:t>
      </w:r>
      <w:r w:rsidR="008A6E1B" w:rsidRPr="001A4B52">
        <w:rPr>
          <w:rFonts w:asciiTheme="minorHAnsi" w:hAnsiTheme="minorHAnsi" w:cstheme="minorHAnsi"/>
          <w:color w:val="000000" w:themeColor="text1"/>
          <w:u w:val="single"/>
        </w:rPr>
        <w:t xml:space="preserve">, other than the normal </w:t>
      </w:r>
      <w:r w:rsidR="00C7430B" w:rsidRPr="001A4B52">
        <w:rPr>
          <w:rFonts w:asciiTheme="minorHAnsi" w:hAnsiTheme="minorHAnsi" w:cstheme="minorHAnsi"/>
          <w:color w:val="000000" w:themeColor="text1"/>
          <w:u w:val="single"/>
        </w:rPr>
        <w:t xml:space="preserve">discussions </w:t>
      </w:r>
      <w:r w:rsidR="008A6E1B" w:rsidRPr="001A4B52">
        <w:rPr>
          <w:rFonts w:asciiTheme="minorHAnsi" w:hAnsiTheme="minorHAnsi" w:cstheme="minorHAnsi"/>
          <w:color w:val="000000" w:themeColor="text1"/>
          <w:u w:val="single"/>
        </w:rPr>
        <w:t xml:space="preserve">occurring </w:t>
      </w:r>
      <w:proofErr w:type="gramStart"/>
      <w:r w:rsidR="008A6E1B" w:rsidRPr="001A4B52">
        <w:rPr>
          <w:rFonts w:asciiTheme="minorHAnsi" w:hAnsiTheme="minorHAnsi" w:cstheme="minorHAnsi"/>
          <w:color w:val="000000" w:themeColor="text1"/>
          <w:u w:val="single"/>
        </w:rPr>
        <w:t>in the course</w:t>
      </w:r>
      <w:r w:rsidRPr="001A4B52">
        <w:rPr>
          <w:rFonts w:asciiTheme="minorHAnsi" w:hAnsiTheme="minorHAnsi" w:cstheme="minorHAnsi"/>
          <w:color w:val="000000" w:themeColor="text1"/>
          <w:u w:val="single"/>
        </w:rPr>
        <w:t xml:space="preserve"> </w:t>
      </w:r>
      <w:r w:rsidR="00C7430B" w:rsidRPr="001A4B52">
        <w:rPr>
          <w:rFonts w:asciiTheme="minorHAnsi" w:hAnsiTheme="minorHAnsi" w:cstheme="minorHAnsi"/>
          <w:color w:val="000000" w:themeColor="text1"/>
          <w:u w:val="single"/>
        </w:rPr>
        <w:t>of</w:t>
      </w:r>
      <w:proofErr w:type="gramEnd"/>
      <w:r w:rsidR="00C7430B" w:rsidRPr="001A4B52">
        <w:rPr>
          <w:rFonts w:asciiTheme="minorHAnsi" w:hAnsiTheme="minorHAnsi" w:cstheme="minorHAnsi"/>
          <w:color w:val="000000" w:themeColor="text1"/>
          <w:u w:val="single"/>
        </w:rPr>
        <w:t xml:space="preserve"> the student’s thesis research</w:t>
      </w:r>
      <w:r w:rsidR="005C67CF" w:rsidRPr="001A4B52">
        <w:rPr>
          <w:rFonts w:asciiTheme="minorHAnsi" w:hAnsiTheme="minorHAnsi" w:cstheme="minorHAnsi"/>
          <w:color w:val="000000" w:themeColor="text1"/>
          <w:u w:val="single"/>
        </w:rPr>
        <w:t xml:space="preserve"> (Note: Both the student and the dissertation advisor shall sign the Comprehensive Examination Assurance Form that is submitted with the Comprehensive Exam document)</w:t>
      </w:r>
      <w:r w:rsidR="00C7430B" w:rsidRPr="001A4B52">
        <w:rPr>
          <w:rFonts w:asciiTheme="minorHAnsi" w:hAnsiTheme="minorHAnsi" w:cstheme="minorHAnsi"/>
          <w:color w:val="000000" w:themeColor="text1"/>
          <w:u w:val="single"/>
        </w:rPr>
        <w:t>.</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Students are encouraged to consult with other students, post-docs, and faculty who are not members of his/her Compr</w:t>
      </w:r>
      <w:r w:rsidR="00B71E29" w:rsidRPr="001A4B52">
        <w:rPr>
          <w:rFonts w:asciiTheme="minorHAnsi" w:hAnsiTheme="minorHAnsi" w:cstheme="minorHAnsi"/>
          <w:color w:val="000000" w:themeColor="text1"/>
        </w:rPr>
        <w:t>ehensive Examination Committee.</w:t>
      </w:r>
      <w:r w:rsidR="00A94F13" w:rsidRPr="001A4B52">
        <w:rPr>
          <w:rFonts w:asciiTheme="minorHAnsi" w:hAnsiTheme="minorHAnsi" w:cstheme="minorHAnsi"/>
          <w:color w:val="000000" w:themeColor="text1"/>
        </w:rPr>
        <w:t xml:space="preserve"> </w:t>
      </w:r>
      <w:r w:rsidR="00B71E29" w:rsidRPr="001A4B52">
        <w:rPr>
          <w:rFonts w:asciiTheme="minorHAnsi" w:hAnsiTheme="minorHAnsi" w:cstheme="minorHAnsi"/>
          <w:color w:val="000000" w:themeColor="text1"/>
        </w:rPr>
        <w:t>For the Comprehensive Examination, the student prepares and orally defends a written research proposal.</w:t>
      </w:r>
      <w:r w:rsidR="00A94F13" w:rsidRPr="001A4B52">
        <w:rPr>
          <w:rFonts w:asciiTheme="minorHAnsi" w:hAnsiTheme="minorHAnsi" w:cstheme="minorHAnsi"/>
          <w:color w:val="000000" w:themeColor="text1"/>
        </w:rPr>
        <w:t xml:space="preserve"> </w:t>
      </w:r>
      <w:r w:rsidR="00B71E29" w:rsidRPr="001A4B52">
        <w:rPr>
          <w:rFonts w:asciiTheme="minorHAnsi" w:hAnsiTheme="minorHAnsi" w:cstheme="minorHAnsi"/>
          <w:color w:val="000000" w:themeColor="text1"/>
        </w:rPr>
        <w:t>A “mock” practice examination with fellow students prior to the actual Comprehensive Examination is strongly recommended.</w:t>
      </w:r>
    </w:p>
    <w:p w14:paraId="0A6BAB72" w14:textId="1D678EA4" w:rsidR="00E20D5A" w:rsidRPr="00A94F13" w:rsidRDefault="00BD0A21" w:rsidP="00A94F13">
      <w:pPr>
        <w:rPr>
          <w:rFonts w:asciiTheme="minorHAnsi" w:hAnsiTheme="minorHAnsi" w:cstheme="minorHAnsi"/>
          <w:color w:val="000000" w:themeColor="text1"/>
        </w:rPr>
      </w:pPr>
      <w:r w:rsidRPr="00A94F13">
        <w:rPr>
          <w:rFonts w:asciiTheme="minorHAnsi" w:hAnsiTheme="minorHAnsi" w:cstheme="minorHAnsi"/>
          <w:noProof/>
        </w:rPr>
        <w:lastRenderedPageBreak/>
        <mc:AlternateContent>
          <mc:Choice Requires="wps">
            <w:drawing>
              <wp:anchor distT="0" distB="0" distL="114300" distR="114300" simplePos="0" relativeHeight="251658752" behindDoc="1" locked="0" layoutInCell="1" allowOverlap="1" wp14:anchorId="05FF7245" wp14:editId="5C822515">
                <wp:simplePos x="0" y="0"/>
                <wp:positionH relativeFrom="page">
                  <wp:align>center</wp:align>
                </wp:positionH>
                <wp:positionV relativeFrom="margin">
                  <wp:posOffset>293370</wp:posOffset>
                </wp:positionV>
                <wp:extent cx="6210300" cy="4473575"/>
                <wp:effectExtent l="0" t="0" r="19050" b="22225"/>
                <wp:wrapTight wrapText="bothSides">
                  <wp:wrapPolygon edited="0">
                    <wp:start x="0" y="0"/>
                    <wp:lineTo x="0" y="21615"/>
                    <wp:lineTo x="21600" y="21615"/>
                    <wp:lineTo x="216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6210300" cy="4473575"/>
                        </a:xfrm>
                        <a:prstGeom prst="rect">
                          <a:avLst/>
                        </a:prstGeom>
                        <a:noFill/>
                        <a:ln w="12700" cmpd="sng">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CE2863" w14:textId="77777777" w:rsidR="004932B7" w:rsidRPr="004C7EE4" w:rsidRDefault="004932B7" w:rsidP="00F65643">
                            <w:pPr>
                              <w:widowControl w:val="0"/>
                              <w:spacing w:after="120"/>
                              <w:jc w:val="center"/>
                              <w:rPr>
                                <w:b/>
                                <w:color w:val="000000" w:themeColor="text1"/>
                                <w:sz w:val="18"/>
                                <w:szCs w:val="18"/>
                              </w:rPr>
                            </w:pPr>
                            <w:r w:rsidRPr="004C7EE4">
                              <w:rPr>
                                <w:b/>
                                <w:color w:val="000000" w:themeColor="text1"/>
                                <w:sz w:val="18"/>
                                <w:szCs w:val="18"/>
                              </w:rPr>
                              <w:t>Specific Aims</w:t>
                            </w:r>
                          </w:p>
                          <w:p w14:paraId="44F005D4" w14:textId="77777777" w:rsidR="004932B7" w:rsidRPr="004C7EE4" w:rsidRDefault="004932B7" w:rsidP="00F65643">
                            <w:pPr>
                              <w:widowControl w:val="0"/>
                              <w:spacing w:after="120"/>
                              <w:rPr>
                                <w:color w:val="000000" w:themeColor="text1"/>
                                <w:sz w:val="18"/>
                                <w:szCs w:val="18"/>
                              </w:rPr>
                            </w:pPr>
                            <w:r w:rsidRPr="004C7EE4">
                              <w:rPr>
                                <w:b/>
                                <w:color w:val="000000" w:themeColor="text1"/>
                                <w:sz w:val="18"/>
                                <w:szCs w:val="18"/>
                              </w:rPr>
                              <w:t>Purpose:</w:t>
                            </w:r>
                            <w:r w:rsidRPr="004C7EE4">
                              <w:rPr>
                                <w:color w:val="000000" w:themeColor="text1"/>
                                <w:sz w:val="18"/>
                                <w:szCs w:val="18"/>
                              </w:rPr>
                              <w:t xml:space="preserve"> The purpose of the specific aims is to describe concisely and realistically the goals of the proposed research and summarize the expected outcome(s), including the impact of the proposed research will exert on the research fields involved.</w:t>
                            </w:r>
                          </w:p>
                          <w:p w14:paraId="471C61C5" w14:textId="77777777" w:rsidR="004932B7" w:rsidRPr="004C7EE4" w:rsidRDefault="004932B7" w:rsidP="00F65643">
                            <w:pPr>
                              <w:widowControl w:val="0"/>
                              <w:spacing w:after="120"/>
                              <w:rPr>
                                <w:color w:val="000000" w:themeColor="text1"/>
                                <w:sz w:val="18"/>
                                <w:szCs w:val="18"/>
                              </w:rPr>
                            </w:pPr>
                            <w:r w:rsidRPr="004C7EE4">
                              <w:rPr>
                                <w:b/>
                                <w:color w:val="000000" w:themeColor="text1"/>
                                <w:sz w:val="18"/>
                                <w:szCs w:val="18"/>
                              </w:rPr>
                              <w:t>Content:</w:t>
                            </w:r>
                            <w:r w:rsidRPr="004C7EE4">
                              <w:rPr>
                                <w:color w:val="000000" w:themeColor="text1"/>
                                <w:sz w:val="18"/>
                                <w:szCs w:val="18"/>
                              </w:rPr>
                              <w:t xml:space="preserve"> The specific aims should cover:</w:t>
                            </w:r>
                          </w:p>
                          <w:p w14:paraId="26DF8E8C" w14:textId="77777777" w:rsidR="004932B7" w:rsidRPr="004C7EE4" w:rsidRDefault="004932B7" w:rsidP="004C55E2">
                            <w:pPr>
                              <w:pStyle w:val="ListParagraph"/>
                              <w:widowControl w:val="0"/>
                              <w:numPr>
                                <w:ilvl w:val="0"/>
                                <w:numId w:val="1"/>
                              </w:numPr>
                              <w:spacing w:after="120"/>
                              <w:ind w:left="450" w:hanging="180"/>
                              <w:contextualSpacing w:val="0"/>
                              <w:rPr>
                                <w:color w:val="000000" w:themeColor="text1"/>
                                <w:sz w:val="18"/>
                                <w:szCs w:val="18"/>
                              </w:rPr>
                            </w:pPr>
                            <w:r w:rsidRPr="004C7EE4">
                              <w:rPr>
                                <w:color w:val="000000" w:themeColor="text1"/>
                                <w:sz w:val="18"/>
                                <w:szCs w:val="18"/>
                              </w:rPr>
                              <w:t>broad, long-term goals</w:t>
                            </w:r>
                          </w:p>
                          <w:p w14:paraId="696C4B60" w14:textId="77777777" w:rsidR="004932B7" w:rsidRPr="004C7EE4" w:rsidRDefault="004932B7" w:rsidP="004C55E2">
                            <w:pPr>
                              <w:pStyle w:val="ListParagraph"/>
                              <w:widowControl w:val="0"/>
                              <w:numPr>
                                <w:ilvl w:val="0"/>
                                <w:numId w:val="1"/>
                              </w:numPr>
                              <w:spacing w:after="120"/>
                              <w:ind w:left="450" w:hanging="180"/>
                              <w:contextualSpacing w:val="0"/>
                              <w:rPr>
                                <w:color w:val="000000" w:themeColor="text1"/>
                                <w:sz w:val="18"/>
                                <w:szCs w:val="18"/>
                              </w:rPr>
                            </w:pPr>
                            <w:r w:rsidRPr="004C7EE4">
                              <w:rPr>
                                <w:color w:val="000000" w:themeColor="text1"/>
                                <w:sz w:val="18"/>
                                <w:szCs w:val="18"/>
                              </w:rPr>
                              <w:t>the specific objectives and hypotheses to be tested</w:t>
                            </w:r>
                          </w:p>
                          <w:p w14:paraId="7A949CC1" w14:textId="77777777" w:rsidR="004932B7" w:rsidRPr="004C7EE4" w:rsidRDefault="004932B7" w:rsidP="004C55E2">
                            <w:pPr>
                              <w:pStyle w:val="ListParagraph"/>
                              <w:widowControl w:val="0"/>
                              <w:numPr>
                                <w:ilvl w:val="0"/>
                                <w:numId w:val="1"/>
                              </w:numPr>
                              <w:spacing w:after="120"/>
                              <w:ind w:left="450" w:hanging="180"/>
                              <w:contextualSpacing w:val="0"/>
                              <w:rPr>
                                <w:color w:val="000000" w:themeColor="text1"/>
                                <w:sz w:val="18"/>
                                <w:szCs w:val="18"/>
                              </w:rPr>
                            </w:pPr>
                            <w:r w:rsidRPr="004C7EE4">
                              <w:rPr>
                                <w:color w:val="000000" w:themeColor="text1"/>
                                <w:sz w:val="18"/>
                                <w:szCs w:val="18"/>
                              </w:rPr>
                              <w:t>summarize expected outcomes; and</w:t>
                            </w:r>
                          </w:p>
                          <w:p w14:paraId="324E941F" w14:textId="77777777" w:rsidR="004932B7" w:rsidRPr="004C7EE4" w:rsidRDefault="004932B7" w:rsidP="004C55E2">
                            <w:pPr>
                              <w:pStyle w:val="ListParagraph"/>
                              <w:widowControl w:val="0"/>
                              <w:numPr>
                                <w:ilvl w:val="0"/>
                                <w:numId w:val="1"/>
                              </w:numPr>
                              <w:spacing w:after="120"/>
                              <w:ind w:left="450" w:hanging="180"/>
                              <w:contextualSpacing w:val="0"/>
                              <w:rPr>
                                <w:color w:val="000000" w:themeColor="text1"/>
                                <w:sz w:val="18"/>
                                <w:szCs w:val="18"/>
                              </w:rPr>
                            </w:pPr>
                            <w:r w:rsidRPr="004C7EE4">
                              <w:rPr>
                                <w:color w:val="000000" w:themeColor="text1"/>
                                <w:sz w:val="18"/>
                                <w:szCs w:val="18"/>
                              </w:rPr>
                              <w:t>describe impact on the research field</w:t>
                            </w:r>
                          </w:p>
                          <w:p w14:paraId="0B95346B" w14:textId="77777777" w:rsidR="004932B7" w:rsidRPr="004C7EE4" w:rsidRDefault="004932B7" w:rsidP="00F65643">
                            <w:pPr>
                              <w:widowControl w:val="0"/>
                              <w:spacing w:after="120"/>
                              <w:rPr>
                                <w:b/>
                                <w:color w:val="000000" w:themeColor="text1"/>
                                <w:sz w:val="18"/>
                                <w:szCs w:val="18"/>
                              </w:rPr>
                            </w:pPr>
                            <w:r w:rsidRPr="004C7EE4">
                              <w:rPr>
                                <w:b/>
                                <w:color w:val="000000" w:themeColor="text1"/>
                                <w:sz w:val="18"/>
                                <w:szCs w:val="18"/>
                              </w:rPr>
                              <w:t>Suggestions:</w:t>
                            </w:r>
                          </w:p>
                          <w:p w14:paraId="7608A776"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1.</w:t>
                            </w:r>
                            <w:r w:rsidRPr="004C7EE4">
                              <w:rPr>
                                <w:color w:val="000000" w:themeColor="text1"/>
                                <w:sz w:val="18"/>
                                <w:szCs w:val="18"/>
                              </w:rPr>
                              <w:tab/>
                              <w:t>Generally, the Specific Aims section should begin with a brief narrative describing the long-term goals or objectives of the research project and the hypothesis to be tested. This is followed by a numbered list of the Aims.</w:t>
                            </w:r>
                          </w:p>
                          <w:p w14:paraId="450D5BB8" w14:textId="298A5BE4"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2.</w:t>
                            </w:r>
                            <w:r w:rsidRPr="004C7EE4">
                              <w:rPr>
                                <w:color w:val="000000" w:themeColor="text1"/>
                                <w:sz w:val="18"/>
                                <w:szCs w:val="18"/>
                              </w:rPr>
                              <w:tab/>
                              <w:t>List succinctly the specific objectives of the research proposed, e.g., to test a stated hypothesis, create a novel design, solve a specific p</w:t>
                            </w:r>
                            <w:r w:rsidR="000C0F75">
                              <w:rPr>
                                <w:color w:val="000000" w:themeColor="text1"/>
                                <w:sz w:val="18"/>
                                <w:szCs w:val="18"/>
                              </w:rPr>
                              <w:t>rob</w:t>
                            </w:r>
                            <w:r w:rsidRPr="004C7EE4">
                              <w:rPr>
                                <w:color w:val="000000" w:themeColor="text1"/>
                                <w:sz w:val="18"/>
                                <w:szCs w:val="18"/>
                              </w:rPr>
                              <w:t>lem, challenge an existing paradigm or clinical practice, address a critical barrier to progress in the field, or develop new technology.</w:t>
                            </w:r>
                          </w:p>
                          <w:p w14:paraId="2C847371"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3.</w:t>
                            </w:r>
                            <w:r w:rsidRPr="004C7EE4">
                              <w:rPr>
                                <w:color w:val="000000" w:themeColor="text1"/>
                                <w:sz w:val="18"/>
                                <w:szCs w:val="18"/>
                              </w:rPr>
                              <w:tab/>
                              <w:t>Make sure your specific objectives or hypothesis are clearly stated, are testable, and adequately supported by citations and preliminary data. Be sure to explain how the results to be obtained will be used to test the hypothesis.</w:t>
                            </w:r>
                          </w:p>
                          <w:p w14:paraId="704D8878"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4.</w:t>
                            </w:r>
                            <w:r w:rsidRPr="004C7EE4">
                              <w:rPr>
                                <w:color w:val="000000" w:themeColor="text1"/>
                                <w:sz w:val="18"/>
                                <w:szCs w:val="18"/>
                              </w:rPr>
                              <w:tab/>
                              <w:t>Be as brief and specific as possible. For clarity, each aim should consist of only one sentence. Use a brief paragraph under each aim if detail is needed. Most successful applications have 2-4 specific aims.</w:t>
                            </w:r>
                          </w:p>
                          <w:p w14:paraId="69795C4D"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5.</w:t>
                            </w:r>
                            <w:r w:rsidRPr="004C7EE4">
                              <w:rPr>
                                <w:color w:val="000000" w:themeColor="text1"/>
                                <w:sz w:val="18"/>
                                <w:szCs w:val="18"/>
                              </w:rPr>
                              <w:tab/>
                              <w:t>Don't be overly ambitious. A small, focused project is generally better received than a diffuse, multifaceted project.</w:t>
                            </w:r>
                          </w:p>
                          <w:p w14:paraId="6FD6E7C9"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6.</w:t>
                            </w:r>
                            <w:r w:rsidRPr="004C7EE4">
                              <w:rPr>
                                <w:color w:val="000000" w:themeColor="text1"/>
                                <w:sz w:val="18"/>
                                <w:szCs w:val="18"/>
                              </w:rPr>
                              <w:tab/>
                              <w:t>Be certain that all aims are related, but not so interdependent that the outcome of one aim could make others superfluous. Have someone read the aims for clarity and cohesiveness.</w:t>
                            </w:r>
                          </w:p>
                          <w:p w14:paraId="228706DA"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7.</w:t>
                            </w:r>
                            <w:r w:rsidRPr="004C7EE4">
                              <w:rPr>
                                <w:color w:val="000000" w:themeColor="text1"/>
                                <w:sz w:val="18"/>
                                <w:szCs w:val="18"/>
                              </w:rPr>
                              <w:tab/>
                              <w:t>Focus on aims where you have good supporting preliminary data and scientific expertise.</w:t>
                            </w:r>
                          </w:p>
                          <w:p w14:paraId="311EA45A"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8.</w:t>
                            </w:r>
                            <w:r w:rsidRPr="004C7EE4">
                              <w:rPr>
                                <w:color w:val="000000" w:themeColor="text1"/>
                                <w:sz w:val="18"/>
                                <w:szCs w:val="18"/>
                              </w:rPr>
                              <w:tab/>
                              <w:t>Include a brief statement of the overall impact of the research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FF7245" id="_x0000_t202" coordsize="21600,21600" o:spt="202" path="m,l,21600r21600,l21600,xe">
                <v:stroke joinstyle="miter"/>
                <v:path gradientshapeok="t" o:connecttype="rect"/>
              </v:shapetype>
              <v:shape id="Text Box 4" o:spid="_x0000_s1026" type="#_x0000_t202" style="position:absolute;margin-left:0;margin-top:23.1pt;width:489pt;height:352.25pt;z-index:-251657728;visibility:visible;mso-wrap-style:square;mso-height-percent:0;mso-wrap-distance-left:9pt;mso-wrap-distance-top:0;mso-wrap-distance-right:9pt;mso-wrap-distance-bottom:0;mso-position-horizontal:center;mso-position-horizontal-relative:page;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" filled="f" strokecolor="black [3213]" strokeweight="1pt">
                <v:textbox>
                  <w:txbxContent>
                    <w:p w14:paraId="09CE2863" w14:textId="77777777" w:rsidR="004932B7" w:rsidRPr="004C7EE4" w:rsidRDefault="004932B7" w:rsidP="00F65643">
                      <w:pPr>
                        <w:widowControl w:val="0"/>
                        <w:spacing w:after="120"/>
                        <w:jc w:val="center"/>
                        <w:rPr>
                          <w:b/>
                          <w:color w:val="000000" w:themeColor="text1"/>
                          <w:sz w:val="18"/>
                          <w:szCs w:val="18"/>
                        </w:rPr>
                      </w:pPr>
                      <w:r w:rsidRPr="004C7EE4">
                        <w:rPr>
                          <w:b/>
                          <w:color w:val="000000" w:themeColor="text1"/>
                          <w:sz w:val="18"/>
                          <w:szCs w:val="18"/>
                        </w:rPr>
                        <w:t>Specific Aims</w:t>
                      </w:r>
                    </w:p>
                    <w:p w14:paraId="44F005D4" w14:textId="77777777" w:rsidR="004932B7" w:rsidRPr="004C7EE4" w:rsidRDefault="004932B7" w:rsidP="00F65643">
                      <w:pPr>
                        <w:widowControl w:val="0"/>
                        <w:spacing w:after="120"/>
                        <w:rPr>
                          <w:color w:val="000000" w:themeColor="text1"/>
                          <w:sz w:val="18"/>
                          <w:szCs w:val="18"/>
                        </w:rPr>
                      </w:pPr>
                      <w:r w:rsidRPr="004C7EE4">
                        <w:rPr>
                          <w:b/>
                          <w:color w:val="000000" w:themeColor="text1"/>
                          <w:sz w:val="18"/>
                          <w:szCs w:val="18"/>
                        </w:rPr>
                        <w:t>Purpose:</w:t>
                      </w:r>
                      <w:r w:rsidRPr="004C7EE4">
                        <w:rPr>
                          <w:color w:val="000000" w:themeColor="text1"/>
                          <w:sz w:val="18"/>
                          <w:szCs w:val="18"/>
                        </w:rPr>
                        <w:t xml:space="preserve"> The purpose of the specific aims is to describe concisely and realistically the goals of the proposed research and summarize the expected outcome(s), including the impact of the proposed research will exert on the research fields involved.</w:t>
                      </w:r>
                    </w:p>
                    <w:p w14:paraId="471C61C5" w14:textId="77777777" w:rsidR="004932B7" w:rsidRPr="004C7EE4" w:rsidRDefault="004932B7" w:rsidP="00F65643">
                      <w:pPr>
                        <w:widowControl w:val="0"/>
                        <w:spacing w:after="120"/>
                        <w:rPr>
                          <w:color w:val="000000" w:themeColor="text1"/>
                          <w:sz w:val="18"/>
                          <w:szCs w:val="18"/>
                        </w:rPr>
                      </w:pPr>
                      <w:r w:rsidRPr="004C7EE4">
                        <w:rPr>
                          <w:b/>
                          <w:color w:val="000000" w:themeColor="text1"/>
                          <w:sz w:val="18"/>
                          <w:szCs w:val="18"/>
                        </w:rPr>
                        <w:t>Content:</w:t>
                      </w:r>
                      <w:r w:rsidRPr="004C7EE4">
                        <w:rPr>
                          <w:color w:val="000000" w:themeColor="text1"/>
                          <w:sz w:val="18"/>
                          <w:szCs w:val="18"/>
                        </w:rPr>
                        <w:t xml:space="preserve"> The specific aims should cover:</w:t>
                      </w:r>
                    </w:p>
                    <w:p w14:paraId="26DF8E8C" w14:textId="77777777" w:rsidR="004932B7" w:rsidRPr="004C7EE4" w:rsidRDefault="004932B7" w:rsidP="004C55E2">
                      <w:pPr>
                        <w:pStyle w:val="ListParagraph"/>
                        <w:widowControl w:val="0"/>
                        <w:numPr>
                          <w:ilvl w:val="0"/>
                          <w:numId w:val="1"/>
                        </w:numPr>
                        <w:spacing w:after="120"/>
                        <w:ind w:left="450" w:hanging="180"/>
                        <w:contextualSpacing w:val="0"/>
                        <w:rPr>
                          <w:color w:val="000000" w:themeColor="text1"/>
                          <w:sz w:val="18"/>
                          <w:szCs w:val="18"/>
                        </w:rPr>
                      </w:pPr>
                      <w:r w:rsidRPr="004C7EE4">
                        <w:rPr>
                          <w:color w:val="000000" w:themeColor="text1"/>
                          <w:sz w:val="18"/>
                          <w:szCs w:val="18"/>
                        </w:rPr>
                        <w:t>broad, long-term goals</w:t>
                      </w:r>
                    </w:p>
                    <w:p w14:paraId="696C4B60" w14:textId="77777777" w:rsidR="004932B7" w:rsidRPr="004C7EE4" w:rsidRDefault="004932B7" w:rsidP="004C55E2">
                      <w:pPr>
                        <w:pStyle w:val="ListParagraph"/>
                        <w:widowControl w:val="0"/>
                        <w:numPr>
                          <w:ilvl w:val="0"/>
                          <w:numId w:val="1"/>
                        </w:numPr>
                        <w:spacing w:after="120"/>
                        <w:ind w:left="450" w:hanging="180"/>
                        <w:contextualSpacing w:val="0"/>
                        <w:rPr>
                          <w:color w:val="000000" w:themeColor="text1"/>
                          <w:sz w:val="18"/>
                          <w:szCs w:val="18"/>
                        </w:rPr>
                      </w:pPr>
                      <w:r w:rsidRPr="004C7EE4">
                        <w:rPr>
                          <w:color w:val="000000" w:themeColor="text1"/>
                          <w:sz w:val="18"/>
                          <w:szCs w:val="18"/>
                        </w:rPr>
                        <w:t>the specific objectives and hypotheses to be tested</w:t>
                      </w:r>
                    </w:p>
                    <w:p w14:paraId="7A949CC1" w14:textId="77777777" w:rsidR="004932B7" w:rsidRPr="004C7EE4" w:rsidRDefault="004932B7" w:rsidP="004C55E2">
                      <w:pPr>
                        <w:pStyle w:val="ListParagraph"/>
                        <w:widowControl w:val="0"/>
                        <w:numPr>
                          <w:ilvl w:val="0"/>
                          <w:numId w:val="1"/>
                        </w:numPr>
                        <w:spacing w:after="120"/>
                        <w:ind w:left="450" w:hanging="180"/>
                        <w:contextualSpacing w:val="0"/>
                        <w:rPr>
                          <w:color w:val="000000" w:themeColor="text1"/>
                          <w:sz w:val="18"/>
                          <w:szCs w:val="18"/>
                        </w:rPr>
                      </w:pPr>
                      <w:r w:rsidRPr="004C7EE4">
                        <w:rPr>
                          <w:color w:val="000000" w:themeColor="text1"/>
                          <w:sz w:val="18"/>
                          <w:szCs w:val="18"/>
                        </w:rPr>
                        <w:t>summarize expected outcomes; and</w:t>
                      </w:r>
                    </w:p>
                    <w:p w14:paraId="324E941F" w14:textId="77777777" w:rsidR="004932B7" w:rsidRPr="004C7EE4" w:rsidRDefault="004932B7" w:rsidP="004C55E2">
                      <w:pPr>
                        <w:pStyle w:val="ListParagraph"/>
                        <w:widowControl w:val="0"/>
                        <w:numPr>
                          <w:ilvl w:val="0"/>
                          <w:numId w:val="1"/>
                        </w:numPr>
                        <w:spacing w:after="120"/>
                        <w:ind w:left="450" w:hanging="180"/>
                        <w:contextualSpacing w:val="0"/>
                        <w:rPr>
                          <w:color w:val="000000" w:themeColor="text1"/>
                          <w:sz w:val="18"/>
                          <w:szCs w:val="18"/>
                        </w:rPr>
                      </w:pPr>
                      <w:r w:rsidRPr="004C7EE4">
                        <w:rPr>
                          <w:color w:val="000000" w:themeColor="text1"/>
                          <w:sz w:val="18"/>
                          <w:szCs w:val="18"/>
                        </w:rPr>
                        <w:t>describe impact on the research field</w:t>
                      </w:r>
                    </w:p>
                    <w:p w14:paraId="0B95346B" w14:textId="77777777" w:rsidR="004932B7" w:rsidRPr="004C7EE4" w:rsidRDefault="004932B7" w:rsidP="00F65643">
                      <w:pPr>
                        <w:widowControl w:val="0"/>
                        <w:spacing w:after="120"/>
                        <w:rPr>
                          <w:b/>
                          <w:color w:val="000000" w:themeColor="text1"/>
                          <w:sz w:val="18"/>
                          <w:szCs w:val="18"/>
                        </w:rPr>
                      </w:pPr>
                      <w:r w:rsidRPr="004C7EE4">
                        <w:rPr>
                          <w:b/>
                          <w:color w:val="000000" w:themeColor="text1"/>
                          <w:sz w:val="18"/>
                          <w:szCs w:val="18"/>
                        </w:rPr>
                        <w:t>Suggestions:</w:t>
                      </w:r>
                    </w:p>
                    <w:p w14:paraId="7608A776"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1.</w:t>
                      </w:r>
                      <w:r w:rsidRPr="004C7EE4">
                        <w:rPr>
                          <w:color w:val="000000" w:themeColor="text1"/>
                          <w:sz w:val="18"/>
                          <w:szCs w:val="18"/>
                        </w:rPr>
                        <w:tab/>
                        <w:t>Generally, the Specific Aims section should begin with a brief narrative describing the long-term goals or objectives of the research project and the hypothesis to be tested. This is followed by a numbered list of the Aims.</w:t>
                      </w:r>
                    </w:p>
                    <w:p w14:paraId="450D5BB8" w14:textId="298A5BE4"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2.</w:t>
                      </w:r>
                      <w:r w:rsidRPr="004C7EE4">
                        <w:rPr>
                          <w:color w:val="000000" w:themeColor="text1"/>
                          <w:sz w:val="18"/>
                          <w:szCs w:val="18"/>
                        </w:rPr>
                        <w:tab/>
                        <w:t>List succinctly the specific objectives of the research proposed, e.g., to test a stated hypothesis, create a novel design, solve a specific p</w:t>
                      </w:r>
                      <w:r w:rsidR="000C0F75">
                        <w:rPr>
                          <w:color w:val="000000" w:themeColor="text1"/>
                          <w:sz w:val="18"/>
                          <w:szCs w:val="18"/>
                        </w:rPr>
                        <w:t>rob</w:t>
                      </w:r>
                      <w:r w:rsidRPr="004C7EE4">
                        <w:rPr>
                          <w:color w:val="000000" w:themeColor="text1"/>
                          <w:sz w:val="18"/>
                          <w:szCs w:val="18"/>
                        </w:rPr>
                        <w:t>lem, challenge an existing paradigm or clinical practice, address a critical barrier to progress in the field, or develop new technology.</w:t>
                      </w:r>
                    </w:p>
                    <w:p w14:paraId="2C847371"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3.</w:t>
                      </w:r>
                      <w:r w:rsidRPr="004C7EE4">
                        <w:rPr>
                          <w:color w:val="000000" w:themeColor="text1"/>
                          <w:sz w:val="18"/>
                          <w:szCs w:val="18"/>
                        </w:rPr>
                        <w:tab/>
                        <w:t>Make sure your specific objectives or hypothesis are clearly stated, are testable, and adequately supported by citations and preliminary data. Be sure to explain how the results to be obtained will be used to test the hypothesis.</w:t>
                      </w:r>
                    </w:p>
                    <w:p w14:paraId="704D8878"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4.</w:t>
                      </w:r>
                      <w:r w:rsidRPr="004C7EE4">
                        <w:rPr>
                          <w:color w:val="000000" w:themeColor="text1"/>
                          <w:sz w:val="18"/>
                          <w:szCs w:val="18"/>
                        </w:rPr>
                        <w:tab/>
                        <w:t>Be as brief and specific as possible. For clarity, each aim should consist of only one sentence. Use a brief paragraph under each aim if detail is needed. Most successful applications have 2-4 specific aims.</w:t>
                      </w:r>
                    </w:p>
                    <w:p w14:paraId="69795C4D"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5.</w:t>
                      </w:r>
                      <w:r w:rsidRPr="004C7EE4">
                        <w:rPr>
                          <w:color w:val="000000" w:themeColor="text1"/>
                          <w:sz w:val="18"/>
                          <w:szCs w:val="18"/>
                        </w:rPr>
                        <w:tab/>
                        <w:t>Don't be overly ambitious. A small, focused project is generally better received than a diffuse, multifaceted project.</w:t>
                      </w:r>
                    </w:p>
                    <w:p w14:paraId="6FD6E7C9"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6.</w:t>
                      </w:r>
                      <w:r w:rsidRPr="004C7EE4">
                        <w:rPr>
                          <w:color w:val="000000" w:themeColor="text1"/>
                          <w:sz w:val="18"/>
                          <w:szCs w:val="18"/>
                        </w:rPr>
                        <w:tab/>
                        <w:t>Be certain that all aims are related, but not so interdependent that the outcome of one aim could make others superfluous. Have someone read the aims for clarity and cohesiveness.</w:t>
                      </w:r>
                    </w:p>
                    <w:p w14:paraId="228706DA"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7.</w:t>
                      </w:r>
                      <w:r w:rsidRPr="004C7EE4">
                        <w:rPr>
                          <w:color w:val="000000" w:themeColor="text1"/>
                          <w:sz w:val="18"/>
                          <w:szCs w:val="18"/>
                        </w:rPr>
                        <w:tab/>
                        <w:t>Focus on aims where you have good supporting preliminary data and scientific expertise.</w:t>
                      </w:r>
                    </w:p>
                    <w:p w14:paraId="311EA45A" w14:textId="77777777" w:rsidR="004932B7" w:rsidRPr="004C7EE4" w:rsidRDefault="004932B7" w:rsidP="00F65643">
                      <w:pPr>
                        <w:widowControl w:val="0"/>
                        <w:spacing w:after="120"/>
                        <w:ind w:left="270" w:hanging="270"/>
                        <w:rPr>
                          <w:color w:val="000000" w:themeColor="text1"/>
                          <w:sz w:val="18"/>
                          <w:szCs w:val="18"/>
                        </w:rPr>
                      </w:pPr>
                      <w:r w:rsidRPr="004C7EE4">
                        <w:rPr>
                          <w:color w:val="000000" w:themeColor="text1"/>
                          <w:sz w:val="18"/>
                          <w:szCs w:val="18"/>
                        </w:rPr>
                        <w:t>8.</w:t>
                      </w:r>
                      <w:r w:rsidRPr="004C7EE4">
                        <w:rPr>
                          <w:color w:val="000000" w:themeColor="text1"/>
                          <w:sz w:val="18"/>
                          <w:szCs w:val="18"/>
                        </w:rPr>
                        <w:tab/>
                        <w:t>Include a brief statement of the overall impact of the research studies.</w:t>
                      </w:r>
                    </w:p>
                  </w:txbxContent>
                </v:textbox>
                <w10:wrap type="tight" anchorx="page" anchory="margin"/>
              </v:shape>
            </w:pict>
          </mc:Fallback>
        </mc:AlternateContent>
      </w:r>
    </w:p>
    <w:p w14:paraId="66D36C56" w14:textId="795DC550" w:rsidR="006E2319" w:rsidRPr="00A94F13" w:rsidRDefault="006E2319" w:rsidP="00A94F13">
      <w:pPr>
        <w:rPr>
          <w:rStyle w:val="Strong"/>
          <w:rFonts w:asciiTheme="minorHAnsi" w:hAnsiTheme="minorHAnsi" w:cstheme="minorHAnsi"/>
          <w:b w:val="0"/>
          <w:bCs/>
        </w:rPr>
      </w:pPr>
    </w:p>
    <w:p w14:paraId="4EC95923" w14:textId="6C5096DE" w:rsidR="007B797B" w:rsidRPr="001A4B52" w:rsidRDefault="00B275CD" w:rsidP="005C1388">
      <w:pPr>
        <w:pStyle w:val="ListParagraph"/>
        <w:numPr>
          <w:ilvl w:val="1"/>
          <w:numId w:val="15"/>
        </w:numPr>
        <w:outlineLvl w:val="1"/>
        <w:rPr>
          <w:rFonts w:asciiTheme="minorHAnsi" w:hAnsiTheme="minorHAnsi" w:cstheme="minorHAnsi"/>
          <w:b/>
          <w:color w:val="000000" w:themeColor="text1"/>
        </w:rPr>
      </w:pPr>
      <w:bookmarkStart w:id="78" w:name="_Toc48206872"/>
      <w:r w:rsidRPr="001A4B52">
        <w:rPr>
          <w:rStyle w:val="Strong"/>
          <w:rFonts w:asciiTheme="minorHAnsi" w:hAnsiTheme="minorHAnsi" w:cstheme="minorHAnsi"/>
          <w:b w:val="0"/>
          <w:color w:val="000000" w:themeColor="text1"/>
        </w:rPr>
        <w:t>Specific Aims</w:t>
      </w:r>
      <w:r w:rsidR="003B05C7" w:rsidRPr="001A4B52">
        <w:rPr>
          <w:rStyle w:val="Strong"/>
          <w:rFonts w:asciiTheme="minorHAnsi" w:hAnsiTheme="minorHAnsi" w:cstheme="minorHAnsi"/>
          <w:b w:val="0"/>
          <w:color w:val="000000" w:themeColor="text1"/>
        </w:rPr>
        <w:t>:</w:t>
      </w:r>
      <w:bookmarkEnd w:id="78"/>
    </w:p>
    <w:p w14:paraId="5139C70B" w14:textId="055367FC" w:rsidR="003B05C7" w:rsidRPr="001A4B52" w:rsidRDefault="003B05C7" w:rsidP="00BD0A21">
      <w:pPr>
        <w:pStyle w:val="ListParagraph"/>
        <w:ind w:left="1080"/>
        <w:rPr>
          <w:rFonts w:asciiTheme="minorHAnsi" w:hAnsiTheme="minorHAnsi" w:cstheme="minorHAnsi"/>
          <w:color w:val="000000" w:themeColor="text1"/>
        </w:rPr>
      </w:pPr>
      <w:r w:rsidRPr="001A4B52">
        <w:rPr>
          <w:rFonts w:asciiTheme="minorHAnsi" w:hAnsiTheme="minorHAnsi" w:cstheme="minorHAnsi"/>
          <w:color w:val="000000" w:themeColor="text1"/>
        </w:rPr>
        <w:t xml:space="preserve">The student shall provide each member of the Committee with </w:t>
      </w:r>
      <w:r w:rsidR="00B275CD" w:rsidRPr="001A4B52">
        <w:rPr>
          <w:rFonts w:asciiTheme="minorHAnsi" w:hAnsiTheme="minorHAnsi" w:cstheme="minorHAnsi"/>
          <w:color w:val="000000" w:themeColor="text1"/>
        </w:rPr>
        <w:t>a Specific Aims document</w:t>
      </w:r>
      <w:r w:rsidRPr="001A4B52">
        <w:rPr>
          <w:rFonts w:asciiTheme="minorHAnsi" w:hAnsiTheme="minorHAnsi" w:cstheme="minorHAnsi"/>
          <w:color w:val="000000" w:themeColor="text1"/>
        </w:rPr>
        <w:t xml:space="preserve"> describing a topic</w:t>
      </w:r>
      <w:r w:rsidR="00B71E29" w:rsidRPr="001A4B52">
        <w:rPr>
          <w:rFonts w:asciiTheme="minorHAnsi" w:hAnsiTheme="minorHAnsi" w:cstheme="minorHAnsi"/>
          <w:color w:val="000000" w:themeColor="text1"/>
        </w:rPr>
        <w:t xml:space="preserve"> </w:t>
      </w:r>
      <w:r w:rsidR="00730E1B" w:rsidRPr="001A4B52">
        <w:rPr>
          <w:rFonts w:asciiTheme="minorHAnsi" w:hAnsiTheme="minorHAnsi" w:cstheme="minorHAnsi"/>
          <w:color w:val="000000" w:themeColor="text1"/>
        </w:rPr>
        <w:t xml:space="preserve">(see above) that will serve as the basis of their </w:t>
      </w:r>
      <w:r w:rsidR="00302DF8" w:rsidRPr="001A4B52">
        <w:rPr>
          <w:rFonts w:asciiTheme="minorHAnsi" w:hAnsiTheme="minorHAnsi" w:cstheme="minorHAnsi"/>
          <w:color w:val="000000" w:themeColor="text1"/>
        </w:rPr>
        <w:t>Comprehensive E</w:t>
      </w:r>
      <w:r w:rsidR="00730E1B" w:rsidRPr="001A4B52">
        <w:rPr>
          <w:rFonts w:asciiTheme="minorHAnsi" w:hAnsiTheme="minorHAnsi" w:cstheme="minorHAnsi"/>
          <w:color w:val="000000" w:themeColor="text1"/>
        </w:rPr>
        <w:t xml:space="preserve">xam </w:t>
      </w:r>
      <w:r w:rsidR="00302DF8" w:rsidRPr="001A4B52">
        <w:rPr>
          <w:rFonts w:asciiTheme="minorHAnsi" w:hAnsiTheme="minorHAnsi" w:cstheme="minorHAnsi"/>
          <w:color w:val="000000" w:themeColor="text1"/>
        </w:rPr>
        <w:t>P</w:t>
      </w:r>
      <w:r w:rsidR="00730E1B" w:rsidRPr="001A4B52">
        <w:rPr>
          <w:rFonts w:asciiTheme="minorHAnsi" w:hAnsiTheme="minorHAnsi" w:cstheme="minorHAnsi"/>
          <w:color w:val="000000" w:themeColor="text1"/>
        </w:rPr>
        <w:t>roposal</w:t>
      </w:r>
      <w:r w:rsidRPr="001A4B52">
        <w:rPr>
          <w:rFonts w:asciiTheme="minorHAnsi" w:hAnsiTheme="minorHAnsi" w:cstheme="minorHAnsi"/>
          <w:color w:val="000000" w:themeColor="text1"/>
        </w:rPr>
        <w:t>.</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The student may consult with the Comprehensive Examination Committee to discuss the chosen topic and ensure that it represents an appropriate area for development.</w:t>
      </w:r>
      <w:r w:rsidR="00A94F13" w:rsidRPr="001A4B52">
        <w:rPr>
          <w:rFonts w:asciiTheme="minorHAnsi" w:hAnsiTheme="minorHAnsi" w:cstheme="minorHAnsi"/>
          <w:color w:val="000000" w:themeColor="text1"/>
        </w:rPr>
        <w:t xml:space="preserve"> </w:t>
      </w:r>
      <w:r w:rsidR="00302DF8" w:rsidRPr="001A4B52">
        <w:rPr>
          <w:rFonts w:asciiTheme="minorHAnsi" w:hAnsiTheme="minorHAnsi" w:cstheme="minorHAnsi"/>
          <w:color w:val="000000" w:themeColor="text1"/>
          <w:u w:val="single"/>
        </w:rPr>
        <w:t xml:space="preserve">Instructions regarding the format and content of the Specific Aims document are given </w:t>
      </w:r>
      <w:r w:rsidR="00F65643" w:rsidRPr="001A4B52">
        <w:rPr>
          <w:rFonts w:asciiTheme="minorHAnsi" w:hAnsiTheme="minorHAnsi" w:cstheme="minorHAnsi"/>
          <w:color w:val="000000" w:themeColor="text1"/>
          <w:u w:val="single"/>
        </w:rPr>
        <w:t>below</w:t>
      </w:r>
      <w:r w:rsidR="00302DF8" w:rsidRPr="001A4B52">
        <w:rPr>
          <w:rFonts w:asciiTheme="minorHAnsi" w:hAnsiTheme="minorHAnsi" w:cstheme="minorHAnsi"/>
          <w:color w:val="000000" w:themeColor="text1"/>
          <w:u w:val="single"/>
        </w:rPr>
        <w:t>.</w:t>
      </w:r>
      <w:r w:rsidR="00A94F13" w:rsidRPr="001A4B52">
        <w:rPr>
          <w:rFonts w:asciiTheme="minorHAnsi" w:hAnsiTheme="minorHAnsi" w:cstheme="minorHAnsi"/>
          <w:color w:val="000000" w:themeColor="text1"/>
        </w:rPr>
        <w:t xml:space="preserve"> </w:t>
      </w:r>
      <w:r w:rsidR="00302DF8" w:rsidRPr="001A4B52">
        <w:rPr>
          <w:rFonts w:asciiTheme="minorHAnsi" w:hAnsiTheme="minorHAnsi" w:cstheme="minorHAnsi"/>
          <w:color w:val="000000" w:themeColor="text1"/>
        </w:rPr>
        <w:t xml:space="preserve">In addition, the student should provide the Examination Committee a </w:t>
      </w:r>
      <w:r w:rsidRPr="001A4B52">
        <w:rPr>
          <w:rFonts w:asciiTheme="minorHAnsi" w:hAnsiTheme="minorHAnsi" w:cstheme="minorHAnsi"/>
          <w:color w:val="000000" w:themeColor="text1"/>
        </w:rPr>
        <w:t xml:space="preserve">list </w:t>
      </w:r>
      <w:r w:rsidR="00935086" w:rsidRPr="001A4B52">
        <w:rPr>
          <w:rFonts w:asciiTheme="minorHAnsi" w:hAnsiTheme="minorHAnsi" w:cstheme="minorHAnsi"/>
          <w:color w:val="000000" w:themeColor="text1"/>
        </w:rPr>
        <w:t xml:space="preserve">of </w:t>
      </w:r>
      <w:r w:rsidRPr="001A4B52">
        <w:rPr>
          <w:rFonts w:asciiTheme="minorHAnsi" w:hAnsiTheme="minorHAnsi" w:cstheme="minorHAnsi"/>
          <w:color w:val="000000" w:themeColor="text1"/>
        </w:rPr>
        <w:t>a few key references.</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 xml:space="preserve">The Comprehensive Examination Committee will decide if the </w:t>
      </w:r>
      <w:r w:rsidR="00302DF8" w:rsidRPr="001A4B52">
        <w:rPr>
          <w:rFonts w:asciiTheme="minorHAnsi" w:hAnsiTheme="minorHAnsi" w:cstheme="minorHAnsi"/>
          <w:color w:val="000000" w:themeColor="text1"/>
        </w:rPr>
        <w:t>Specific Aims</w:t>
      </w:r>
      <w:r w:rsidRPr="001A4B52">
        <w:rPr>
          <w:rFonts w:asciiTheme="minorHAnsi" w:hAnsiTheme="minorHAnsi" w:cstheme="minorHAnsi"/>
          <w:color w:val="000000" w:themeColor="text1"/>
        </w:rPr>
        <w:t xml:space="preserve"> </w:t>
      </w:r>
      <w:r w:rsidR="00302DF8" w:rsidRPr="001A4B52">
        <w:rPr>
          <w:rFonts w:asciiTheme="minorHAnsi" w:hAnsiTheme="minorHAnsi" w:cstheme="minorHAnsi"/>
          <w:color w:val="000000" w:themeColor="text1"/>
        </w:rPr>
        <w:t>are</w:t>
      </w:r>
      <w:r w:rsidRPr="001A4B52">
        <w:rPr>
          <w:rFonts w:asciiTheme="minorHAnsi" w:hAnsiTheme="minorHAnsi" w:cstheme="minorHAnsi"/>
          <w:color w:val="000000" w:themeColor="text1"/>
        </w:rPr>
        <w:t xml:space="preserve"> appropriate for development into a full proposal for subsequent examination.</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 xml:space="preserve">If the </w:t>
      </w:r>
      <w:r w:rsidR="00302DF8" w:rsidRPr="001A4B52">
        <w:rPr>
          <w:rFonts w:asciiTheme="minorHAnsi" w:hAnsiTheme="minorHAnsi" w:cstheme="minorHAnsi"/>
          <w:color w:val="000000" w:themeColor="text1"/>
        </w:rPr>
        <w:t>Specific Aims</w:t>
      </w:r>
      <w:r w:rsidRPr="001A4B52">
        <w:rPr>
          <w:rFonts w:asciiTheme="minorHAnsi" w:hAnsiTheme="minorHAnsi" w:cstheme="minorHAnsi"/>
          <w:color w:val="000000" w:themeColor="text1"/>
        </w:rPr>
        <w:t xml:space="preserve"> </w:t>
      </w:r>
      <w:r w:rsidR="00302DF8" w:rsidRPr="001A4B52">
        <w:rPr>
          <w:rFonts w:asciiTheme="minorHAnsi" w:hAnsiTheme="minorHAnsi" w:cstheme="minorHAnsi"/>
          <w:color w:val="000000" w:themeColor="text1"/>
        </w:rPr>
        <w:t>document is</w:t>
      </w:r>
      <w:r w:rsidRPr="001A4B52">
        <w:rPr>
          <w:rFonts w:asciiTheme="minorHAnsi" w:hAnsiTheme="minorHAnsi" w:cstheme="minorHAnsi"/>
          <w:color w:val="000000" w:themeColor="text1"/>
        </w:rPr>
        <w:t xml:space="preserve"> judged to be flawed or poorly developed, then the student will be asked to revise the </w:t>
      </w:r>
      <w:r w:rsidR="00302DF8" w:rsidRPr="001A4B52">
        <w:rPr>
          <w:rFonts w:asciiTheme="minorHAnsi" w:hAnsiTheme="minorHAnsi" w:cstheme="minorHAnsi"/>
          <w:color w:val="000000" w:themeColor="text1"/>
        </w:rPr>
        <w:t>Specific Aims</w:t>
      </w:r>
      <w:r w:rsidRPr="001A4B52">
        <w:rPr>
          <w:rFonts w:asciiTheme="minorHAnsi" w:hAnsiTheme="minorHAnsi" w:cstheme="minorHAnsi"/>
          <w:color w:val="000000" w:themeColor="text1"/>
        </w:rPr>
        <w:t>.</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 xml:space="preserve">The Committee may make this decision via </w:t>
      </w:r>
      <w:proofErr w:type="gramStart"/>
      <w:r w:rsidRPr="001A4B52">
        <w:rPr>
          <w:rFonts w:asciiTheme="minorHAnsi" w:hAnsiTheme="minorHAnsi" w:cstheme="minorHAnsi"/>
          <w:color w:val="000000" w:themeColor="text1"/>
        </w:rPr>
        <w:t>email</w:t>
      </w:r>
      <w:proofErr w:type="gramEnd"/>
      <w:r w:rsidRPr="001A4B52">
        <w:rPr>
          <w:rFonts w:asciiTheme="minorHAnsi" w:hAnsiTheme="minorHAnsi" w:cstheme="minorHAnsi"/>
          <w:color w:val="000000" w:themeColor="text1"/>
        </w:rPr>
        <w:t xml:space="preserve"> or they may meet to fully discuss the submitted </w:t>
      </w:r>
      <w:r w:rsidR="00302DF8" w:rsidRPr="001A4B52">
        <w:rPr>
          <w:rFonts w:asciiTheme="minorHAnsi" w:hAnsiTheme="minorHAnsi" w:cstheme="minorHAnsi"/>
          <w:color w:val="000000" w:themeColor="text1"/>
        </w:rPr>
        <w:t>Specific Aims</w:t>
      </w:r>
      <w:r w:rsidRPr="001A4B52">
        <w:rPr>
          <w:rFonts w:asciiTheme="minorHAnsi" w:hAnsiTheme="minorHAnsi" w:cstheme="minorHAnsi"/>
          <w:color w:val="000000" w:themeColor="text1"/>
        </w:rPr>
        <w:t>.</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 xml:space="preserve">The Committee may also request to meet with the student to </w:t>
      </w:r>
      <w:proofErr w:type="gramStart"/>
      <w:r w:rsidRPr="001A4B52">
        <w:rPr>
          <w:rFonts w:asciiTheme="minorHAnsi" w:hAnsiTheme="minorHAnsi" w:cstheme="minorHAnsi"/>
          <w:color w:val="000000" w:themeColor="text1"/>
        </w:rPr>
        <w:t xml:space="preserve">more fully discuss the </w:t>
      </w:r>
      <w:r w:rsidR="00302DF8" w:rsidRPr="001A4B52">
        <w:rPr>
          <w:rFonts w:asciiTheme="minorHAnsi" w:hAnsiTheme="minorHAnsi" w:cstheme="minorHAnsi"/>
          <w:color w:val="000000" w:themeColor="text1"/>
        </w:rPr>
        <w:t>Specific Aims</w:t>
      </w:r>
      <w:proofErr w:type="gramEnd"/>
      <w:r w:rsidRPr="001A4B52">
        <w:rPr>
          <w:rFonts w:asciiTheme="minorHAnsi" w:hAnsiTheme="minorHAnsi" w:cstheme="minorHAnsi"/>
          <w:color w:val="000000" w:themeColor="text1"/>
        </w:rPr>
        <w:t>.</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 xml:space="preserve">When the </w:t>
      </w:r>
      <w:r w:rsidR="00302DF8" w:rsidRPr="001A4B52">
        <w:rPr>
          <w:rFonts w:asciiTheme="minorHAnsi" w:hAnsiTheme="minorHAnsi" w:cstheme="minorHAnsi"/>
          <w:color w:val="000000" w:themeColor="text1"/>
        </w:rPr>
        <w:t>Specific Aims</w:t>
      </w:r>
      <w:r w:rsidRPr="001A4B52">
        <w:rPr>
          <w:rFonts w:asciiTheme="minorHAnsi" w:hAnsiTheme="minorHAnsi" w:cstheme="minorHAnsi"/>
          <w:color w:val="000000" w:themeColor="text1"/>
        </w:rPr>
        <w:t xml:space="preserve"> </w:t>
      </w:r>
      <w:r w:rsidR="00A95119" w:rsidRPr="001A4B52">
        <w:rPr>
          <w:rFonts w:asciiTheme="minorHAnsi" w:hAnsiTheme="minorHAnsi" w:cstheme="minorHAnsi"/>
          <w:color w:val="000000" w:themeColor="text1"/>
        </w:rPr>
        <w:t xml:space="preserve">document </w:t>
      </w:r>
      <w:r w:rsidRPr="001A4B52">
        <w:rPr>
          <w:rFonts w:asciiTheme="minorHAnsi" w:hAnsiTheme="minorHAnsi" w:cstheme="minorHAnsi"/>
          <w:color w:val="000000" w:themeColor="text1"/>
        </w:rPr>
        <w:t>is accepted by the Comprehensive Examination Committee, the student may write the full proposal as</w:t>
      </w:r>
      <w:r w:rsidR="003D2D8D"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described below.</w:t>
      </w:r>
    </w:p>
    <w:p w14:paraId="058A5873" w14:textId="249D5874" w:rsidR="00F65643" w:rsidRPr="00A94F13" w:rsidRDefault="00F65643" w:rsidP="00A94F13">
      <w:pPr>
        <w:rPr>
          <w:rFonts w:asciiTheme="minorHAnsi" w:hAnsiTheme="minorHAnsi" w:cstheme="minorHAnsi"/>
          <w:color w:val="000000" w:themeColor="text1"/>
        </w:rPr>
      </w:pPr>
    </w:p>
    <w:p w14:paraId="63EAB15E" w14:textId="00A28703" w:rsidR="00F65643" w:rsidRPr="001A4B52" w:rsidRDefault="00F65643" w:rsidP="00776EEF">
      <w:pPr>
        <w:pStyle w:val="ListParagraph"/>
        <w:ind w:left="1080"/>
        <w:rPr>
          <w:rFonts w:asciiTheme="minorHAnsi" w:hAnsiTheme="minorHAnsi" w:cstheme="minorHAnsi"/>
          <w:color w:val="000000" w:themeColor="text1"/>
        </w:rPr>
      </w:pPr>
      <w:r w:rsidRPr="001A4B52">
        <w:rPr>
          <w:rStyle w:val="Strong"/>
          <w:rFonts w:asciiTheme="minorHAnsi" w:hAnsiTheme="minorHAnsi" w:cstheme="minorHAnsi"/>
          <w:b w:val="0"/>
          <w:bCs/>
          <w:color w:val="000000" w:themeColor="text1"/>
        </w:rPr>
        <w:t>T</w:t>
      </w:r>
      <w:r w:rsidRPr="001A4B52">
        <w:rPr>
          <w:rFonts w:asciiTheme="minorHAnsi" w:hAnsiTheme="minorHAnsi" w:cstheme="minorHAnsi"/>
          <w:color w:val="000000" w:themeColor="text1"/>
        </w:rPr>
        <w:t>he Specific Aims document is to be prepared in the form of an NIH-style Specific Aims page document and should:</w:t>
      </w:r>
    </w:p>
    <w:p w14:paraId="3DA35B1C" w14:textId="77777777" w:rsidR="00F65643" w:rsidRPr="00A94F13" w:rsidRDefault="00F65643" w:rsidP="00A94F13">
      <w:pPr>
        <w:rPr>
          <w:rFonts w:asciiTheme="minorHAnsi" w:hAnsiTheme="minorHAnsi" w:cstheme="minorHAnsi"/>
          <w:color w:val="000000" w:themeColor="text1"/>
        </w:rPr>
      </w:pPr>
    </w:p>
    <w:p w14:paraId="3EEB1398" w14:textId="77777777" w:rsidR="00F65643" w:rsidRPr="001A4B52" w:rsidRDefault="00F65643" w:rsidP="004C55E2">
      <w:pPr>
        <w:pStyle w:val="ListParagraph"/>
        <w:numPr>
          <w:ilvl w:val="0"/>
          <w:numId w:val="16"/>
        </w:numPr>
        <w:rPr>
          <w:rFonts w:asciiTheme="minorHAnsi" w:hAnsiTheme="minorHAnsi" w:cstheme="minorHAnsi"/>
          <w:color w:val="000000" w:themeColor="text1"/>
        </w:rPr>
      </w:pPr>
      <w:r w:rsidRPr="001A4B52">
        <w:rPr>
          <w:rFonts w:asciiTheme="minorHAnsi" w:hAnsiTheme="minorHAnsi" w:cstheme="minorHAnsi"/>
          <w:color w:val="000000" w:themeColor="text1"/>
        </w:rPr>
        <w:lastRenderedPageBreak/>
        <w:t>State concisely the goals of the proposed research and summarize the expected outcome(s), including the impact that the results of the proposed research will exert on the research field(s) involved.</w:t>
      </w:r>
    </w:p>
    <w:p w14:paraId="5B5B8090" w14:textId="6F29748F" w:rsidR="00F65643" w:rsidRPr="001A4B52" w:rsidRDefault="00F65643" w:rsidP="004C55E2">
      <w:pPr>
        <w:pStyle w:val="ListParagraph"/>
        <w:numPr>
          <w:ilvl w:val="0"/>
          <w:numId w:val="16"/>
        </w:numPr>
        <w:rPr>
          <w:rFonts w:asciiTheme="minorHAnsi" w:hAnsiTheme="minorHAnsi" w:cstheme="minorHAnsi"/>
          <w:color w:val="000000" w:themeColor="text1"/>
        </w:rPr>
      </w:pPr>
      <w:r w:rsidRPr="001A4B52">
        <w:rPr>
          <w:rFonts w:asciiTheme="minorHAnsi" w:hAnsiTheme="minorHAnsi" w:cstheme="minorHAnsi"/>
          <w:color w:val="000000" w:themeColor="text1"/>
        </w:rPr>
        <w:t>List succinctly the specific objectives of the research proposed, e.g., to test a stated hypothesis, create a novel design, solve a specific p</w:t>
      </w:r>
      <w:r w:rsidR="00AA1066">
        <w:rPr>
          <w:rFonts w:asciiTheme="minorHAnsi" w:hAnsiTheme="minorHAnsi" w:cstheme="minorHAnsi"/>
          <w:color w:val="000000" w:themeColor="text1"/>
        </w:rPr>
        <w:t>rob</w:t>
      </w:r>
      <w:r w:rsidRPr="001A4B52">
        <w:rPr>
          <w:rFonts w:asciiTheme="minorHAnsi" w:hAnsiTheme="minorHAnsi" w:cstheme="minorHAnsi"/>
          <w:color w:val="000000" w:themeColor="text1"/>
        </w:rPr>
        <w:t>lem, challenge an existing paradigm or clinical practice, address a critical barrier to progress in the field, or develop new technology.</w:t>
      </w:r>
    </w:p>
    <w:p w14:paraId="6060060D" w14:textId="77777777" w:rsidR="00F65643" w:rsidRPr="00A94F13" w:rsidRDefault="00F65643" w:rsidP="00A94F13">
      <w:pPr>
        <w:rPr>
          <w:rFonts w:asciiTheme="minorHAnsi" w:hAnsiTheme="minorHAnsi" w:cstheme="minorHAnsi"/>
          <w:color w:val="000000" w:themeColor="text1"/>
        </w:rPr>
      </w:pPr>
    </w:p>
    <w:p w14:paraId="5ED51695" w14:textId="6EB1BD15" w:rsidR="00F65643" w:rsidRPr="001A4B52" w:rsidRDefault="00F65643" w:rsidP="00776EEF">
      <w:pPr>
        <w:pStyle w:val="ListParagraph"/>
        <w:ind w:left="1080"/>
        <w:rPr>
          <w:rStyle w:val="Strong"/>
          <w:rFonts w:asciiTheme="minorHAnsi" w:hAnsiTheme="minorHAnsi" w:cstheme="minorHAnsi"/>
          <w:b w:val="0"/>
          <w:color w:val="000000" w:themeColor="text1"/>
          <w:u w:val="single"/>
        </w:rPr>
      </w:pPr>
      <w:r w:rsidRPr="001A4B52">
        <w:rPr>
          <w:rFonts w:asciiTheme="minorHAnsi" w:hAnsiTheme="minorHAnsi" w:cstheme="minorHAnsi"/>
          <w:color w:val="000000" w:themeColor="text1"/>
          <w:u w:val="single"/>
        </w:rPr>
        <w:t xml:space="preserve">The </w:t>
      </w:r>
      <w:r w:rsidR="000B1E33" w:rsidRPr="001A4B52">
        <w:rPr>
          <w:rFonts w:asciiTheme="minorHAnsi" w:hAnsiTheme="minorHAnsi" w:cstheme="minorHAnsi"/>
          <w:color w:val="000000" w:themeColor="text1"/>
          <w:u w:val="single"/>
        </w:rPr>
        <w:t xml:space="preserve">Specific Aims </w:t>
      </w:r>
      <w:r w:rsidRPr="001A4B52">
        <w:rPr>
          <w:rFonts w:asciiTheme="minorHAnsi" w:hAnsiTheme="minorHAnsi" w:cstheme="minorHAnsi"/>
          <w:color w:val="000000" w:themeColor="text1"/>
          <w:u w:val="single"/>
        </w:rPr>
        <w:t>must be one-page in length, single-spaced,</w:t>
      </w:r>
      <w:r w:rsidRPr="001A4B52">
        <w:rPr>
          <w:rStyle w:val="Strong"/>
          <w:rFonts w:asciiTheme="minorHAnsi" w:hAnsiTheme="minorHAnsi" w:cstheme="minorHAnsi"/>
          <w:b w:val="0"/>
          <w:color w:val="000000" w:themeColor="text1"/>
          <w:u w:val="single"/>
        </w:rPr>
        <w:t xml:space="preserve"> with at least </w:t>
      </w:r>
      <w:r w:rsidRPr="001A4B52">
        <w:rPr>
          <w:rFonts w:asciiTheme="minorHAnsi" w:hAnsiTheme="minorHAnsi" w:cstheme="minorHAnsi"/>
          <w:color w:val="000000" w:themeColor="text1"/>
          <w:u w:val="single"/>
        </w:rPr>
        <w:t>one-half inch margins (top, bottom, left, and right),</w:t>
      </w:r>
      <w:r w:rsidRPr="001A4B52">
        <w:rPr>
          <w:rStyle w:val="Strong"/>
          <w:rFonts w:asciiTheme="minorHAnsi" w:hAnsiTheme="minorHAnsi" w:cstheme="minorHAnsi"/>
          <w:b w:val="0"/>
          <w:color w:val="000000" w:themeColor="text1"/>
          <w:u w:val="single"/>
        </w:rPr>
        <w:t xml:space="preserve"> in Arial or Helvetica font of size 11 points.</w:t>
      </w:r>
    </w:p>
    <w:p w14:paraId="2FD0479E" w14:textId="77777777" w:rsidR="00F65643" w:rsidRPr="00A94F13" w:rsidRDefault="00F65643" w:rsidP="00A94F13">
      <w:pPr>
        <w:rPr>
          <w:rFonts w:asciiTheme="minorHAnsi" w:hAnsiTheme="minorHAnsi" w:cstheme="minorHAnsi"/>
          <w:color w:val="000000" w:themeColor="text1"/>
        </w:rPr>
      </w:pPr>
    </w:p>
    <w:p w14:paraId="64584B0B" w14:textId="6C544050" w:rsidR="00F65643" w:rsidRPr="001A4B52" w:rsidRDefault="00F65643" w:rsidP="00776EEF">
      <w:pPr>
        <w:pStyle w:val="ListParagraph"/>
        <w:ind w:left="1080"/>
        <w:rPr>
          <w:rFonts w:asciiTheme="minorHAnsi" w:hAnsiTheme="minorHAnsi" w:cstheme="minorHAnsi"/>
          <w:color w:val="000000" w:themeColor="text1"/>
        </w:rPr>
      </w:pPr>
      <w:r w:rsidRPr="001A4B52">
        <w:rPr>
          <w:rFonts w:asciiTheme="minorHAnsi" w:hAnsiTheme="minorHAnsi" w:cstheme="minorHAnsi"/>
          <w:color w:val="000000" w:themeColor="text1"/>
        </w:rPr>
        <w:t>Examples of successful Specific Aims documents are available from the Program office.</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 xml:space="preserve">The following suggestions for writing an effective Specific Aims document are adapted from those found in a </w:t>
      </w:r>
      <w:r w:rsidRPr="001A4B52">
        <w:rPr>
          <w:rFonts w:asciiTheme="minorHAnsi" w:hAnsiTheme="minorHAnsi" w:cstheme="minorHAnsi"/>
          <w:i/>
          <w:color w:val="000000" w:themeColor="text1"/>
        </w:rPr>
        <w:t>Quick Guide for Grant Applications</w:t>
      </w:r>
      <w:r w:rsidRPr="001A4B52">
        <w:rPr>
          <w:rFonts w:asciiTheme="minorHAnsi" w:hAnsiTheme="minorHAnsi" w:cstheme="minorHAnsi"/>
          <w:color w:val="000000" w:themeColor="text1"/>
        </w:rPr>
        <w:t xml:space="preserve"> provided by the NIH: (</w:t>
      </w:r>
      <w:hyperlink r:id="rId17" w:history="1">
        <w:r w:rsidRPr="001A4B52">
          <w:rPr>
            <w:rStyle w:val="Hyperlink"/>
            <w:rFonts w:asciiTheme="minorHAnsi" w:hAnsiTheme="minorHAnsi" w:cstheme="minorHAnsi"/>
            <w:color w:val="000000" w:themeColor="text1"/>
          </w:rPr>
          <w:t>http://deainfo.nci.nih.gov/extra/extdocs/gntapp.pdf</w:t>
        </w:r>
      </w:hyperlink>
      <w:r w:rsidRPr="001A4B52">
        <w:rPr>
          <w:rFonts w:asciiTheme="minorHAnsi" w:hAnsiTheme="minorHAnsi" w:cstheme="minorHAnsi"/>
          <w:color w:val="000000" w:themeColor="text1"/>
        </w:rPr>
        <w:t>).</w:t>
      </w:r>
    </w:p>
    <w:p w14:paraId="1818544A" w14:textId="77777777" w:rsidR="00E20D5A" w:rsidRDefault="00E20D5A" w:rsidP="00A94F13">
      <w:pPr>
        <w:rPr>
          <w:rFonts w:asciiTheme="minorHAnsi" w:hAnsiTheme="minorHAnsi" w:cstheme="minorHAnsi"/>
        </w:rPr>
      </w:pPr>
    </w:p>
    <w:p w14:paraId="3B4F2BFB" w14:textId="62775C2F" w:rsidR="007B797B" w:rsidRPr="001A4B52" w:rsidRDefault="001A4D5A" w:rsidP="009E4253">
      <w:pPr>
        <w:pStyle w:val="ListParagraph"/>
        <w:numPr>
          <w:ilvl w:val="1"/>
          <w:numId w:val="15"/>
        </w:numPr>
        <w:outlineLvl w:val="1"/>
        <w:rPr>
          <w:rStyle w:val="Strong"/>
          <w:rFonts w:asciiTheme="minorHAnsi" w:hAnsiTheme="minorHAnsi" w:cstheme="minorHAnsi"/>
          <w:bCs/>
          <w:color w:val="000000" w:themeColor="text1"/>
        </w:rPr>
      </w:pPr>
      <w:bookmarkStart w:id="79" w:name="_Toc48206873"/>
      <w:r w:rsidRPr="001A4B52">
        <w:rPr>
          <w:rFonts w:asciiTheme="minorHAnsi" w:hAnsiTheme="minorHAnsi" w:cstheme="minorHAnsi"/>
        </w:rPr>
        <w:t>Comprehensive Examination Proposal</w:t>
      </w:r>
      <w:r w:rsidR="003B05C7" w:rsidRPr="001A4B52">
        <w:rPr>
          <w:rStyle w:val="Strong"/>
          <w:rFonts w:asciiTheme="minorHAnsi" w:hAnsiTheme="minorHAnsi" w:cstheme="minorHAnsi"/>
          <w:color w:val="000000" w:themeColor="text1"/>
        </w:rPr>
        <w:t>:</w:t>
      </w:r>
      <w:bookmarkEnd w:id="79"/>
    </w:p>
    <w:p w14:paraId="7C9370EC" w14:textId="78664CDB" w:rsidR="003B05C7" w:rsidRPr="001A4B52" w:rsidRDefault="003B05C7" w:rsidP="00776EEF">
      <w:pPr>
        <w:pStyle w:val="ListParagraph"/>
        <w:ind w:left="1080"/>
        <w:rPr>
          <w:rStyle w:val="Strong"/>
          <w:rFonts w:asciiTheme="minorHAnsi" w:hAnsiTheme="minorHAnsi" w:cstheme="minorHAnsi"/>
          <w:b w:val="0"/>
          <w:color w:val="000000" w:themeColor="text1"/>
        </w:rPr>
      </w:pPr>
      <w:r w:rsidRPr="001A4B52">
        <w:rPr>
          <w:rStyle w:val="Strong"/>
          <w:rFonts w:asciiTheme="minorHAnsi" w:hAnsiTheme="minorHAnsi" w:cstheme="minorHAnsi"/>
          <w:b w:val="0"/>
          <w:color w:val="000000" w:themeColor="text1"/>
        </w:rPr>
        <w:t xml:space="preserve">The final version of the proposal should be prepared in the general narrative style of an individual NIH </w:t>
      </w:r>
      <w:r w:rsidR="00CC65BA" w:rsidRPr="001A4B52">
        <w:rPr>
          <w:rStyle w:val="Strong"/>
          <w:rFonts w:asciiTheme="minorHAnsi" w:hAnsiTheme="minorHAnsi" w:cstheme="minorHAnsi"/>
          <w:b w:val="0"/>
          <w:color w:val="000000" w:themeColor="text1"/>
        </w:rPr>
        <w:t>F31</w:t>
      </w:r>
      <w:r w:rsidRPr="001A4B52">
        <w:rPr>
          <w:rStyle w:val="Strong"/>
          <w:rFonts w:asciiTheme="minorHAnsi" w:hAnsiTheme="minorHAnsi" w:cstheme="minorHAnsi"/>
          <w:b w:val="0"/>
          <w:color w:val="000000" w:themeColor="text1"/>
        </w:rPr>
        <w:t xml:space="preserve"> research </w:t>
      </w:r>
      <w:r w:rsidR="00CC65BA" w:rsidRPr="001A4B52">
        <w:rPr>
          <w:rStyle w:val="Strong"/>
          <w:rFonts w:asciiTheme="minorHAnsi" w:hAnsiTheme="minorHAnsi" w:cstheme="minorHAnsi"/>
          <w:b w:val="0"/>
          <w:color w:val="000000" w:themeColor="text1"/>
        </w:rPr>
        <w:t>fellowship</w:t>
      </w:r>
      <w:r w:rsidRPr="001A4B52">
        <w:rPr>
          <w:rStyle w:val="Strong"/>
          <w:rFonts w:asciiTheme="minorHAnsi" w:hAnsiTheme="minorHAnsi" w:cstheme="minorHAnsi"/>
          <w:b w:val="0"/>
          <w:color w:val="000000" w:themeColor="text1"/>
        </w:rPr>
        <w:t xml:space="preserve">, as revised for </w:t>
      </w:r>
      <w:proofErr w:type="gramStart"/>
      <w:r w:rsidR="00CC65BA" w:rsidRPr="001A4B52">
        <w:rPr>
          <w:rStyle w:val="Strong"/>
          <w:rFonts w:asciiTheme="minorHAnsi" w:hAnsiTheme="minorHAnsi" w:cstheme="minorHAnsi"/>
          <w:b w:val="0"/>
          <w:color w:val="000000" w:themeColor="text1"/>
        </w:rPr>
        <w:t>March</w:t>
      </w:r>
      <w:r w:rsidRPr="001A4B52">
        <w:rPr>
          <w:rStyle w:val="Strong"/>
          <w:rFonts w:asciiTheme="minorHAnsi" w:hAnsiTheme="minorHAnsi" w:cstheme="minorHAnsi"/>
          <w:b w:val="0"/>
          <w:color w:val="000000" w:themeColor="text1"/>
        </w:rPr>
        <w:t>,</w:t>
      </w:r>
      <w:proofErr w:type="gramEnd"/>
      <w:r w:rsidRPr="001A4B52">
        <w:rPr>
          <w:rStyle w:val="Strong"/>
          <w:rFonts w:asciiTheme="minorHAnsi" w:hAnsiTheme="minorHAnsi" w:cstheme="minorHAnsi"/>
          <w:b w:val="0"/>
          <w:color w:val="000000" w:themeColor="text1"/>
        </w:rPr>
        <w:t xml:space="preserve"> 201</w:t>
      </w:r>
      <w:r w:rsidR="00CC65BA" w:rsidRPr="001A4B52">
        <w:rPr>
          <w:rStyle w:val="Strong"/>
          <w:rFonts w:asciiTheme="minorHAnsi" w:hAnsiTheme="minorHAnsi" w:cstheme="minorHAnsi"/>
          <w:b w:val="0"/>
          <w:color w:val="000000" w:themeColor="text1"/>
        </w:rPr>
        <w:t>7</w:t>
      </w:r>
      <w:r w:rsidRPr="001A4B52">
        <w:rPr>
          <w:rStyle w:val="Strong"/>
          <w:rFonts w:asciiTheme="minorHAnsi" w:hAnsiTheme="minorHAnsi" w:cstheme="minorHAnsi"/>
          <w:b w:val="0"/>
          <w:color w:val="000000" w:themeColor="text1"/>
        </w:rPr>
        <w:t>.</w:t>
      </w:r>
      <w:r w:rsidR="00A94F13" w:rsidRPr="001A4B52">
        <w:rPr>
          <w:rStyle w:val="Strong"/>
          <w:rFonts w:asciiTheme="minorHAnsi" w:hAnsiTheme="minorHAnsi" w:cstheme="minorHAnsi"/>
          <w:b w:val="0"/>
          <w:color w:val="000000" w:themeColor="text1"/>
        </w:rPr>
        <w:t xml:space="preserve"> </w:t>
      </w:r>
      <w:r w:rsidRPr="001A4B52">
        <w:rPr>
          <w:rStyle w:val="Strong"/>
          <w:rFonts w:asciiTheme="minorHAnsi" w:hAnsiTheme="minorHAnsi" w:cstheme="minorHAnsi"/>
          <w:b w:val="0"/>
          <w:color w:val="000000" w:themeColor="text1"/>
        </w:rPr>
        <w:t>Instructions for writing NIH grants can be obtained from most M</w:t>
      </w:r>
      <w:r w:rsidR="00F30427" w:rsidRPr="001A4B52">
        <w:rPr>
          <w:rStyle w:val="Strong"/>
          <w:rFonts w:asciiTheme="minorHAnsi" w:hAnsiTheme="minorHAnsi" w:cstheme="minorHAnsi"/>
          <w:b w:val="0"/>
          <w:color w:val="000000" w:themeColor="text1"/>
        </w:rPr>
        <w:t>olecular Medicine</w:t>
      </w:r>
      <w:r w:rsidRPr="001A4B52">
        <w:rPr>
          <w:rStyle w:val="Strong"/>
          <w:rFonts w:asciiTheme="minorHAnsi" w:hAnsiTheme="minorHAnsi" w:cstheme="minorHAnsi"/>
          <w:b w:val="0"/>
          <w:color w:val="000000" w:themeColor="text1"/>
        </w:rPr>
        <w:t xml:space="preserve"> faculty or from the University</w:t>
      </w:r>
      <w:r w:rsidR="00730E1B" w:rsidRPr="001A4B52">
        <w:rPr>
          <w:rStyle w:val="Strong"/>
          <w:rFonts w:asciiTheme="minorHAnsi" w:hAnsiTheme="minorHAnsi" w:cstheme="minorHAnsi"/>
          <w:b w:val="0"/>
          <w:color w:val="000000" w:themeColor="text1"/>
        </w:rPr>
        <w:t xml:space="preserve"> of Iowa</w:t>
      </w:r>
      <w:r w:rsidRPr="001A4B52">
        <w:rPr>
          <w:rStyle w:val="Strong"/>
          <w:rFonts w:asciiTheme="minorHAnsi" w:hAnsiTheme="minorHAnsi" w:cstheme="minorHAnsi"/>
          <w:b w:val="0"/>
          <w:color w:val="000000" w:themeColor="text1"/>
        </w:rPr>
        <w:t xml:space="preserve"> </w:t>
      </w:r>
      <w:r w:rsidR="00730E1B" w:rsidRPr="001A4B52">
        <w:rPr>
          <w:rStyle w:val="Strong"/>
          <w:rFonts w:asciiTheme="minorHAnsi" w:hAnsiTheme="minorHAnsi" w:cstheme="minorHAnsi"/>
          <w:b w:val="0"/>
          <w:color w:val="000000" w:themeColor="text1"/>
        </w:rPr>
        <w:t xml:space="preserve">Division of </w:t>
      </w:r>
      <w:r w:rsidRPr="001A4B52">
        <w:rPr>
          <w:rStyle w:val="Strong"/>
          <w:rFonts w:asciiTheme="minorHAnsi" w:hAnsiTheme="minorHAnsi" w:cstheme="minorHAnsi"/>
          <w:b w:val="0"/>
          <w:color w:val="000000" w:themeColor="text1"/>
        </w:rPr>
        <w:t xml:space="preserve">Sponsored Programs. </w:t>
      </w:r>
      <w:r w:rsidR="00F16156" w:rsidRPr="001A4B52">
        <w:rPr>
          <w:rStyle w:val="Strong"/>
          <w:rFonts w:asciiTheme="minorHAnsi" w:hAnsiTheme="minorHAnsi" w:cstheme="minorHAnsi"/>
          <w:b w:val="0"/>
          <w:color w:val="000000" w:themeColor="text1"/>
        </w:rPr>
        <w:t xml:space="preserve">The best proposals are simply and clearly written and have been revised by the student several times to achieve the most concise presentation. </w:t>
      </w:r>
      <w:r w:rsidRPr="001A4B52">
        <w:rPr>
          <w:rStyle w:val="Strong"/>
          <w:rFonts w:asciiTheme="minorHAnsi" w:hAnsiTheme="minorHAnsi" w:cstheme="minorHAnsi"/>
          <w:b w:val="0"/>
          <w:color w:val="000000" w:themeColor="text1"/>
        </w:rPr>
        <w:t xml:space="preserve">The following is taken from the NIH </w:t>
      </w:r>
      <w:r w:rsidR="00CC65BA" w:rsidRPr="001A4B52">
        <w:rPr>
          <w:rStyle w:val="Strong"/>
          <w:rFonts w:asciiTheme="minorHAnsi" w:hAnsiTheme="minorHAnsi" w:cstheme="minorHAnsi"/>
          <w:b w:val="0"/>
          <w:color w:val="000000" w:themeColor="text1"/>
        </w:rPr>
        <w:t>F31</w:t>
      </w:r>
      <w:r w:rsidRPr="001A4B52">
        <w:rPr>
          <w:rStyle w:val="Strong"/>
          <w:rFonts w:asciiTheme="minorHAnsi" w:hAnsiTheme="minorHAnsi" w:cstheme="minorHAnsi"/>
          <w:b w:val="0"/>
          <w:color w:val="000000" w:themeColor="text1"/>
        </w:rPr>
        <w:t xml:space="preserve"> application instructions.</w:t>
      </w:r>
      <w:r w:rsidR="00F16156" w:rsidRPr="001A4B52">
        <w:rPr>
          <w:rStyle w:val="Strong"/>
          <w:rFonts w:asciiTheme="minorHAnsi" w:hAnsiTheme="minorHAnsi" w:cstheme="minorHAnsi"/>
          <w:b w:val="0"/>
          <w:color w:val="000000" w:themeColor="text1"/>
        </w:rPr>
        <w:t xml:space="preserve"> </w:t>
      </w:r>
      <w:r w:rsidR="00935086" w:rsidRPr="001A4B52">
        <w:rPr>
          <w:rStyle w:val="Strong"/>
          <w:rFonts w:asciiTheme="minorHAnsi" w:hAnsiTheme="minorHAnsi" w:cstheme="minorHAnsi"/>
          <w:b w:val="0"/>
          <w:color w:val="000000" w:themeColor="text1"/>
        </w:rPr>
        <w:t>The</w:t>
      </w:r>
      <w:r w:rsidRPr="001A4B52">
        <w:rPr>
          <w:rStyle w:val="Strong"/>
          <w:rFonts w:asciiTheme="minorHAnsi" w:hAnsiTheme="minorHAnsi" w:cstheme="minorHAnsi"/>
          <w:b w:val="0"/>
          <w:color w:val="000000" w:themeColor="text1"/>
        </w:rPr>
        <w:t xml:space="preserve"> format for each proposal is as follows:</w:t>
      </w:r>
    </w:p>
    <w:p w14:paraId="079F73AF" w14:textId="77777777" w:rsidR="00E20D5A" w:rsidRPr="00A94F13" w:rsidRDefault="00E20D5A" w:rsidP="00A94F13">
      <w:pPr>
        <w:rPr>
          <w:rStyle w:val="Strong"/>
          <w:rFonts w:asciiTheme="minorHAnsi" w:hAnsiTheme="minorHAnsi" w:cstheme="minorHAnsi"/>
          <w:b w:val="0"/>
        </w:rPr>
      </w:pPr>
    </w:p>
    <w:p w14:paraId="06DD4C36" w14:textId="77777777" w:rsidR="00E20D5A" w:rsidRPr="001A4B52" w:rsidRDefault="003B05C7" w:rsidP="0077653F">
      <w:pPr>
        <w:pStyle w:val="ListParagraph"/>
        <w:ind w:left="1080"/>
        <w:rPr>
          <w:rStyle w:val="Strong"/>
          <w:rFonts w:asciiTheme="minorHAnsi" w:hAnsiTheme="minorHAnsi" w:cstheme="minorHAnsi"/>
          <w:b w:val="0"/>
          <w:i/>
          <w:color w:val="000000" w:themeColor="text1"/>
        </w:rPr>
      </w:pPr>
      <w:r w:rsidRPr="001A4B52">
        <w:rPr>
          <w:rStyle w:val="Strong"/>
          <w:rFonts w:asciiTheme="minorHAnsi" w:hAnsiTheme="minorHAnsi" w:cstheme="minorHAnsi"/>
          <w:bCs/>
          <w:i/>
          <w:color w:val="000000" w:themeColor="text1"/>
        </w:rPr>
        <w:t>Cover sheet:</w:t>
      </w:r>
    </w:p>
    <w:p w14:paraId="3F5FFCA1" w14:textId="41481F15" w:rsidR="003B05C7" w:rsidRPr="001A4B52" w:rsidRDefault="003B05C7" w:rsidP="0077653F">
      <w:pPr>
        <w:pStyle w:val="ListParagraph"/>
        <w:ind w:left="1080"/>
        <w:rPr>
          <w:rStyle w:val="Strong"/>
          <w:rFonts w:asciiTheme="minorHAnsi" w:hAnsiTheme="minorHAnsi" w:cstheme="minorHAnsi"/>
          <w:b w:val="0"/>
          <w:color w:val="000000" w:themeColor="text1"/>
        </w:rPr>
      </w:pPr>
      <w:r w:rsidRPr="001A4B52">
        <w:rPr>
          <w:rStyle w:val="Strong"/>
          <w:rFonts w:asciiTheme="minorHAnsi" w:hAnsiTheme="minorHAnsi" w:cstheme="minorHAnsi"/>
          <w:b w:val="0"/>
          <w:color w:val="000000" w:themeColor="text1"/>
        </w:rPr>
        <w:t>Include the application title, student’s name, and submission date.</w:t>
      </w:r>
    </w:p>
    <w:p w14:paraId="02EA1AE2" w14:textId="77777777" w:rsidR="00E20D5A" w:rsidRPr="00E20D5A" w:rsidRDefault="00E20D5A" w:rsidP="0077653F">
      <w:pPr>
        <w:ind w:left="360"/>
        <w:rPr>
          <w:rStyle w:val="Strong"/>
          <w:rFonts w:asciiTheme="minorHAnsi" w:hAnsiTheme="minorHAnsi" w:cstheme="minorHAnsi"/>
          <w:b w:val="0"/>
          <w:iCs/>
          <w:color w:val="000000" w:themeColor="text1"/>
        </w:rPr>
      </w:pPr>
    </w:p>
    <w:p w14:paraId="606B7FBB" w14:textId="6A160260" w:rsidR="003B05C7" w:rsidRPr="001A4B52" w:rsidRDefault="001A430A" w:rsidP="0077653F">
      <w:pPr>
        <w:pStyle w:val="ListParagraph"/>
        <w:ind w:left="1080"/>
        <w:rPr>
          <w:rFonts w:asciiTheme="minorHAnsi" w:hAnsiTheme="minorHAnsi" w:cstheme="minorHAnsi"/>
          <w:color w:val="000000" w:themeColor="text1"/>
        </w:rPr>
      </w:pPr>
      <w:r w:rsidRPr="001A4B52">
        <w:rPr>
          <w:rStyle w:val="Strong"/>
          <w:rFonts w:asciiTheme="minorHAnsi" w:hAnsiTheme="minorHAnsi" w:cstheme="minorHAnsi"/>
          <w:bCs/>
          <w:i/>
          <w:color w:val="000000" w:themeColor="text1"/>
        </w:rPr>
        <w:t>Project Summary/</w:t>
      </w:r>
      <w:r w:rsidR="003B05C7" w:rsidRPr="001A4B52">
        <w:rPr>
          <w:rStyle w:val="Strong"/>
          <w:rFonts w:asciiTheme="minorHAnsi" w:hAnsiTheme="minorHAnsi" w:cstheme="minorHAnsi"/>
          <w:bCs/>
          <w:i/>
          <w:color w:val="000000" w:themeColor="text1"/>
        </w:rPr>
        <w:t>Abstract:</w:t>
      </w:r>
      <w:r w:rsidR="003B05C7" w:rsidRPr="001A4B52">
        <w:rPr>
          <w:rStyle w:val="Strong"/>
          <w:rFonts w:asciiTheme="minorHAnsi" w:hAnsiTheme="minorHAnsi" w:cstheme="minorHAnsi"/>
          <w:b w:val="0"/>
          <w:i/>
          <w:color w:val="000000" w:themeColor="text1"/>
        </w:rPr>
        <w:t xml:space="preserve"> </w:t>
      </w:r>
      <w:r w:rsidRPr="001A4B52">
        <w:rPr>
          <w:rStyle w:val="Strong"/>
          <w:rFonts w:asciiTheme="minorHAnsi" w:hAnsiTheme="minorHAnsi" w:cstheme="minorHAnsi"/>
          <w:b w:val="0"/>
          <w:color w:val="000000" w:themeColor="text1"/>
        </w:rPr>
        <w:t>(</w:t>
      </w:r>
      <w:r w:rsidRPr="001A4B52">
        <w:rPr>
          <w:rFonts w:asciiTheme="minorHAnsi" w:hAnsiTheme="minorHAnsi" w:cstheme="minorHAnsi"/>
          <w:color w:val="000000" w:themeColor="text1"/>
        </w:rPr>
        <w:t>30 lines of text, follow</w:t>
      </w:r>
      <w:r w:rsidR="00935086" w:rsidRPr="001A4B52">
        <w:rPr>
          <w:rFonts w:asciiTheme="minorHAnsi" w:hAnsiTheme="minorHAnsi" w:cstheme="minorHAnsi"/>
          <w:color w:val="000000" w:themeColor="text1"/>
        </w:rPr>
        <w:t>ing</w:t>
      </w:r>
      <w:r w:rsidRPr="001A4B52">
        <w:rPr>
          <w:rFonts w:asciiTheme="minorHAnsi" w:hAnsiTheme="minorHAnsi" w:cstheme="minorHAnsi"/>
          <w:color w:val="000000" w:themeColor="text1"/>
        </w:rPr>
        <w:t xml:space="preserve"> the required </w:t>
      </w:r>
      <w:r w:rsidR="00935086" w:rsidRPr="001A4B52">
        <w:rPr>
          <w:rFonts w:asciiTheme="minorHAnsi" w:hAnsiTheme="minorHAnsi" w:cstheme="minorHAnsi"/>
          <w:color w:val="000000" w:themeColor="text1"/>
        </w:rPr>
        <w:t>text format</w:t>
      </w:r>
      <w:r w:rsidR="006030E0" w:rsidRPr="001A4B52">
        <w:rPr>
          <w:rFonts w:asciiTheme="minorHAnsi" w:hAnsiTheme="minorHAnsi" w:cstheme="minorHAnsi"/>
          <w:color w:val="000000" w:themeColor="text1"/>
        </w:rPr>
        <w:t>t</w:t>
      </w:r>
      <w:r w:rsidR="00935086" w:rsidRPr="001A4B52">
        <w:rPr>
          <w:rFonts w:asciiTheme="minorHAnsi" w:hAnsiTheme="minorHAnsi" w:cstheme="minorHAnsi"/>
          <w:color w:val="000000" w:themeColor="text1"/>
        </w:rPr>
        <w:t>ing</w:t>
      </w:r>
      <w:r w:rsidRPr="001A4B52">
        <w:rPr>
          <w:rFonts w:asciiTheme="minorHAnsi" w:hAnsiTheme="minorHAnsi" w:cstheme="minorHAnsi"/>
          <w:color w:val="000000" w:themeColor="text1"/>
        </w:rPr>
        <w:t xml:space="preserve"> and margin specifications</w:t>
      </w:r>
      <w:r w:rsidR="00935086" w:rsidRPr="001A4B52">
        <w:rPr>
          <w:rFonts w:asciiTheme="minorHAnsi" w:hAnsiTheme="minorHAnsi" w:cstheme="minorHAnsi"/>
          <w:color w:val="000000" w:themeColor="text1"/>
        </w:rPr>
        <w:t xml:space="preserve"> – see below</w:t>
      </w:r>
      <w:r w:rsidRPr="001A4B52">
        <w:rPr>
          <w:rFonts w:asciiTheme="minorHAnsi" w:hAnsiTheme="minorHAnsi" w:cstheme="minorHAnsi"/>
          <w:color w:val="000000" w:themeColor="text1"/>
        </w:rPr>
        <w:t>)</w:t>
      </w:r>
    </w:p>
    <w:p w14:paraId="63AF7006" w14:textId="46CFD86B" w:rsidR="0099678E" w:rsidRPr="001A4B52" w:rsidRDefault="003B05C7" w:rsidP="0077653F">
      <w:pPr>
        <w:pStyle w:val="ListParagraph"/>
        <w:ind w:left="1080"/>
        <w:rPr>
          <w:rStyle w:val="Strong"/>
          <w:rFonts w:asciiTheme="minorHAnsi" w:hAnsiTheme="minorHAnsi" w:cstheme="minorHAnsi"/>
          <w:bCs/>
          <w:i/>
          <w:color w:val="000000" w:themeColor="text1"/>
        </w:rPr>
      </w:pPr>
      <w:r w:rsidRPr="001A4B52">
        <w:rPr>
          <w:rStyle w:val="Strong"/>
          <w:rFonts w:asciiTheme="minorHAnsi" w:hAnsiTheme="minorHAnsi" w:cstheme="minorHAnsi"/>
          <w:b w:val="0"/>
          <w:color w:val="000000" w:themeColor="text1"/>
        </w:rPr>
        <w:t xml:space="preserve">State the application’s broad, long-term objectives and specific aims, if </w:t>
      </w:r>
      <w:proofErr w:type="gramStart"/>
      <w:r w:rsidRPr="001A4B52">
        <w:rPr>
          <w:rStyle w:val="Strong"/>
          <w:rFonts w:asciiTheme="minorHAnsi" w:hAnsiTheme="minorHAnsi" w:cstheme="minorHAnsi"/>
          <w:b w:val="0"/>
          <w:color w:val="000000" w:themeColor="text1"/>
        </w:rPr>
        <w:t>possible</w:t>
      </w:r>
      <w:proofErr w:type="gramEnd"/>
      <w:r w:rsidRPr="001A4B52">
        <w:rPr>
          <w:rStyle w:val="Strong"/>
          <w:rFonts w:asciiTheme="minorHAnsi" w:hAnsiTheme="minorHAnsi" w:cstheme="minorHAnsi"/>
          <w:b w:val="0"/>
          <w:color w:val="000000" w:themeColor="text1"/>
        </w:rPr>
        <w:t xml:space="preserve"> making reference to the health-relatedness of the project.</w:t>
      </w:r>
      <w:r w:rsidR="00A94F13" w:rsidRPr="001A4B52">
        <w:rPr>
          <w:rStyle w:val="Strong"/>
          <w:rFonts w:asciiTheme="minorHAnsi" w:hAnsiTheme="minorHAnsi" w:cstheme="minorHAnsi"/>
          <w:b w:val="0"/>
          <w:color w:val="000000" w:themeColor="text1"/>
        </w:rPr>
        <w:t xml:space="preserve"> </w:t>
      </w:r>
      <w:r w:rsidRPr="001A4B52">
        <w:rPr>
          <w:rStyle w:val="Strong"/>
          <w:rFonts w:asciiTheme="minorHAnsi" w:hAnsiTheme="minorHAnsi" w:cstheme="minorHAnsi"/>
          <w:b w:val="0"/>
          <w:color w:val="000000" w:themeColor="text1"/>
        </w:rPr>
        <w:t>Describe concisely the research design and methods for achieving the stated goals. This section should be informative to other persons working in the same or related fields and insofar as possible understandable to a scientifically or technically literate reader.</w:t>
      </w:r>
    </w:p>
    <w:p w14:paraId="08A14D0F" w14:textId="77777777" w:rsidR="00E20D5A" w:rsidRDefault="00E20D5A" w:rsidP="0077653F">
      <w:pPr>
        <w:ind w:left="360"/>
        <w:rPr>
          <w:rStyle w:val="Strong"/>
          <w:rFonts w:asciiTheme="minorHAnsi" w:hAnsiTheme="minorHAnsi" w:cstheme="minorHAnsi"/>
          <w:bCs/>
          <w:i/>
          <w:color w:val="000000" w:themeColor="text1"/>
        </w:rPr>
      </w:pPr>
    </w:p>
    <w:p w14:paraId="60E4A272" w14:textId="4D10628B" w:rsidR="003B05C7" w:rsidRPr="001A4B52" w:rsidRDefault="003B05C7" w:rsidP="0077653F">
      <w:pPr>
        <w:pStyle w:val="ListParagraph"/>
        <w:ind w:left="1080"/>
        <w:rPr>
          <w:rStyle w:val="Strong"/>
          <w:rFonts w:asciiTheme="minorHAnsi" w:hAnsiTheme="minorHAnsi" w:cstheme="minorHAnsi"/>
          <w:b w:val="0"/>
          <w:color w:val="000000" w:themeColor="text1"/>
        </w:rPr>
      </w:pPr>
      <w:r w:rsidRPr="001A4B52">
        <w:rPr>
          <w:rStyle w:val="Strong"/>
          <w:rFonts w:asciiTheme="minorHAnsi" w:hAnsiTheme="minorHAnsi" w:cstheme="minorHAnsi"/>
          <w:bCs/>
          <w:i/>
          <w:color w:val="000000" w:themeColor="text1"/>
        </w:rPr>
        <w:t>Specific Aims</w:t>
      </w:r>
      <w:r w:rsidRPr="001A4B52">
        <w:rPr>
          <w:rStyle w:val="Strong"/>
          <w:rFonts w:asciiTheme="minorHAnsi" w:hAnsiTheme="minorHAnsi" w:cstheme="minorHAnsi"/>
          <w:b w:val="0"/>
          <w:i/>
          <w:color w:val="000000" w:themeColor="text1"/>
        </w:rPr>
        <w:t xml:space="preserve"> </w:t>
      </w:r>
      <w:r w:rsidRPr="001A4B52">
        <w:rPr>
          <w:rStyle w:val="Strong"/>
          <w:rFonts w:asciiTheme="minorHAnsi" w:hAnsiTheme="minorHAnsi" w:cstheme="minorHAnsi"/>
          <w:b w:val="0"/>
          <w:color w:val="000000" w:themeColor="text1"/>
        </w:rPr>
        <w:t xml:space="preserve">(1 </w:t>
      </w:r>
      <w:r w:rsidR="00A95119" w:rsidRPr="001A4B52">
        <w:rPr>
          <w:rStyle w:val="Strong"/>
          <w:rFonts w:asciiTheme="minorHAnsi" w:hAnsiTheme="minorHAnsi" w:cstheme="minorHAnsi"/>
          <w:b w:val="0"/>
          <w:color w:val="000000" w:themeColor="text1"/>
        </w:rPr>
        <w:t>single</w:t>
      </w:r>
      <w:r w:rsidRPr="001A4B52">
        <w:rPr>
          <w:rStyle w:val="Strong"/>
          <w:rFonts w:asciiTheme="minorHAnsi" w:hAnsiTheme="minorHAnsi" w:cstheme="minorHAnsi"/>
          <w:b w:val="0"/>
          <w:color w:val="000000" w:themeColor="text1"/>
        </w:rPr>
        <w:t>-spaced page):</w:t>
      </w:r>
    </w:p>
    <w:p w14:paraId="3E38E966" w14:textId="2D990B04" w:rsidR="003B05C7" w:rsidRPr="001A4B52" w:rsidRDefault="003B05C7" w:rsidP="0077653F">
      <w:pPr>
        <w:pStyle w:val="ListParagraph"/>
        <w:ind w:left="1080"/>
        <w:rPr>
          <w:rStyle w:val="Strong"/>
          <w:rFonts w:asciiTheme="minorHAnsi" w:hAnsiTheme="minorHAnsi" w:cstheme="minorHAnsi"/>
          <w:b w:val="0"/>
          <w:color w:val="000000" w:themeColor="text1"/>
        </w:rPr>
      </w:pPr>
      <w:r w:rsidRPr="001A4B52">
        <w:rPr>
          <w:rStyle w:val="Strong"/>
          <w:rFonts w:asciiTheme="minorHAnsi" w:hAnsiTheme="minorHAnsi" w:cstheme="minorHAnsi"/>
          <w:b w:val="0"/>
          <w:color w:val="000000" w:themeColor="text1"/>
        </w:rPr>
        <w:t>State concisely the goals of the proposed research and summarize the expected outcome(s), including the impact that the results of the proposed research will exert on the research field(s) involved.</w:t>
      </w:r>
      <w:r w:rsidR="00A94F13" w:rsidRPr="001A4B52">
        <w:rPr>
          <w:rStyle w:val="Strong"/>
          <w:rFonts w:asciiTheme="minorHAnsi" w:hAnsiTheme="minorHAnsi" w:cstheme="minorHAnsi"/>
          <w:b w:val="0"/>
          <w:color w:val="000000" w:themeColor="text1"/>
        </w:rPr>
        <w:t xml:space="preserve"> </w:t>
      </w:r>
      <w:r w:rsidRPr="001A4B52">
        <w:rPr>
          <w:rStyle w:val="Strong"/>
          <w:rFonts w:asciiTheme="minorHAnsi" w:hAnsiTheme="minorHAnsi" w:cstheme="minorHAnsi"/>
          <w:b w:val="0"/>
          <w:color w:val="000000" w:themeColor="text1"/>
        </w:rPr>
        <w:t>List succinctly the specific objectives of the research proposed, e.g., to test a stated hypothesis, create a novel design, solve a specific p</w:t>
      </w:r>
      <w:r w:rsidR="00AA1066">
        <w:rPr>
          <w:rStyle w:val="Strong"/>
          <w:rFonts w:asciiTheme="minorHAnsi" w:hAnsiTheme="minorHAnsi" w:cstheme="minorHAnsi"/>
          <w:b w:val="0"/>
          <w:color w:val="000000" w:themeColor="text1"/>
        </w:rPr>
        <w:t>rob</w:t>
      </w:r>
      <w:r w:rsidRPr="001A4B52">
        <w:rPr>
          <w:rStyle w:val="Strong"/>
          <w:rFonts w:asciiTheme="minorHAnsi" w:hAnsiTheme="minorHAnsi" w:cstheme="minorHAnsi"/>
          <w:b w:val="0"/>
          <w:color w:val="000000" w:themeColor="text1"/>
        </w:rPr>
        <w:t>lem, challenge an existing paradigm or clinical practice, address a critical barrier to progress in the field, or develop new technology.</w:t>
      </w:r>
      <w:r w:rsidR="00A94F13" w:rsidRPr="001A4B52">
        <w:rPr>
          <w:rStyle w:val="Strong"/>
          <w:rFonts w:asciiTheme="minorHAnsi" w:hAnsiTheme="minorHAnsi" w:cstheme="minorHAnsi"/>
          <w:b w:val="0"/>
          <w:color w:val="000000" w:themeColor="text1"/>
        </w:rPr>
        <w:t xml:space="preserve"> </w:t>
      </w:r>
      <w:r w:rsidR="00EA1399" w:rsidRPr="001A4B52">
        <w:rPr>
          <w:rStyle w:val="Strong"/>
          <w:rFonts w:asciiTheme="minorHAnsi" w:hAnsiTheme="minorHAnsi" w:cstheme="minorHAnsi"/>
          <w:b w:val="0"/>
          <w:color w:val="000000" w:themeColor="text1"/>
        </w:rPr>
        <w:t>(This will generally be a revised version of the earlier Specific Aims document submitted.)</w:t>
      </w:r>
    </w:p>
    <w:p w14:paraId="636B8C36" w14:textId="77777777" w:rsidR="00E20D5A" w:rsidRDefault="00E20D5A" w:rsidP="0077653F">
      <w:pPr>
        <w:ind w:left="360"/>
        <w:rPr>
          <w:rStyle w:val="Strong"/>
          <w:rFonts w:asciiTheme="minorHAnsi" w:hAnsiTheme="minorHAnsi" w:cstheme="minorHAnsi"/>
          <w:bCs/>
          <w:i/>
          <w:color w:val="000000" w:themeColor="text1"/>
        </w:rPr>
      </w:pPr>
    </w:p>
    <w:p w14:paraId="285EBCCE" w14:textId="1D6C6BAD" w:rsidR="003B05C7" w:rsidRPr="001A4B52" w:rsidRDefault="003B05C7" w:rsidP="0077653F">
      <w:pPr>
        <w:pStyle w:val="ListParagraph"/>
        <w:ind w:left="1080"/>
        <w:rPr>
          <w:rStyle w:val="Strong"/>
          <w:rFonts w:asciiTheme="minorHAnsi" w:hAnsiTheme="minorHAnsi" w:cstheme="minorHAnsi"/>
          <w:b w:val="0"/>
          <w:color w:val="000000" w:themeColor="text1"/>
        </w:rPr>
      </w:pPr>
      <w:r w:rsidRPr="001A4B52">
        <w:rPr>
          <w:rStyle w:val="Strong"/>
          <w:rFonts w:asciiTheme="minorHAnsi" w:hAnsiTheme="minorHAnsi" w:cstheme="minorHAnsi"/>
          <w:bCs/>
          <w:i/>
          <w:color w:val="000000" w:themeColor="text1"/>
        </w:rPr>
        <w:t>Research Strategy</w:t>
      </w:r>
      <w:r w:rsidRPr="001A4B52">
        <w:rPr>
          <w:rStyle w:val="Strong"/>
          <w:rFonts w:asciiTheme="minorHAnsi" w:hAnsiTheme="minorHAnsi" w:cstheme="minorHAnsi"/>
          <w:b w:val="0"/>
          <w:i/>
          <w:color w:val="000000" w:themeColor="text1"/>
        </w:rPr>
        <w:t xml:space="preserve"> </w:t>
      </w:r>
      <w:r w:rsidRPr="001A4B52">
        <w:rPr>
          <w:rStyle w:val="Strong"/>
          <w:rFonts w:asciiTheme="minorHAnsi" w:hAnsiTheme="minorHAnsi" w:cstheme="minorHAnsi"/>
          <w:b w:val="0"/>
          <w:color w:val="000000" w:themeColor="text1"/>
        </w:rPr>
        <w:t>(</w:t>
      </w:r>
      <w:r w:rsidR="001A430A" w:rsidRPr="001A4B52">
        <w:rPr>
          <w:rStyle w:val="Strong"/>
          <w:rFonts w:asciiTheme="minorHAnsi" w:hAnsiTheme="minorHAnsi" w:cstheme="minorHAnsi"/>
          <w:b w:val="0"/>
          <w:color w:val="000000" w:themeColor="text1"/>
        </w:rPr>
        <w:t>6</w:t>
      </w:r>
      <w:r w:rsidRPr="001A4B52">
        <w:rPr>
          <w:rStyle w:val="Strong"/>
          <w:rFonts w:asciiTheme="minorHAnsi" w:hAnsiTheme="minorHAnsi" w:cstheme="minorHAnsi"/>
          <w:b w:val="0"/>
          <w:color w:val="000000" w:themeColor="text1"/>
        </w:rPr>
        <w:t xml:space="preserve"> </w:t>
      </w:r>
      <w:r w:rsidR="001A430A" w:rsidRPr="001A4B52">
        <w:rPr>
          <w:rStyle w:val="Strong"/>
          <w:rFonts w:asciiTheme="minorHAnsi" w:hAnsiTheme="minorHAnsi" w:cstheme="minorHAnsi"/>
          <w:b w:val="0"/>
          <w:color w:val="000000" w:themeColor="text1"/>
        </w:rPr>
        <w:t>single</w:t>
      </w:r>
      <w:r w:rsidRPr="001A4B52">
        <w:rPr>
          <w:rStyle w:val="Strong"/>
          <w:rFonts w:asciiTheme="minorHAnsi" w:hAnsiTheme="minorHAnsi" w:cstheme="minorHAnsi"/>
          <w:b w:val="0"/>
          <w:color w:val="000000" w:themeColor="text1"/>
        </w:rPr>
        <w:t>-spaced pages):</w:t>
      </w:r>
    </w:p>
    <w:p w14:paraId="557E0101" w14:textId="04E9A2CD" w:rsidR="003B05C7" w:rsidRPr="001A4B52" w:rsidRDefault="003B05C7" w:rsidP="0077653F">
      <w:pPr>
        <w:pStyle w:val="ListParagraph"/>
        <w:ind w:left="1080"/>
        <w:rPr>
          <w:rStyle w:val="Strong"/>
          <w:rFonts w:asciiTheme="minorHAnsi" w:hAnsiTheme="minorHAnsi" w:cstheme="minorHAnsi"/>
          <w:b w:val="0"/>
          <w:color w:val="000000" w:themeColor="text1"/>
        </w:rPr>
      </w:pPr>
      <w:r w:rsidRPr="001A4B52">
        <w:rPr>
          <w:rStyle w:val="Strong"/>
          <w:rFonts w:asciiTheme="minorHAnsi" w:hAnsiTheme="minorHAnsi" w:cstheme="minorHAnsi"/>
          <w:b w:val="0"/>
          <w:color w:val="000000" w:themeColor="text1"/>
        </w:rPr>
        <w:t>Organize the Research Strategy in the specified order and using the instructions provided below. Start each section with the appropriate section heading – Significance, Innovation, Approach. Cite published experimental details in the Research Strategy section and provide the full reference in the References Cited section.</w:t>
      </w:r>
    </w:p>
    <w:p w14:paraId="5DF958DB" w14:textId="5B4259ED" w:rsidR="003B05C7" w:rsidRPr="00776EEF" w:rsidRDefault="003B05C7" w:rsidP="004C55E2">
      <w:pPr>
        <w:pStyle w:val="ListParagraph"/>
        <w:numPr>
          <w:ilvl w:val="1"/>
          <w:numId w:val="17"/>
        </w:numPr>
        <w:ind w:left="180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Significance</w:t>
      </w:r>
    </w:p>
    <w:p w14:paraId="41D2AD10" w14:textId="3D85D8B1" w:rsidR="003B05C7" w:rsidRPr="00776EEF" w:rsidRDefault="003B05C7" w:rsidP="004C55E2">
      <w:pPr>
        <w:pStyle w:val="ListParagraph"/>
        <w:numPr>
          <w:ilvl w:val="2"/>
          <w:numId w:val="17"/>
        </w:numPr>
        <w:ind w:left="252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lastRenderedPageBreak/>
        <w:t>Explain the importance of the p</w:t>
      </w:r>
      <w:r w:rsidR="00AA1066">
        <w:rPr>
          <w:rStyle w:val="Strong"/>
          <w:rFonts w:asciiTheme="minorHAnsi" w:hAnsiTheme="minorHAnsi" w:cstheme="minorHAnsi"/>
          <w:b w:val="0"/>
          <w:color w:val="000000" w:themeColor="text1"/>
        </w:rPr>
        <w:t>rob</w:t>
      </w:r>
      <w:r w:rsidRPr="00776EEF">
        <w:rPr>
          <w:rStyle w:val="Strong"/>
          <w:rFonts w:asciiTheme="minorHAnsi" w:hAnsiTheme="minorHAnsi" w:cstheme="minorHAnsi"/>
          <w:b w:val="0"/>
          <w:color w:val="000000" w:themeColor="text1"/>
        </w:rPr>
        <w:t>lem or critical barrier to progress in the field that the proposed project addresses.</w:t>
      </w:r>
    </w:p>
    <w:p w14:paraId="4A46210B" w14:textId="575944D9" w:rsidR="003B05C7" w:rsidRPr="00776EEF" w:rsidRDefault="003B05C7" w:rsidP="004C55E2">
      <w:pPr>
        <w:pStyle w:val="ListParagraph"/>
        <w:numPr>
          <w:ilvl w:val="2"/>
          <w:numId w:val="17"/>
        </w:numPr>
        <w:ind w:left="252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Explain how the proposed project will improve scientific knowledge, technical capability, and/or clinical practice in one or more broad fields.</w:t>
      </w:r>
    </w:p>
    <w:p w14:paraId="6E29CEDA" w14:textId="16F6BCDC" w:rsidR="000D7C5A" w:rsidRPr="00776EEF" w:rsidRDefault="003B05C7" w:rsidP="004C55E2">
      <w:pPr>
        <w:pStyle w:val="ListParagraph"/>
        <w:numPr>
          <w:ilvl w:val="2"/>
          <w:numId w:val="17"/>
        </w:numPr>
        <w:ind w:left="252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Describe how the concepts, methods, technologies, treatments, services, or preventative interventions that drive this field will be changed if the proposed aims are achieved.</w:t>
      </w:r>
    </w:p>
    <w:p w14:paraId="4D7886C0" w14:textId="4A14C306" w:rsidR="003B05C7" w:rsidRPr="00776EEF" w:rsidRDefault="003B05C7" w:rsidP="004C55E2">
      <w:pPr>
        <w:pStyle w:val="ListParagraph"/>
        <w:numPr>
          <w:ilvl w:val="1"/>
          <w:numId w:val="17"/>
        </w:numPr>
        <w:ind w:left="180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Innovation</w:t>
      </w:r>
    </w:p>
    <w:p w14:paraId="23D645A6" w14:textId="74353378" w:rsidR="003B05C7" w:rsidRPr="00776EEF" w:rsidRDefault="003B05C7" w:rsidP="004C55E2">
      <w:pPr>
        <w:pStyle w:val="ListParagraph"/>
        <w:numPr>
          <w:ilvl w:val="2"/>
          <w:numId w:val="17"/>
        </w:numPr>
        <w:ind w:left="252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Explain how the application challenges and seeks to shift current research or clinical practice paradigms.</w:t>
      </w:r>
    </w:p>
    <w:p w14:paraId="6E3AB93C" w14:textId="1EE42BD3" w:rsidR="003B05C7" w:rsidRPr="00776EEF" w:rsidRDefault="003B05C7" w:rsidP="004C55E2">
      <w:pPr>
        <w:pStyle w:val="ListParagraph"/>
        <w:numPr>
          <w:ilvl w:val="2"/>
          <w:numId w:val="17"/>
        </w:numPr>
        <w:ind w:left="252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 xml:space="preserve">Describe any novel theoretical concepts, approaches or methodologies, </w:t>
      </w:r>
      <w:proofErr w:type="gramStart"/>
      <w:r w:rsidRPr="00776EEF">
        <w:rPr>
          <w:rStyle w:val="Strong"/>
          <w:rFonts w:asciiTheme="minorHAnsi" w:hAnsiTheme="minorHAnsi" w:cstheme="minorHAnsi"/>
          <w:b w:val="0"/>
          <w:color w:val="000000" w:themeColor="text1"/>
        </w:rPr>
        <w:t>instrumentation</w:t>
      </w:r>
      <w:proofErr w:type="gramEnd"/>
      <w:r w:rsidRPr="00776EEF">
        <w:rPr>
          <w:rStyle w:val="Strong"/>
          <w:rFonts w:asciiTheme="minorHAnsi" w:hAnsiTheme="minorHAnsi" w:cstheme="minorHAnsi"/>
          <w:b w:val="0"/>
          <w:color w:val="000000" w:themeColor="text1"/>
        </w:rPr>
        <w:t xml:space="preserve"> or interventions to be developed or used, and any advantage over existing methodologies, instrumentation, or interventions.</w:t>
      </w:r>
    </w:p>
    <w:p w14:paraId="5DE11B05" w14:textId="5CABBD93" w:rsidR="003B05C7" w:rsidRPr="00776EEF" w:rsidRDefault="003B05C7" w:rsidP="004C55E2">
      <w:pPr>
        <w:pStyle w:val="ListParagraph"/>
        <w:numPr>
          <w:ilvl w:val="2"/>
          <w:numId w:val="17"/>
        </w:numPr>
        <w:ind w:left="252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Explain any refinements, improvements, or new applications of theoretical concepts, approaches or methodologies, instrumentation, or interventions.</w:t>
      </w:r>
    </w:p>
    <w:p w14:paraId="1FD68222" w14:textId="375B2F9B" w:rsidR="003B05C7" w:rsidRPr="00776EEF" w:rsidRDefault="003B05C7" w:rsidP="004C55E2">
      <w:pPr>
        <w:pStyle w:val="ListParagraph"/>
        <w:numPr>
          <w:ilvl w:val="1"/>
          <w:numId w:val="17"/>
        </w:numPr>
        <w:ind w:left="180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Approach</w:t>
      </w:r>
    </w:p>
    <w:p w14:paraId="034B1ABC" w14:textId="2807E17B" w:rsidR="003B05C7" w:rsidRPr="00776EEF" w:rsidRDefault="003B05C7" w:rsidP="004C55E2">
      <w:pPr>
        <w:pStyle w:val="ListParagraph"/>
        <w:numPr>
          <w:ilvl w:val="2"/>
          <w:numId w:val="17"/>
        </w:numPr>
        <w:ind w:left="252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 xml:space="preserve">Describe the overall strategy, methodology, and analyses to be used to accomplish the specific aims of the project. </w:t>
      </w:r>
      <w:r w:rsidR="00730E1B" w:rsidRPr="00776EEF">
        <w:rPr>
          <w:rStyle w:val="Strong"/>
          <w:rFonts w:asciiTheme="minorHAnsi" w:hAnsiTheme="minorHAnsi" w:cstheme="minorHAnsi"/>
          <w:b w:val="0"/>
          <w:color w:val="000000" w:themeColor="text1"/>
        </w:rPr>
        <w:t>I</w:t>
      </w:r>
      <w:r w:rsidRPr="00776EEF">
        <w:rPr>
          <w:rStyle w:val="Strong"/>
          <w:rFonts w:asciiTheme="minorHAnsi" w:hAnsiTheme="minorHAnsi" w:cstheme="minorHAnsi"/>
          <w:b w:val="0"/>
          <w:color w:val="000000" w:themeColor="text1"/>
        </w:rPr>
        <w:t>nclude how the data will be collected, analyzed, and interpreted.</w:t>
      </w:r>
    </w:p>
    <w:p w14:paraId="734D639A" w14:textId="0E969635" w:rsidR="003B05C7" w:rsidRPr="00776EEF" w:rsidRDefault="003B05C7" w:rsidP="004C55E2">
      <w:pPr>
        <w:pStyle w:val="ListParagraph"/>
        <w:numPr>
          <w:ilvl w:val="2"/>
          <w:numId w:val="17"/>
        </w:numPr>
        <w:ind w:left="252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Discuss potential p</w:t>
      </w:r>
      <w:r w:rsidR="00AA1066">
        <w:rPr>
          <w:rStyle w:val="Strong"/>
          <w:rFonts w:asciiTheme="minorHAnsi" w:hAnsiTheme="minorHAnsi" w:cstheme="minorHAnsi"/>
          <w:b w:val="0"/>
          <w:color w:val="000000" w:themeColor="text1"/>
        </w:rPr>
        <w:t>rob</w:t>
      </w:r>
      <w:r w:rsidRPr="00776EEF">
        <w:rPr>
          <w:rStyle w:val="Strong"/>
          <w:rFonts w:asciiTheme="minorHAnsi" w:hAnsiTheme="minorHAnsi" w:cstheme="minorHAnsi"/>
          <w:b w:val="0"/>
          <w:color w:val="000000" w:themeColor="text1"/>
        </w:rPr>
        <w:t>lems, alternative strategies, and benchmarks for success anticipated to achieve the aims.</w:t>
      </w:r>
    </w:p>
    <w:p w14:paraId="7AF30BD2" w14:textId="7413D9CB" w:rsidR="003B05C7" w:rsidRPr="00776EEF" w:rsidRDefault="003B05C7" w:rsidP="004C55E2">
      <w:pPr>
        <w:pStyle w:val="ListParagraph"/>
        <w:numPr>
          <w:ilvl w:val="2"/>
          <w:numId w:val="17"/>
        </w:numPr>
        <w:ind w:left="252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 xml:space="preserve">If the project is in the early stages of development, describe any strategy to establish feasibility, and address the management of any </w:t>
      </w:r>
      <w:proofErr w:type="gramStart"/>
      <w:r w:rsidRPr="00776EEF">
        <w:rPr>
          <w:rStyle w:val="Strong"/>
          <w:rFonts w:asciiTheme="minorHAnsi" w:hAnsiTheme="minorHAnsi" w:cstheme="minorHAnsi"/>
          <w:b w:val="0"/>
          <w:color w:val="000000" w:themeColor="text1"/>
        </w:rPr>
        <w:t>high risk</w:t>
      </w:r>
      <w:proofErr w:type="gramEnd"/>
      <w:r w:rsidRPr="00776EEF">
        <w:rPr>
          <w:rStyle w:val="Strong"/>
          <w:rFonts w:asciiTheme="minorHAnsi" w:hAnsiTheme="minorHAnsi" w:cstheme="minorHAnsi"/>
          <w:b w:val="0"/>
          <w:color w:val="000000" w:themeColor="text1"/>
        </w:rPr>
        <w:t xml:space="preserve"> aspects of the proposed work.</w:t>
      </w:r>
    </w:p>
    <w:p w14:paraId="59197864" w14:textId="2C3F4D0F" w:rsidR="003B05C7" w:rsidRPr="00776EEF" w:rsidRDefault="003B05C7" w:rsidP="004C55E2">
      <w:pPr>
        <w:pStyle w:val="ListParagraph"/>
        <w:numPr>
          <w:ilvl w:val="2"/>
          <w:numId w:val="17"/>
        </w:numPr>
        <w:ind w:left="2520"/>
        <w:rPr>
          <w:rStyle w:val="Strong"/>
          <w:rFonts w:asciiTheme="minorHAnsi" w:hAnsiTheme="minorHAnsi" w:cstheme="minorHAnsi"/>
          <w:b w:val="0"/>
          <w:color w:val="000000" w:themeColor="text1"/>
        </w:rPr>
      </w:pPr>
      <w:r w:rsidRPr="00776EEF">
        <w:rPr>
          <w:rStyle w:val="Strong"/>
          <w:rFonts w:asciiTheme="minorHAnsi" w:hAnsiTheme="minorHAnsi" w:cstheme="minorHAnsi"/>
          <w:b w:val="0"/>
          <w:color w:val="000000" w:themeColor="text1"/>
        </w:rPr>
        <w:t>Point out any procedures, situations, or materials that may be hazardous to personnel and precautions to be exercised.</w:t>
      </w:r>
    </w:p>
    <w:p w14:paraId="137BF78B" w14:textId="77777777" w:rsidR="00E20D5A" w:rsidRPr="00E20D5A" w:rsidRDefault="00E20D5A" w:rsidP="0077653F">
      <w:pPr>
        <w:ind w:left="360"/>
        <w:rPr>
          <w:rStyle w:val="Strong"/>
          <w:rFonts w:asciiTheme="minorHAnsi" w:hAnsiTheme="minorHAnsi" w:cstheme="minorHAnsi"/>
          <w:b w:val="0"/>
          <w:color w:val="000000" w:themeColor="text1"/>
        </w:rPr>
      </w:pPr>
    </w:p>
    <w:p w14:paraId="412C6CF8" w14:textId="364EFA55" w:rsidR="003B05C7" w:rsidRPr="001A4B52" w:rsidRDefault="003B05C7" w:rsidP="0077653F">
      <w:pPr>
        <w:pStyle w:val="ListParagraph"/>
        <w:ind w:left="1080"/>
        <w:rPr>
          <w:rStyle w:val="Strong"/>
          <w:rFonts w:asciiTheme="minorHAnsi" w:hAnsiTheme="minorHAnsi" w:cstheme="minorHAnsi"/>
          <w:b w:val="0"/>
          <w:color w:val="000000" w:themeColor="text1"/>
        </w:rPr>
      </w:pPr>
      <w:r w:rsidRPr="001A4B52">
        <w:rPr>
          <w:rStyle w:val="Strong"/>
          <w:rFonts w:asciiTheme="minorHAnsi" w:hAnsiTheme="minorHAnsi" w:cstheme="minorHAnsi"/>
          <w:b w:val="0"/>
          <w:color w:val="000000" w:themeColor="text1"/>
        </w:rPr>
        <w:t xml:space="preserve">If an applicant has multiple Specific Aims, then the applicant may address Significance, Innovation and Approach for each Specific Aim individually, or may address Significance, Innovation and Approach for </w:t>
      </w:r>
      <w:proofErr w:type="gramStart"/>
      <w:r w:rsidRPr="001A4B52">
        <w:rPr>
          <w:rStyle w:val="Strong"/>
          <w:rFonts w:asciiTheme="minorHAnsi" w:hAnsiTheme="minorHAnsi" w:cstheme="minorHAnsi"/>
          <w:b w:val="0"/>
          <w:color w:val="000000" w:themeColor="text1"/>
        </w:rPr>
        <w:t>all of</w:t>
      </w:r>
      <w:proofErr w:type="gramEnd"/>
      <w:r w:rsidRPr="001A4B52">
        <w:rPr>
          <w:rStyle w:val="Strong"/>
          <w:rFonts w:asciiTheme="minorHAnsi" w:hAnsiTheme="minorHAnsi" w:cstheme="minorHAnsi"/>
          <w:b w:val="0"/>
          <w:color w:val="000000" w:themeColor="text1"/>
        </w:rPr>
        <w:t xml:space="preserve"> the Specific Aims collectively.</w:t>
      </w:r>
    </w:p>
    <w:p w14:paraId="0EE65DEE" w14:textId="77777777" w:rsidR="00E20D5A" w:rsidRPr="00A94F13" w:rsidRDefault="00E20D5A" w:rsidP="0077653F">
      <w:pPr>
        <w:ind w:left="360"/>
        <w:rPr>
          <w:rStyle w:val="Strong"/>
          <w:rFonts w:asciiTheme="minorHAnsi" w:hAnsiTheme="minorHAnsi" w:cstheme="minorHAnsi"/>
          <w:b w:val="0"/>
          <w:color w:val="000000" w:themeColor="text1"/>
        </w:rPr>
      </w:pPr>
    </w:p>
    <w:p w14:paraId="3737E9FF" w14:textId="77777777" w:rsidR="00E20D5A" w:rsidRPr="001A4B52" w:rsidRDefault="003B05C7" w:rsidP="0077653F">
      <w:pPr>
        <w:pStyle w:val="ListParagraph"/>
        <w:ind w:left="1080"/>
        <w:rPr>
          <w:rStyle w:val="Strong"/>
          <w:rFonts w:asciiTheme="minorHAnsi" w:hAnsiTheme="minorHAnsi" w:cstheme="minorHAnsi"/>
          <w:b w:val="0"/>
          <w:i/>
          <w:color w:val="000000" w:themeColor="text1"/>
        </w:rPr>
      </w:pPr>
      <w:r w:rsidRPr="001A4B52">
        <w:rPr>
          <w:rStyle w:val="Strong"/>
          <w:rFonts w:asciiTheme="minorHAnsi" w:hAnsiTheme="minorHAnsi" w:cstheme="minorHAnsi"/>
          <w:i/>
          <w:color w:val="000000" w:themeColor="text1"/>
        </w:rPr>
        <w:t>References Cited:</w:t>
      </w:r>
    </w:p>
    <w:p w14:paraId="605D3B5C" w14:textId="2A692F46" w:rsidR="003B05C7" w:rsidRDefault="003B05C7" w:rsidP="0077653F">
      <w:pPr>
        <w:pStyle w:val="ListParagraph"/>
        <w:ind w:left="1080"/>
        <w:rPr>
          <w:rStyle w:val="Strong"/>
          <w:rFonts w:asciiTheme="minorHAnsi" w:hAnsiTheme="minorHAnsi" w:cstheme="minorHAnsi"/>
          <w:b w:val="0"/>
          <w:color w:val="000000" w:themeColor="text1"/>
        </w:rPr>
      </w:pPr>
      <w:r w:rsidRPr="001A4B52">
        <w:rPr>
          <w:rStyle w:val="Strong"/>
          <w:rFonts w:asciiTheme="minorHAnsi" w:hAnsiTheme="minorHAnsi" w:cstheme="minorHAnsi"/>
          <w:b w:val="0"/>
          <w:color w:val="000000" w:themeColor="text1"/>
        </w:rPr>
        <w:t xml:space="preserve">Provide full citations to literature referenced in the research plan, including all authors, titles of papers, </w:t>
      </w:r>
      <w:r w:rsidR="0035551C" w:rsidRPr="001A4B52">
        <w:rPr>
          <w:rStyle w:val="Strong"/>
          <w:rFonts w:asciiTheme="minorHAnsi" w:hAnsiTheme="minorHAnsi" w:cstheme="minorHAnsi"/>
          <w:b w:val="0"/>
          <w:color w:val="000000" w:themeColor="text1"/>
        </w:rPr>
        <w:t xml:space="preserve">and </w:t>
      </w:r>
      <w:r w:rsidRPr="001A4B52">
        <w:rPr>
          <w:rStyle w:val="Strong"/>
          <w:rFonts w:asciiTheme="minorHAnsi" w:hAnsiTheme="minorHAnsi" w:cstheme="minorHAnsi"/>
          <w:b w:val="0"/>
          <w:color w:val="000000" w:themeColor="text1"/>
        </w:rPr>
        <w:t>full journal citations.</w:t>
      </w:r>
    </w:p>
    <w:p w14:paraId="20476613" w14:textId="77777777" w:rsidR="000B7E07" w:rsidRPr="001A4B52" w:rsidRDefault="000B7E07" w:rsidP="0077653F">
      <w:pPr>
        <w:pStyle w:val="ListParagraph"/>
        <w:ind w:left="1080"/>
        <w:rPr>
          <w:rStyle w:val="Strong"/>
          <w:rFonts w:asciiTheme="minorHAnsi" w:hAnsiTheme="minorHAnsi" w:cstheme="minorHAnsi"/>
          <w:b w:val="0"/>
          <w:color w:val="000000" w:themeColor="text1"/>
        </w:rPr>
      </w:pPr>
    </w:p>
    <w:p w14:paraId="2154AC20" w14:textId="77777777" w:rsidR="00E20D5A" w:rsidRPr="001A4B52" w:rsidRDefault="003B05C7" w:rsidP="0077653F">
      <w:pPr>
        <w:pStyle w:val="ListParagraph"/>
        <w:ind w:left="1080"/>
        <w:rPr>
          <w:rStyle w:val="Strong"/>
          <w:rFonts w:asciiTheme="minorHAnsi" w:hAnsiTheme="minorHAnsi" w:cstheme="minorHAnsi"/>
          <w:b w:val="0"/>
          <w:i/>
          <w:color w:val="000000" w:themeColor="text1"/>
        </w:rPr>
      </w:pPr>
      <w:r w:rsidRPr="001A4B52">
        <w:rPr>
          <w:rStyle w:val="Strong"/>
          <w:rFonts w:asciiTheme="minorHAnsi" w:hAnsiTheme="minorHAnsi" w:cstheme="minorHAnsi"/>
          <w:i/>
          <w:color w:val="000000" w:themeColor="text1"/>
        </w:rPr>
        <w:t>Appendix:</w:t>
      </w:r>
    </w:p>
    <w:p w14:paraId="73BB2D62" w14:textId="091C64D3" w:rsidR="003B05C7" w:rsidRPr="001A4B52" w:rsidRDefault="003B05C7" w:rsidP="0077653F">
      <w:pPr>
        <w:pStyle w:val="ListParagraph"/>
        <w:ind w:left="1080"/>
        <w:rPr>
          <w:rStyle w:val="Strong"/>
          <w:rFonts w:asciiTheme="minorHAnsi" w:hAnsiTheme="minorHAnsi" w:cstheme="minorHAnsi"/>
          <w:b w:val="0"/>
          <w:color w:val="000000" w:themeColor="text1"/>
        </w:rPr>
      </w:pPr>
      <w:r w:rsidRPr="001A4B52">
        <w:rPr>
          <w:rStyle w:val="Strong"/>
          <w:rFonts w:asciiTheme="minorHAnsi" w:hAnsiTheme="minorHAnsi" w:cstheme="minorHAnsi"/>
          <w:b w:val="0"/>
          <w:color w:val="000000" w:themeColor="text1"/>
        </w:rPr>
        <w:t xml:space="preserve">Attach </w:t>
      </w:r>
      <w:r w:rsidR="0035551C" w:rsidRPr="001A4B52">
        <w:rPr>
          <w:rStyle w:val="Strong"/>
          <w:rFonts w:asciiTheme="minorHAnsi" w:hAnsiTheme="minorHAnsi" w:cstheme="minorHAnsi"/>
          <w:b w:val="0"/>
          <w:color w:val="000000" w:themeColor="text1"/>
        </w:rPr>
        <w:t>electronic versions</w:t>
      </w:r>
      <w:r w:rsidRPr="001A4B52">
        <w:rPr>
          <w:rStyle w:val="Strong"/>
          <w:rFonts w:asciiTheme="minorHAnsi" w:hAnsiTheme="minorHAnsi" w:cstheme="minorHAnsi"/>
          <w:b w:val="0"/>
          <w:color w:val="000000" w:themeColor="text1"/>
        </w:rPr>
        <w:t xml:space="preserve"> of 2-3 key papers for the Examination Committee.</w:t>
      </w:r>
    </w:p>
    <w:p w14:paraId="6EC8F731" w14:textId="628CB710" w:rsidR="003B05C7" w:rsidRPr="001A4B52" w:rsidRDefault="00EC01AB" w:rsidP="0077653F">
      <w:pPr>
        <w:pStyle w:val="ListParagraph"/>
        <w:ind w:left="1080"/>
        <w:rPr>
          <w:rStyle w:val="Strong"/>
          <w:rFonts w:asciiTheme="minorHAnsi" w:hAnsiTheme="minorHAnsi" w:cstheme="minorHAnsi"/>
          <w:b w:val="0"/>
          <w:color w:val="000000" w:themeColor="text1"/>
        </w:rPr>
      </w:pPr>
      <w:r w:rsidRPr="001A4B52">
        <w:rPr>
          <w:rFonts w:asciiTheme="minorHAnsi" w:hAnsiTheme="minorHAnsi" w:cstheme="minorHAnsi"/>
          <w:color w:val="000000" w:themeColor="text1"/>
        </w:rPr>
        <w:t>The proposal, including the Project Summary page, Specific Aims page, and Research Strategy, but exclusive of the References Cited, is limited to eight pages in length</w:t>
      </w:r>
      <w:r w:rsidR="00E3365D" w:rsidRPr="001A4B52">
        <w:rPr>
          <w:rFonts w:asciiTheme="minorHAnsi" w:hAnsiTheme="minorHAnsi" w:cstheme="minorHAnsi"/>
          <w:color w:val="000000" w:themeColor="text1"/>
        </w:rPr>
        <w:t>.</w:t>
      </w:r>
      <w:r w:rsidR="00A94F13" w:rsidRPr="001A4B52">
        <w:rPr>
          <w:rFonts w:asciiTheme="minorHAnsi" w:hAnsiTheme="minorHAnsi" w:cstheme="minorHAnsi"/>
          <w:color w:val="000000" w:themeColor="text1"/>
        </w:rPr>
        <w:t xml:space="preserve"> </w:t>
      </w:r>
      <w:r w:rsidR="00E3365D" w:rsidRPr="001A4B52">
        <w:rPr>
          <w:rFonts w:asciiTheme="minorHAnsi" w:hAnsiTheme="minorHAnsi" w:cstheme="minorHAnsi"/>
          <w:color w:val="000000" w:themeColor="text1"/>
        </w:rPr>
        <w:t>All text must be</w:t>
      </w:r>
      <w:r w:rsidRPr="001A4B52">
        <w:rPr>
          <w:rFonts w:asciiTheme="minorHAnsi" w:hAnsiTheme="minorHAnsi" w:cstheme="minorHAnsi"/>
          <w:color w:val="000000" w:themeColor="text1"/>
        </w:rPr>
        <w:t xml:space="preserve"> </w:t>
      </w:r>
      <w:r w:rsidR="00B25D90" w:rsidRPr="001A4B52">
        <w:rPr>
          <w:rFonts w:asciiTheme="minorHAnsi" w:hAnsiTheme="minorHAnsi" w:cstheme="minorHAnsi"/>
          <w:color w:val="000000" w:themeColor="text1"/>
        </w:rPr>
        <w:t>single-spaced,</w:t>
      </w:r>
      <w:r w:rsidR="00B25D90" w:rsidRPr="001A4B52">
        <w:rPr>
          <w:rStyle w:val="Strong"/>
          <w:rFonts w:asciiTheme="minorHAnsi" w:hAnsiTheme="minorHAnsi" w:cstheme="minorHAnsi"/>
          <w:b w:val="0"/>
          <w:color w:val="000000" w:themeColor="text1"/>
        </w:rPr>
        <w:t xml:space="preserve"> with at least </w:t>
      </w:r>
      <w:r w:rsidR="00B25D90" w:rsidRPr="001A4B52">
        <w:rPr>
          <w:rFonts w:asciiTheme="minorHAnsi" w:hAnsiTheme="minorHAnsi" w:cstheme="minorHAnsi"/>
          <w:color w:val="000000" w:themeColor="text1"/>
        </w:rPr>
        <w:t>one-half inch margins (top, bottom, left, and right),</w:t>
      </w:r>
      <w:r w:rsidR="00B25D90" w:rsidRPr="001A4B52">
        <w:rPr>
          <w:rStyle w:val="Strong"/>
          <w:rFonts w:asciiTheme="minorHAnsi" w:hAnsiTheme="minorHAnsi" w:cstheme="minorHAnsi"/>
          <w:b w:val="0"/>
          <w:color w:val="000000" w:themeColor="text1"/>
        </w:rPr>
        <w:t xml:space="preserve"> in Arial or Helvetica font of size 11 points.</w:t>
      </w:r>
      <w:r w:rsidR="00A94F13" w:rsidRPr="001A4B52">
        <w:rPr>
          <w:rStyle w:val="Strong"/>
          <w:rFonts w:asciiTheme="minorHAnsi" w:hAnsiTheme="minorHAnsi" w:cstheme="minorHAnsi"/>
          <w:b w:val="0"/>
          <w:color w:val="000000" w:themeColor="text1"/>
        </w:rPr>
        <w:t xml:space="preserve"> </w:t>
      </w:r>
      <w:r w:rsidR="003B05C7" w:rsidRPr="001A4B52">
        <w:rPr>
          <w:rStyle w:val="Strong"/>
          <w:rFonts w:asciiTheme="minorHAnsi" w:hAnsiTheme="minorHAnsi" w:cstheme="minorHAnsi"/>
          <w:b w:val="0"/>
          <w:color w:val="000000" w:themeColor="text1"/>
        </w:rPr>
        <w:t>The proposals shall not include the personnel and financial pages of a conventional NIH grant.</w:t>
      </w:r>
    </w:p>
    <w:p w14:paraId="5CF4F14B" w14:textId="77777777" w:rsidR="005C67CF" w:rsidRPr="00A94F13" w:rsidRDefault="005C67CF" w:rsidP="0077653F">
      <w:pPr>
        <w:ind w:left="360"/>
        <w:rPr>
          <w:rStyle w:val="Strong"/>
          <w:rFonts w:asciiTheme="minorHAnsi" w:hAnsiTheme="minorHAnsi" w:cstheme="minorHAnsi"/>
          <w:b w:val="0"/>
          <w:color w:val="000000" w:themeColor="text1"/>
        </w:rPr>
      </w:pPr>
    </w:p>
    <w:p w14:paraId="1FAA5278" w14:textId="77777777" w:rsidR="00E20D5A" w:rsidRPr="001A4B52" w:rsidRDefault="005C67CF" w:rsidP="0077653F">
      <w:pPr>
        <w:pStyle w:val="ListParagraph"/>
        <w:ind w:left="1080"/>
        <w:rPr>
          <w:rStyle w:val="Strong"/>
          <w:rFonts w:asciiTheme="minorHAnsi" w:hAnsiTheme="minorHAnsi" w:cstheme="minorHAnsi"/>
          <w:b w:val="0"/>
          <w:color w:val="000000" w:themeColor="text1"/>
        </w:rPr>
      </w:pPr>
      <w:r w:rsidRPr="001A4B52">
        <w:rPr>
          <w:rStyle w:val="Strong"/>
          <w:rFonts w:asciiTheme="minorHAnsi" w:hAnsiTheme="minorHAnsi" w:cstheme="minorHAnsi"/>
          <w:i/>
          <w:color w:val="000000" w:themeColor="text1"/>
        </w:rPr>
        <w:t>Comprehensive Examination Assurance Form (with signatures):</w:t>
      </w:r>
    </w:p>
    <w:p w14:paraId="3BD9AD9A" w14:textId="6E770F83" w:rsidR="005C67CF" w:rsidRDefault="005C67CF" w:rsidP="0077653F">
      <w:pPr>
        <w:pStyle w:val="ListParagraph"/>
        <w:ind w:left="1080"/>
        <w:rPr>
          <w:rStyle w:val="Strong"/>
          <w:rFonts w:asciiTheme="minorHAnsi" w:hAnsiTheme="minorHAnsi" w:cstheme="minorHAnsi"/>
          <w:b w:val="0"/>
          <w:color w:val="000000" w:themeColor="text1"/>
        </w:rPr>
      </w:pPr>
      <w:r w:rsidRPr="001A4B52">
        <w:rPr>
          <w:rStyle w:val="Strong"/>
          <w:rFonts w:asciiTheme="minorHAnsi" w:hAnsiTheme="minorHAnsi" w:cstheme="minorHAnsi"/>
          <w:b w:val="0"/>
          <w:color w:val="000000" w:themeColor="text1"/>
        </w:rPr>
        <w:t>Form provided by the Program which must be submitted as a separate document at the time of the Comprehensive Exam submission.</w:t>
      </w:r>
    </w:p>
    <w:p w14:paraId="689B0EF2" w14:textId="1F994B95" w:rsidR="0077653F" w:rsidRDefault="0077653F" w:rsidP="0077653F">
      <w:pPr>
        <w:pStyle w:val="ListParagraph"/>
        <w:ind w:left="1080"/>
        <w:rPr>
          <w:rStyle w:val="Strong"/>
          <w:rFonts w:asciiTheme="minorHAnsi" w:hAnsiTheme="minorHAnsi" w:cstheme="minorHAnsi"/>
          <w:b w:val="0"/>
          <w:color w:val="000000" w:themeColor="text1"/>
        </w:rPr>
      </w:pPr>
    </w:p>
    <w:p w14:paraId="56F55BA9" w14:textId="77777777" w:rsidR="0077653F" w:rsidRPr="001A4B52" w:rsidRDefault="0077653F" w:rsidP="0077653F">
      <w:pPr>
        <w:pStyle w:val="ListParagraph"/>
        <w:ind w:left="1080"/>
        <w:rPr>
          <w:rStyle w:val="Strong"/>
          <w:rFonts w:asciiTheme="minorHAnsi" w:hAnsiTheme="minorHAnsi" w:cstheme="minorHAnsi"/>
          <w:b w:val="0"/>
          <w:color w:val="000000" w:themeColor="text1"/>
        </w:rPr>
      </w:pPr>
    </w:p>
    <w:p w14:paraId="2EC016E7" w14:textId="77777777" w:rsidR="003B05C7" w:rsidRPr="00A94F13" w:rsidRDefault="003B05C7" w:rsidP="00A94F13">
      <w:pPr>
        <w:rPr>
          <w:rFonts w:asciiTheme="minorHAnsi" w:hAnsiTheme="minorHAnsi" w:cstheme="minorHAnsi"/>
          <w:color w:val="000000" w:themeColor="text1"/>
        </w:rPr>
      </w:pPr>
    </w:p>
    <w:p w14:paraId="74263796" w14:textId="45B31DD3" w:rsidR="007B797B" w:rsidRPr="001A4B52" w:rsidRDefault="00365F1F" w:rsidP="009E4253">
      <w:pPr>
        <w:pStyle w:val="ListParagraph"/>
        <w:numPr>
          <w:ilvl w:val="1"/>
          <w:numId w:val="15"/>
        </w:numPr>
        <w:outlineLvl w:val="1"/>
        <w:rPr>
          <w:rFonts w:asciiTheme="minorHAnsi" w:hAnsiTheme="minorHAnsi" w:cstheme="minorHAnsi"/>
          <w:color w:val="000000" w:themeColor="text1"/>
        </w:rPr>
      </w:pPr>
      <w:bookmarkStart w:id="80" w:name="_Toc48206874"/>
      <w:r w:rsidRPr="001A4B52">
        <w:rPr>
          <w:rStyle w:val="Strong"/>
          <w:rFonts w:asciiTheme="minorHAnsi" w:hAnsiTheme="minorHAnsi" w:cstheme="minorHAnsi"/>
          <w:bCs/>
          <w:color w:val="000000" w:themeColor="text1"/>
        </w:rPr>
        <w:lastRenderedPageBreak/>
        <w:t>Oral Comprehensive Examination</w:t>
      </w:r>
      <w:r w:rsidR="003B05C7" w:rsidRPr="001A4B52">
        <w:rPr>
          <w:rStyle w:val="Strong"/>
          <w:rFonts w:asciiTheme="minorHAnsi" w:hAnsiTheme="minorHAnsi" w:cstheme="minorHAnsi"/>
          <w:bCs/>
          <w:color w:val="000000" w:themeColor="text1"/>
        </w:rPr>
        <w:t>:</w:t>
      </w:r>
      <w:bookmarkEnd w:id="80"/>
    </w:p>
    <w:p w14:paraId="1A3B5863" w14:textId="463DB67A" w:rsidR="003B05C7" w:rsidRPr="001A4B52" w:rsidRDefault="00365F1F" w:rsidP="000B7E07">
      <w:pPr>
        <w:pStyle w:val="ListParagraph"/>
        <w:ind w:left="1080"/>
        <w:rPr>
          <w:rFonts w:asciiTheme="minorHAnsi" w:hAnsiTheme="minorHAnsi" w:cstheme="minorHAnsi"/>
          <w:color w:val="000000" w:themeColor="text1"/>
        </w:rPr>
      </w:pPr>
      <w:r w:rsidRPr="001A4B52">
        <w:rPr>
          <w:rFonts w:asciiTheme="minorHAnsi" w:hAnsiTheme="minorHAnsi" w:cstheme="minorHAnsi"/>
          <w:color w:val="000000" w:themeColor="text1"/>
        </w:rPr>
        <w:t xml:space="preserve">The student defends their written proposal </w:t>
      </w:r>
      <w:r w:rsidR="00441285" w:rsidRPr="001A4B52">
        <w:rPr>
          <w:rFonts w:asciiTheme="minorHAnsi" w:hAnsiTheme="minorHAnsi" w:cstheme="minorHAnsi"/>
          <w:color w:val="000000" w:themeColor="text1"/>
        </w:rPr>
        <w:t>in the</w:t>
      </w:r>
      <w:r w:rsidRPr="001A4B52">
        <w:rPr>
          <w:rFonts w:asciiTheme="minorHAnsi" w:hAnsiTheme="minorHAnsi" w:cstheme="minorHAnsi"/>
          <w:color w:val="000000" w:themeColor="text1"/>
        </w:rPr>
        <w:t xml:space="preserve"> Oral Comprehensive Examination.</w:t>
      </w:r>
      <w:r w:rsidR="00A94F13" w:rsidRPr="001A4B52">
        <w:rPr>
          <w:rFonts w:asciiTheme="minorHAnsi" w:hAnsiTheme="minorHAnsi" w:cstheme="minorHAnsi"/>
          <w:color w:val="000000" w:themeColor="text1"/>
        </w:rPr>
        <w:t xml:space="preserve"> </w:t>
      </w:r>
      <w:r w:rsidR="003B05C7" w:rsidRPr="001A4B52">
        <w:rPr>
          <w:rFonts w:asciiTheme="minorHAnsi" w:hAnsiTheme="minorHAnsi" w:cstheme="minorHAnsi"/>
          <w:color w:val="000000" w:themeColor="text1"/>
        </w:rPr>
        <w:t>This oral examination is intended to test the student’s knowledge of important background material or subject matter needed for a full interpretation of the proposed experiments.</w:t>
      </w:r>
      <w:r w:rsidR="00A94F13" w:rsidRPr="001A4B52">
        <w:rPr>
          <w:rFonts w:asciiTheme="minorHAnsi" w:hAnsiTheme="minorHAnsi" w:cstheme="minorHAnsi"/>
          <w:color w:val="000000" w:themeColor="text1"/>
        </w:rPr>
        <w:t xml:space="preserve"> </w:t>
      </w:r>
      <w:r w:rsidR="003B05C7" w:rsidRPr="001A4B52">
        <w:rPr>
          <w:rFonts w:asciiTheme="minorHAnsi" w:hAnsiTheme="minorHAnsi" w:cstheme="minorHAnsi"/>
          <w:color w:val="000000" w:themeColor="text1"/>
        </w:rPr>
        <w:t xml:space="preserve">As described in the </w:t>
      </w:r>
      <w:r w:rsidR="003B05C7" w:rsidRPr="001A4B52">
        <w:rPr>
          <w:rStyle w:val="Emphasis"/>
          <w:rFonts w:asciiTheme="minorHAnsi" w:hAnsiTheme="minorHAnsi" w:cstheme="minorHAnsi"/>
          <w:iCs/>
          <w:color w:val="000000" w:themeColor="text1"/>
        </w:rPr>
        <w:t>Manual of Rules and Regulations of the Graduate College, The University of Iowa:</w:t>
      </w:r>
      <w:r w:rsidR="003B05C7" w:rsidRPr="001A4B52">
        <w:rPr>
          <w:rFonts w:asciiTheme="minorHAnsi" w:hAnsiTheme="minorHAnsi" w:cstheme="minorHAnsi"/>
          <w:color w:val="000000" w:themeColor="text1"/>
        </w:rPr>
        <w:t xml:space="preserve"> “This examination, administered only on campus, is intended to be an inclusive evaluation of the candidate’s mastery of the major and related fields of study, including the tools of research in which competence has been certified.”</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The Comprehensive Examination Committee’s questioning of the student is not strictly limited to the topics presented in the proposal.</w:t>
      </w:r>
      <w:r w:rsidR="00A94F13" w:rsidRPr="001A4B52">
        <w:rPr>
          <w:rFonts w:asciiTheme="minorHAnsi" w:hAnsiTheme="minorHAnsi" w:cstheme="minorHAnsi"/>
          <w:color w:val="000000" w:themeColor="text1"/>
        </w:rPr>
        <w:t xml:space="preserve"> </w:t>
      </w:r>
      <w:r w:rsidR="003B05C7" w:rsidRPr="001A4B52">
        <w:rPr>
          <w:rFonts w:asciiTheme="minorHAnsi" w:hAnsiTheme="minorHAnsi" w:cstheme="minorHAnsi"/>
          <w:color w:val="000000" w:themeColor="text1"/>
        </w:rPr>
        <w:t>In practice, the examination will usually concentrate on subjects related to the proposal; however, the student should review and be prepared to discuss all aspects of fundamental molecular and cellular biology.</w:t>
      </w:r>
      <w:r w:rsidR="00A94F13" w:rsidRPr="001A4B52">
        <w:rPr>
          <w:rFonts w:asciiTheme="minorHAnsi" w:hAnsiTheme="minorHAnsi" w:cstheme="minorHAnsi"/>
          <w:color w:val="000000" w:themeColor="text1"/>
        </w:rPr>
        <w:t xml:space="preserve"> </w:t>
      </w:r>
      <w:r w:rsidR="003B05C7" w:rsidRPr="001A4B52">
        <w:rPr>
          <w:rFonts w:asciiTheme="minorHAnsi" w:hAnsiTheme="minorHAnsi" w:cstheme="minorHAnsi"/>
          <w:color w:val="000000" w:themeColor="text1"/>
        </w:rPr>
        <w:t>The oral examination is usually about two hours in length.</w:t>
      </w:r>
    </w:p>
    <w:p w14:paraId="71BA97D7" w14:textId="6791E976" w:rsidR="003B05C7" w:rsidRDefault="003B05C7" w:rsidP="00A94F13">
      <w:pPr>
        <w:rPr>
          <w:rFonts w:asciiTheme="minorHAnsi" w:hAnsiTheme="minorHAnsi" w:cstheme="minorHAnsi"/>
          <w:color w:val="000000" w:themeColor="text1"/>
        </w:rPr>
      </w:pPr>
    </w:p>
    <w:p w14:paraId="28E5C911" w14:textId="00F1F0D3" w:rsidR="007B797B" w:rsidRPr="001A4B52" w:rsidRDefault="003B05C7" w:rsidP="009E4253">
      <w:pPr>
        <w:pStyle w:val="ListParagraph"/>
        <w:numPr>
          <w:ilvl w:val="1"/>
          <w:numId w:val="15"/>
        </w:numPr>
        <w:outlineLvl w:val="1"/>
        <w:rPr>
          <w:rFonts w:asciiTheme="minorHAnsi" w:hAnsiTheme="minorHAnsi" w:cstheme="minorHAnsi"/>
          <w:color w:val="000000" w:themeColor="text1"/>
        </w:rPr>
      </w:pPr>
      <w:bookmarkStart w:id="81" w:name="_Toc48206875"/>
      <w:r w:rsidRPr="001A4B52">
        <w:rPr>
          <w:rStyle w:val="Strong"/>
          <w:rFonts w:asciiTheme="minorHAnsi" w:hAnsiTheme="minorHAnsi" w:cstheme="minorHAnsi"/>
          <w:bCs/>
          <w:color w:val="000000" w:themeColor="text1"/>
        </w:rPr>
        <w:t>Outcomes of the Comprehensive Examination:</w:t>
      </w:r>
      <w:bookmarkEnd w:id="81"/>
    </w:p>
    <w:p w14:paraId="1E60170E" w14:textId="7C417AEE" w:rsidR="003B05C7" w:rsidRPr="001A4B52" w:rsidRDefault="003B05C7" w:rsidP="000B7E07">
      <w:pPr>
        <w:pStyle w:val="ListParagraph"/>
        <w:ind w:left="1080"/>
        <w:rPr>
          <w:rFonts w:asciiTheme="minorHAnsi" w:hAnsiTheme="minorHAnsi" w:cstheme="minorHAnsi"/>
          <w:color w:val="000000" w:themeColor="text1"/>
        </w:rPr>
      </w:pPr>
      <w:r w:rsidRPr="001A4B52">
        <w:rPr>
          <w:rFonts w:asciiTheme="minorHAnsi" w:hAnsiTheme="minorHAnsi" w:cstheme="minorHAnsi"/>
          <w:color w:val="000000" w:themeColor="text1"/>
        </w:rPr>
        <w:t>Based on the student’s performance on the Comprehensive Examination (oral and written), the Examination Committee usually makes one of three possible recommendations to the Graduate College.</w:t>
      </w:r>
    </w:p>
    <w:p w14:paraId="676148FA" w14:textId="77777777" w:rsidR="003B05C7" w:rsidRPr="00A94F13" w:rsidRDefault="003B05C7" w:rsidP="0077653F">
      <w:pPr>
        <w:rPr>
          <w:rFonts w:asciiTheme="minorHAnsi" w:hAnsiTheme="minorHAnsi" w:cstheme="minorHAnsi"/>
          <w:color w:val="000000" w:themeColor="text1"/>
        </w:rPr>
      </w:pPr>
    </w:p>
    <w:p w14:paraId="15AFED52" w14:textId="77777777" w:rsidR="00E20D5A" w:rsidRPr="001A4B52" w:rsidRDefault="003B05C7" w:rsidP="004C55E2">
      <w:pPr>
        <w:pStyle w:val="ListParagraph"/>
        <w:numPr>
          <w:ilvl w:val="2"/>
          <w:numId w:val="15"/>
        </w:numPr>
        <w:rPr>
          <w:rStyle w:val="Strong"/>
          <w:rFonts w:asciiTheme="minorHAnsi" w:hAnsiTheme="minorHAnsi" w:cstheme="minorHAnsi"/>
          <w:bCs/>
          <w:color w:val="000000" w:themeColor="text1"/>
        </w:rPr>
      </w:pPr>
      <w:r w:rsidRPr="001A4B52">
        <w:rPr>
          <w:rStyle w:val="Strong"/>
          <w:rFonts w:asciiTheme="minorHAnsi" w:hAnsiTheme="minorHAnsi" w:cstheme="minorHAnsi"/>
          <w:bCs/>
          <w:color w:val="000000" w:themeColor="text1"/>
        </w:rPr>
        <w:t>Satisfactory</w:t>
      </w:r>
    </w:p>
    <w:p w14:paraId="1A39974F" w14:textId="438D101C" w:rsidR="003B05C7" w:rsidRPr="001A4B52" w:rsidRDefault="003B05C7" w:rsidP="0077653F">
      <w:pPr>
        <w:pStyle w:val="ListParagraph"/>
        <w:ind w:left="1980"/>
        <w:rPr>
          <w:rFonts w:asciiTheme="minorHAnsi" w:hAnsiTheme="minorHAnsi" w:cstheme="minorHAnsi"/>
          <w:color w:val="000000" w:themeColor="text1"/>
        </w:rPr>
      </w:pPr>
      <w:r w:rsidRPr="001A4B52">
        <w:rPr>
          <w:rFonts w:asciiTheme="minorHAnsi" w:hAnsiTheme="minorHAnsi" w:cstheme="minorHAnsi"/>
          <w:color w:val="000000" w:themeColor="text1"/>
        </w:rPr>
        <w:t>The student passes the Comprehensive Examination and proceeds toward completion of the Ph.D. degree.</w:t>
      </w:r>
    </w:p>
    <w:p w14:paraId="2E6E682C" w14:textId="77777777" w:rsidR="003B05C7" w:rsidRPr="00A94F13" w:rsidRDefault="003B05C7" w:rsidP="0077653F">
      <w:pPr>
        <w:rPr>
          <w:rFonts w:asciiTheme="minorHAnsi" w:hAnsiTheme="minorHAnsi" w:cstheme="minorHAnsi"/>
          <w:color w:val="000000" w:themeColor="text1"/>
        </w:rPr>
      </w:pPr>
    </w:p>
    <w:p w14:paraId="59A8A507" w14:textId="77777777" w:rsidR="001A4B52" w:rsidRPr="001A4B52" w:rsidRDefault="003B05C7" w:rsidP="004C55E2">
      <w:pPr>
        <w:pStyle w:val="ListParagraph"/>
        <w:numPr>
          <w:ilvl w:val="2"/>
          <w:numId w:val="15"/>
        </w:numPr>
        <w:rPr>
          <w:rFonts w:asciiTheme="minorHAnsi" w:hAnsiTheme="minorHAnsi" w:cstheme="minorHAnsi"/>
          <w:color w:val="000000" w:themeColor="text1"/>
        </w:rPr>
      </w:pPr>
      <w:r w:rsidRPr="001A4B52">
        <w:rPr>
          <w:rStyle w:val="Strong"/>
          <w:rFonts w:asciiTheme="minorHAnsi" w:hAnsiTheme="minorHAnsi" w:cstheme="minorHAnsi"/>
          <w:bCs/>
          <w:color w:val="000000" w:themeColor="text1"/>
        </w:rPr>
        <w:t>Reservations</w:t>
      </w:r>
    </w:p>
    <w:p w14:paraId="5C9F3BD8" w14:textId="73A9F1A8" w:rsidR="003B05C7" w:rsidRPr="001A4B52" w:rsidRDefault="003B05C7" w:rsidP="0077653F">
      <w:pPr>
        <w:pStyle w:val="ListParagraph"/>
        <w:ind w:left="1980"/>
        <w:rPr>
          <w:rFonts w:asciiTheme="minorHAnsi" w:hAnsiTheme="minorHAnsi" w:cstheme="minorHAnsi"/>
          <w:color w:val="000000" w:themeColor="text1"/>
        </w:rPr>
      </w:pPr>
      <w:r w:rsidRPr="001A4B52">
        <w:rPr>
          <w:rFonts w:asciiTheme="minorHAnsi" w:hAnsiTheme="minorHAnsi" w:cstheme="minorHAnsi"/>
          <w:color w:val="000000" w:themeColor="text1"/>
        </w:rPr>
        <w:t>The Examination Committee has reservations on minor but essential and significant points.</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The student is given the opportunity to eliminate these reservations by revising the proposal within a time limit as specified by the Committee.</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The Comprehensive Examination Committee Chair will inform the student in writing and outline the deficiencies and remedies required to remove the reservations.</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The Committee may either ask for another meeting with the student or make its decision based on the revised document provided by the student.</w:t>
      </w:r>
    </w:p>
    <w:p w14:paraId="63C7C1D5" w14:textId="77777777" w:rsidR="003B05C7" w:rsidRPr="00A94F13" w:rsidRDefault="003B05C7" w:rsidP="0077653F">
      <w:pPr>
        <w:rPr>
          <w:rFonts w:asciiTheme="minorHAnsi" w:hAnsiTheme="minorHAnsi" w:cstheme="minorHAnsi"/>
          <w:color w:val="000000" w:themeColor="text1"/>
        </w:rPr>
      </w:pPr>
    </w:p>
    <w:p w14:paraId="380D372C" w14:textId="2C57EBD5" w:rsidR="00E20D5A" w:rsidRPr="001A4B52" w:rsidRDefault="003B05C7" w:rsidP="004C55E2">
      <w:pPr>
        <w:pStyle w:val="ListParagraph"/>
        <w:numPr>
          <w:ilvl w:val="2"/>
          <w:numId w:val="15"/>
        </w:numPr>
        <w:rPr>
          <w:rFonts w:asciiTheme="minorHAnsi" w:hAnsiTheme="minorHAnsi" w:cstheme="minorHAnsi"/>
          <w:color w:val="000000" w:themeColor="text1"/>
        </w:rPr>
      </w:pPr>
      <w:r w:rsidRPr="001A4B52">
        <w:rPr>
          <w:rStyle w:val="Strong"/>
          <w:rFonts w:asciiTheme="minorHAnsi" w:hAnsiTheme="minorHAnsi" w:cstheme="minorHAnsi"/>
          <w:bCs/>
          <w:color w:val="000000" w:themeColor="text1"/>
        </w:rPr>
        <w:t>Unsatisfactory</w:t>
      </w:r>
    </w:p>
    <w:p w14:paraId="0163E598" w14:textId="5B6E7862" w:rsidR="003B05C7" w:rsidRPr="001A4B52" w:rsidRDefault="003B05C7" w:rsidP="0077653F">
      <w:pPr>
        <w:pStyle w:val="ListParagraph"/>
        <w:ind w:left="1980"/>
        <w:rPr>
          <w:rFonts w:asciiTheme="minorHAnsi" w:hAnsiTheme="minorHAnsi" w:cstheme="minorHAnsi"/>
        </w:rPr>
      </w:pPr>
      <w:r w:rsidRPr="001A4B52">
        <w:rPr>
          <w:rFonts w:asciiTheme="minorHAnsi" w:hAnsiTheme="minorHAnsi" w:cstheme="minorHAnsi"/>
          <w:color w:val="000000" w:themeColor="text1"/>
        </w:rPr>
        <w:t>The Examination Committee identifies major deficiencies, and the student is not recommended for continuation in the Ph.D. program.</w:t>
      </w:r>
      <w:r w:rsidR="00A94F13" w:rsidRPr="001A4B52">
        <w:rPr>
          <w:rFonts w:asciiTheme="minorHAnsi" w:hAnsiTheme="minorHAnsi" w:cstheme="minorHAnsi"/>
          <w:color w:val="000000" w:themeColor="text1"/>
        </w:rPr>
        <w:t xml:space="preserve"> </w:t>
      </w:r>
      <w:proofErr w:type="gramStart"/>
      <w:r w:rsidRPr="001A4B52">
        <w:rPr>
          <w:rFonts w:asciiTheme="minorHAnsi" w:hAnsiTheme="minorHAnsi" w:cstheme="minorHAnsi"/>
          <w:color w:val="000000" w:themeColor="text1"/>
        </w:rPr>
        <w:t>However</w:t>
      </w:r>
      <w:proofErr w:type="gramEnd"/>
      <w:r w:rsidRPr="001A4B52">
        <w:rPr>
          <w:rFonts w:asciiTheme="minorHAnsi" w:hAnsiTheme="minorHAnsi" w:cstheme="minorHAnsi"/>
          <w:color w:val="000000" w:themeColor="text1"/>
        </w:rPr>
        <w:t xml:space="preserve"> in accordance with the </w:t>
      </w:r>
      <w:r w:rsidRPr="001A4B52">
        <w:rPr>
          <w:rFonts w:asciiTheme="minorHAnsi" w:hAnsiTheme="minorHAnsi" w:cstheme="minorHAnsi"/>
          <w:i/>
          <w:color w:val="000000" w:themeColor="text1"/>
        </w:rPr>
        <w:t>Manual of Rules and Regulations of the Graduate College, University of Iowa</w:t>
      </w:r>
      <w:r w:rsidRPr="001A4B52">
        <w:rPr>
          <w:rFonts w:asciiTheme="minorHAnsi" w:hAnsiTheme="minorHAnsi" w:cstheme="minorHAnsi"/>
          <w:color w:val="000000" w:themeColor="text1"/>
        </w:rPr>
        <w:t>, the student may consult with his/her advisor and opt to make a second effort to successfully pass the Examination.</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If the student elects to try a second time, he/she will follow the instructions of the Comprehensive Examination Committee.</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This may include making significant revisions to the first proposal, additional preparation for the oral defense (</w:t>
      </w:r>
      <w:proofErr w:type="gramStart"/>
      <w:r w:rsidRPr="001A4B52">
        <w:rPr>
          <w:rFonts w:asciiTheme="minorHAnsi" w:hAnsiTheme="minorHAnsi" w:cstheme="minorHAnsi"/>
          <w:color w:val="000000" w:themeColor="text1"/>
        </w:rPr>
        <w:t>e.g.</w:t>
      </w:r>
      <w:proofErr w:type="gramEnd"/>
      <w:r w:rsidRPr="001A4B52">
        <w:rPr>
          <w:rFonts w:asciiTheme="minorHAnsi" w:hAnsiTheme="minorHAnsi" w:cstheme="minorHAnsi"/>
          <w:color w:val="000000" w:themeColor="text1"/>
        </w:rPr>
        <w:t xml:space="preserve"> an additional course), or may require development of a new proposal that would require submission of a new original </w:t>
      </w:r>
      <w:r w:rsidR="00996432" w:rsidRPr="001A4B52">
        <w:rPr>
          <w:rFonts w:asciiTheme="minorHAnsi" w:hAnsiTheme="minorHAnsi" w:cstheme="minorHAnsi"/>
          <w:color w:val="000000" w:themeColor="text1"/>
        </w:rPr>
        <w:t>Specific Aims document</w:t>
      </w:r>
      <w:r w:rsidRPr="001A4B52">
        <w:rPr>
          <w:rFonts w:asciiTheme="minorHAnsi" w:hAnsiTheme="minorHAnsi" w:cstheme="minorHAnsi"/>
          <w:color w:val="000000" w:themeColor="text1"/>
        </w:rPr>
        <w:t>.</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 xml:space="preserve">The revised proposal or </w:t>
      </w:r>
      <w:r w:rsidR="00996432" w:rsidRPr="001A4B52">
        <w:rPr>
          <w:rFonts w:asciiTheme="minorHAnsi" w:hAnsiTheme="minorHAnsi" w:cstheme="minorHAnsi"/>
          <w:color w:val="000000" w:themeColor="text1"/>
        </w:rPr>
        <w:t>Specific Aims</w:t>
      </w:r>
      <w:r w:rsidR="00C907E4"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 xml:space="preserve">cannot be submitted sooner than </w:t>
      </w:r>
      <w:r w:rsidRPr="001A4B52">
        <w:rPr>
          <w:rFonts w:asciiTheme="minorHAnsi" w:hAnsiTheme="minorHAnsi" w:cstheme="minorHAnsi"/>
          <w:color w:val="000000" w:themeColor="text1"/>
          <w:u w:val="single"/>
        </w:rPr>
        <w:t>4 months</w:t>
      </w:r>
      <w:r w:rsidRPr="001A4B52">
        <w:rPr>
          <w:rFonts w:asciiTheme="minorHAnsi" w:hAnsiTheme="minorHAnsi" w:cstheme="minorHAnsi"/>
          <w:color w:val="000000" w:themeColor="text1"/>
        </w:rPr>
        <w:t xml:space="preserve"> and no longer than 6 months after the first examination.</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The examination process and timetable described above is followed.</w:t>
      </w:r>
      <w:r w:rsidR="00A94F13"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Th</w:t>
      </w:r>
      <w:r w:rsidRPr="001A4B52">
        <w:rPr>
          <w:rFonts w:asciiTheme="minorHAnsi" w:hAnsiTheme="minorHAnsi" w:cstheme="minorHAnsi"/>
        </w:rPr>
        <w:t>e same committee will administer this examination.</w:t>
      </w:r>
    </w:p>
    <w:p w14:paraId="0ECAD2BB" w14:textId="77777777" w:rsidR="00AF499B" w:rsidRPr="00A94F13" w:rsidRDefault="00AF499B" w:rsidP="00A94F13">
      <w:pPr>
        <w:rPr>
          <w:rFonts w:asciiTheme="minorHAnsi" w:hAnsiTheme="minorHAnsi" w:cstheme="minorHAnsi"/>
        </w:rPr>
      </w:pPr>
    </w:p>
    <w:p w14:paraId="56D55CE6" w14:textId="29B0CD2A" w:rsidR="008B7C1A" w:rsidRPr="009E4253" w:rsidRDefault="008B7C1A" w:rsidP="009E4253">
      <w:pPr>
        <w:pStyle w:val="ListParagraph"/>
        <w:numPr>
          <w:ilvl w:val="0"/>
          <w:numId w:val="15"/>
        </w:numPr>
        <w:outlineLvl w:val="0"/>
        <w:rPr>
          <w:rFonts w:asciiTheme="minorHAnsi" w:hAnsiTheme="minorHAnsi" w:cstheme="minorHAnsi"/>
          <w:b/>
          <w:color w:val="000000" w:themeColor="text1"/>
          <w:sz w:val="24"/>
        </w:rPr>
      </w:pPr>
      <w:bookmarkStart w:id="82" w:name="_Toc48206876"/>
      <w:r w:rsidRPr="009E4253">
        <w:rPr>
          <w:rFonts w:asciiTheme="minorHAnsi" w:hAnsiTheme="minorHAnsi" w:cstheme="minorHAnsi"/>
          <w:b/>
          <w:color w:val="000000" w:themeColor="text1"/>
          <w:sz w:val="24"/>
        </w:rPr>
        <w:t>External Fellowship Application Requirement</w:t>
      </w:r>
      <w:bookmarkEnd w:id="82"/>
    </w:p>
    <w:p w14:paraId="6D6D1FEC" w14:textId="699BF23A" w:rsidR="003B05C7" w:rsidRPr="001A4B52" w:rsidRDefault="00775A50" w:rsidP="000B7E07">
      <w:pPr>
        <w:pStyle w:val="ListParagraph"/>
        <w:rPr>
          <w:rFonts w:asciiTheme="minorHAnsi" w:hAnsiTheme="minorHAnsi" w:cstheme="minorHAnsi"/>
        </w:rPr>
      </w:pPr>
      <w:r w:rsidRPr="001A4B52">
        <w:rPr>
          <w:rFonts w:asciiTheme="minorHAnsi" w:hAnsiTheme="minorHAnsi" w:cstheme="minorHAnsi"/>
        </w:rPr>
        <w:t xml:space="preserve">Following </w:t>
      </w:r>
      <w:r w:rsidR="003E08E9" w:rsidRPr="001A4B52">
        <w:rPr>
          <w:rFonts w:asciiTheme="minorHAnsi" w:hAnsiTheme="minorHAnsi" w:cstheme="minorHAnsi"/>
        </w:rPr>
        <w:t>successful completion of their Comprehensive Exam</w:t>
      </w:r>
      <w:r w:rsidRPr="001A4B52">
        <w:rPr>
          <w:rFonts w:asciiTheme="minorHAnsi" w:hAnsiTheme="minorHAnsi" w:cstheme="minorHAnsi"/>
        </w:rPr>
        <w:t xml:space="preserve"> (or before if circumstances warrant)</w:t>
      </w:r>
      <w:r w:rsidR="003E08E9" w:rsidRPr="001A4B52">
        <w:rPr>
          <w:rFonts w:asciiTheme="minorHAnsi" w:hAnsiTheme="minorHAnsi" w:cstheme="minorHAnsi"/>
        </w:rPr>
        <w:t>, stu</w:t>
      </w:r>
      <w:r w:rsidRPr="001A4B52">
        <w:rPr>
          <w:rFonts w:asciiTheme="minorHAnsi" w:hAnsiTheme="minorHAnsi" w:cstheme="minorHAnsi"/>
        </w:rPr>
        <w:t>dents should begin working on submission of an</w:t>
      </w:r>
      <w:r w:rsidR="003E08E9" w:rsidRPr="001A4B52">
        <w:rPr>
          <w:rFonts w:asciiTheme="minorHAnsi" w:hAnsiTheme="minorHAnsi" w:cstheme="minorHAnsi"/>
        </w:rPr>
        <w:t xml:space="preserve"> </w:t>
      </w:r>
      <w:r w:rsidRPr="001A4B52">
        <w:rPr>
          <w:rFonts w:asciiTheme="minorHAnsi" w:hAnsiTheme="minorHAnsi" w:cstheme="minorHAnsi"/>
        </w:rPr>
        <w:t>external fellowship application</w:t>
      </w:r>
      <w:r w:rsidR="004760C7" w:rsidRPr="001A4B52">
        <w:rPr>
          <w:rFonts w:asciiTheme="minorHAnsi" w:hAnsiTheme="minorHAnsi" w:cstheme="minorHAnsi"/>
        </w:rPr>
        <w:t xml:space="preserve"> to satisfy a</w:t>
      </w:r>
      <w:r w:rsidRPr="001A4B52">
        <w:rPr>
          <w:rFonts w:asciiTheme="minorHAnsi" w:hAnsiTheme="minorHAnsi" w:cstheme="minorHAnsi"/>
        </w:rPr>
        <w:t xml:space="preserve"> program requirement.</w:t>
      </w:r>
      <w:r w:rsidR="00A94F13" w:rsidRPr="001A4B52">
        <w:rPr>
          <w:rFonts w:asciiTheme="minorHAnsi" w:hAnsiTheme="minorHAnsi" w:cstheme="minorHAnsi"/>
        </w:rPr>
        <w:t xml:space="preserve"> </w:t>
      </w:r>
      <w:r w:rsidR="00B54F5B" w:rsidRPr="001A4B52">
        <w:rPr>
          <w:rFonts w:asciiTheme="minorHAnsi" w:hAnsiTheme="minorHAnsi" w:cstheme="minorHAnsi"/>
        </w:rPr>
        <w:t xml:space="preserve">Obtaining an external fellowship is a </w:t>
      </w:r>
      <w:r w:rsidR="004760C7" w:rsidRPr="001A4B52">
        <w:rPr>
          <w:rFonts w:asciiTheme="minorHAnsi" w:hAnsiTheme="minorHAnsi" w:cstheme="minorHAnsi"/>
        </w:rPr>
        <w:t>noteworthy</w:t>
      </w:r>
      <w:r w:rsidR="00B54F5B" w:rsidRPr="001A4B52">
        <w:rPr>
          <w:rFonts w:asciiTheme="minorHAnsi" w:hAnsiTheme="minorHAnsi" w:cstheme="minorHAnsi"/>
        </w:rPr>
        <w:t xml:space="preserve"> achievement for a graduate student</w:t>
      </w:r>
      <w:r w:rsidR="00A04942" w:rsidRPr="001A4B52">
        <w:rPr>
          <w:rFonts w:asciiTheme="minorHAnsi" w:hAnsiTheme="minorHAnsi" w:cstheme="minorHAnsi"/>
        </w:rPr>
        <w:t xml:space="preserve"> </w:t>
      </w:r>
      <w:r w:rsidR="004760C7" w:rsidRPr="001A4B52">
        <w:rPr>
          <w:rFonts w:asciiTheme="minorHAnsi" w:hAnsiTheme="minorHAnsi" w:cstheme="minorHAnsi"/>
        </w:rPr>
        <w:t>that</w:t>
      </w:r>
      <w:r w:rsidR="00A04942" w:rsidRPr="001A4B52">
        <w:rPr>
          <w:rFonts w:asciiTheme="minorHAnsi" w:hAnsiTheme="minorHAnsi" w:cstheme="minorHAnsi"/>
        </w:rPr>
        <w:t xml:space="preserve"> </w:t>
      </w:r>
      <w:r w:rsidR="00A04942" w:rsidRPr="001A4B52">
        <w:rPr>
          <w:rFonts w:asciiTheme="minorHAnsi" w:hAnsiTheme="minorHAnsi" w:cstheme="minorHAnsi"/>
        </w:rPr>
        <w:lastRenderedPageBreak/>
        <w:t>can promote</w:t>
      </w:r>
      <w:r w:rsidR="00B54F5B" w:rsidRPr="001A4B52">
        <w:rPr>
          <w:rFonts w:asciiTheme="minorHAnsi" w:hAnsiTheme="minorHAnsi" w:cstheme="minorHAnsi"/>
        </w:rPr>
        <w:t xml:space="preserve"> their career </w:t>
      </w:r>
      <w:r w:rsidR="00A04942" w:rsidRPr="001A4B52">
        <w:rPr>
          <w:rFonts w:asciiTheme="minorHAnsi" w:hAnsiTheme="minorHAnsi" w:cstheme="minorHAnsi"/>
        </w:rPr>
        <w:t xml:space="preserve">advancement and </w:t>
      </w:r>
      <w:r w:rsidR="004760C7" w:rsidRPr="001A4B52">
        <w:rPr>
          <w:rFonts w:asciiTheme="minorHAnsi" w:hAnsiTheme="minorHAnsi" w:cstheme="minorHAnsi"/>
        </w:rPr>
        <w:t xml:space="preserve">conserve research funding resources of the mentor </w:t>
      </w:r>
      <w:proofErr w:type="gramStart"/>
      <w:r w:rsidR="004760C7" w:rsidRPr="001A4B52">
        <w:rPr>
          <w:rFonts w:asciiTheme="minorHAnsi" w:hAnsiTheme="minorHAnsi" w:cstheme="minorHAnsi"/>
        </w:rPr>
        <w:t>laboratory, and</w:t>
      </w:r>
      <w:proofErr w:type="gramEnd"/>
      <w:r w:rsidR="004760C7" w:rsidRPr="001A4B52">
        <w:rPr>
          <w:rFonts w:asciiTheme="minorHAnsi" w:hAnsiTheme="minorHAnsi" w:cstheme="minorHAnsi"/>
        </w:rPr>
        <w:t xml:space="preserve"> submitting a research proposal is a valuable training </w:t>
      </w:r>
      <w:r w:rsidR="006C2B2C" w:rsidRPr="001A4B52">
        <w:rPr>
          <w:rFonts w:asciiTheme="minorHAnsi" w:hAnsiTheme="minorHAnsi" w:cstheme="minorHAnsi"/>
        </w:rPr>
        <w:t>exercise for pre</w:t>
      </w:r>
      <w:r w:rsidR="004760C7" w:rsidRPr="001A4B52">
        <w:rPr>
          <w:rFonts w:asciiTheme="minorHAnsi" w:hAnsiTheme="minorHAnsi" w:cstheme="minorHAnsi"/>
        </w:rPr>
        <w:t>doctoral students.</w:t>
      </w:r>
      <w:r w:rsidR="00A94F13" w:rsidRPr="001A4B52">
        <w:rPr>
          <w:rFonts w:asciiTheme="minorHAnsi" w:hAnsiTheme="minorHAnsi" w:cstheme="minorHAnsi"/>
        </w:rPr>
        <w:t xml:space="preserve"> </w:t>
      </w:r>
      <w:r w:rsidR="004760C7" w:rsidRPr="001A4B52">
        <w:rPr>
          <w:rFonts w:asciiTheme="minorHAnsi" w:hAnsiTheme="minorHAnsi" w:cstheme="minorHAnsi"/>
        </w:rPr>
        <w:t xml:space="preserve">All </w:t>
      </w:r>
      <w:r w:rsidRPr="001A4B52">
        <w:rPr>
          <w:rFonts w:asciiTheme="minorHAnsi" w:hAnsiTheme="minorHAnsi" w:cstheme="minorHAnsi"/>
        </w:rPr>
        <w:t>M</w:t>
      </w:r>
      <w:r w:rsidR="000F4819" w:rsidRPr="001A4B52">
        <w:rPr>
          <w:rFonts w:asciiTheme="minorHAnsi" w:hAnsiTheme="minorHAnsi" w:cstheme="minorHAnsi"/>
        </w:rPr>
        <w:t>olecular Medicine</w:t>
      </w:r>
      <w:r w:rsidRPr="001A4B52">
        <w:rPr>
          <w:rFonts w:asciiTheme="minorHAnsi" w:hAnsiTheme="minorHAnsi" w:cstheme="minorHAnsi"/>
        </w:rPr>
        <w:t xml:space="preserve"> students are </w:t>
      </w:r>
      <w:r w:rsidR="004760C7" w:rsidRPr="001A4B52">
        <w:rPr>
          <w:rFonts w:asciiTheme="minorHAnsi" w:hAnsiTheme="minorHAnsi" w:cstheme="minorHAnsi"/>
        </w:rPr>
        <w:t xml:space="preserve">therefore </w:t>
      </w:r>
      <w:r w:rsidRPr="001A4B52">
        <w:rPr>
          <w:rFonts w:asciiTheme="minorHAnsi" w:hAnsiTheme="minorHAnsi" w:cstheme="minorHAnsi"/>
        </w:rPr>
        <w:t>required to submit a fellowship to an external funding agency (</w:t>
      </w:r>
      <w:proofErr w:type="gramStart"/>
      <w:r w:rsidRPr="001A4B52">
        <w:rPr>
          <w:rFonts w:asciiTheme="minorHAnsi" w:hAnsiTheme="minorHAnsi" w:cstheme="minorHAnsi"/>
        </w:rPr>
        <w:t>e.g.</w:t>
      </w:r>
      <w:proofErr w:type="gramEnd"/>
      <w:r w:rsidRPr="001A4B52">
        <w:rPr>
          <w:rFonts w:asciiTheme="minorHAnsi" w:hAnsiTheme="minorHAnsi" w:cstheme="minorHAnsi"/>
        </w:rPr>
        <w:t xml:space="preserve"> NIH, American Heart Association,</w:t>
      </w:r>
      <w:r w:rsidR="004760C7" w:rsidRPr="001A4B52">
        <w:rPr>
          <w:rFonts w:asciiTheme="minorHAnsi" w:hAnsiTheme="minorHAnsi" w:cstheme="minorHAnsi"/>
        </w:rPr>
        <w:t xml:space="preserve"> </w:t>
      </w:r>
      <w:r w:rsidR="000B115B" w:rsidRPr="001A4B52">
        <w:rPr>
          <w:rFonts w:asciiTheme="minorHAnsi" w:hAnsiTheme="minorHAnsi" w:cstheme="minorHAnsi"/>
        </w:rPr>
        <w:t>etc.</w:t>
      </w:r>
      <w:r w:rsidRPr="001A4B52">
        <w:rPr>
          <w:rFonts w:asciiTheme="minorHAnsi" w:hAnsiTheme="minorHAnsi" w:cstheme="minorHAnsi"/>
        </w:rPr>
        <w:t xml:space="preserve">) within one year of completing their comprehensive exam or by a date that is mutually agreed upon by the student, </w:t>
      </w:r>
      <w:r w:rsidR="00B54F5B" w:rsidRPr="001A4B52">
        <w:rPr>
          <w:rFonts w:asciiTheme="minorHAnsi" w:hAnsiTheme="minorHAnsi" w:cstheme="minorHAnsi"/>
        </w:rPr>
        <w:t>the Dissertation A</w:t>
      </w:r>
      <w:r w:rsidRPr="001A4B52">
        <w:rPr>
          <w:rFonts w:asciiTheme="minorHAnsi" w:hAnsiTheme="minorHAnsi" w:cstheme="minorHAnsi"/>
        </w:rPr>
        <w:t>dvisor</w:t>
      </w:r>
      <w:r w:rsidR="004760C7" w:rsidRPr="001A4B52">
        <w:rPr>
          <w:rFonts w:asciiTheme="minorHAnsi" w:hAnsiTheme="minorHAnsi" w:cstheme="minorHAnsi"/>
        </w:rPr>
        <w:t>,</w:t>
      </w:r>
      <w:r w:rsidRPr="001A4B52">
        <w:rPr>
          <w:rFonts w:asciiTheme="minorHAnsi" w:hAnsiTheme="minorHAnsi" w:cstheme="minorHAnsi"/>
        </w:rPr>
        <w:t xml:space="preserve"> and the M</w:t>
      </w:r>
      <w:r w:rsidR="000B115B" w:rsidRPr="001A4B52">
        <w:rPr>
          <w:rFonts w:asciiTheme="minorHAnsi" w:hAnsiTheme="minorHAnsi" w:cstheme="minorHAnsi"/>
        </w:rPr>
        <w:t>olecular Medicine</w:t>
      </w:r>
      <w:r w:rsidRPr="001A4B52">
        <w:rPr>
          <w:rFonts w:asciiTheme="minorHAnsi" w:hAnsiTheme="minorHAnsi" w:cstheme="minorHAnsi"/>
        </w:rPr>
        <w:t xml:space="preserve"> program.</w:t>
      </w:r>
      <w:r w:rsidR="00A94F13" w:rsidRPr="001A4B52">
        <w:rPr>
          <w:rFonts w:asciiTheme="minorHAnsi" w:hAnsiTheme="minorHAnsi" w:cstheme="minorHAnsi"/>
        </w:rPr>
        <w:t xml:space="preserve"> </w:t>
      </w:r>
      <w:r w:rsidR="00B54F5B" w:rsidRPr="001A4B52">
        <w:rPr>
          <w:rFonts w:asciiTheme="minorHAnsi" w:hAnsiTheme="minorHAnsi" w:cstheme="minorHAnsi"/>
        </w:rPr>
        <w:t xml:space="preserve">The student should discuss with their Dissertation Advisor the plan and </w:t>
      </w:r>
      <w:proofErr w:type="gramStart"/>
      <w:r w:rsidR="00B54F5B" w:rsidRPr="001A4B52">
        <w:rPr>
          <w:rFonts w:asciiTheme="minorHAnsi" w:hAnsiTheme="minorHAnsi" w:cstheme="minorHAnsi"/>
        </w:rPr>
        <w:t>time-table</w:t>
      </w:r>
      <w:proofErr w:type="gramEnd"/>
      <w:r w:rsidR="00B54F5B" w:rsidRPr="001A4B52">
        <w:rPr>
          <w:rFonts w:asciiTheme="minorHAnsi" w:hAnsiTheme="minorHAnsi" w:cstheme="minorHAnsi"/>
        </w:rPr>
        <w:t xml:space="preserve"> for proposal submission as soon as possible following (or before) </w:t>
      </w:r>
      <w:r w:rsidR="004760C7" w:rsidRPr="001A4B52">
        <w:rPr>
          <w:rFonts w:asciiTheme="minorHAnsi" w:hAnsiTheme="minorHAnsi" w:cstheme="minorHAnsi"/>
        </w:rPr>
        <w:t xml:space="preserve">completion of </w:t>
      </w:r>
      <w:r w:rsidR="00B54F5B" w:rsidRPr="001A4B52">
        <w:rPr>
          <w:rFonts w:asciiTheme="minorHAnsi" w:hAnsiTheme="minorHAnsi" w:cstheme="minorHAnsi"/>
        </w:rPr>
        <w:t xml:space="preserve">their Comprehensive Exam, and relay their plans for </w:t>
      </w:r>
      <w:r w:rsidR="004760C7" w:rsidRPr="001A4B52">
        <w:rPr>
          <w:rFonts w:asciiTheme="minorHAnsi" w:hAnsiTheme="minorHAnsi" w:cstheme="minorHAnsi"/>
        </w:rPr>
        <w:t>submission to the Program</w:t>
      </w:r>
      <w:r w:rsidR="00B54F5B" w:rsidRPr="001A4B52">
        <w:rPr>
          <w:rFonts w:asciiTheme="minorHAnsi" w:hAnsiTheme="minorHAnsi" w:cstheme="minorHAnsi"/>
        </w:rPr>
        <w:t>.</w:t>
      </w:r>
      <w:r w:rsidR="00A94F13" w:rsidRPr="001A4B52">
        <w:rPr>
          <w:rFonts w:asciiTheme="minorHAnsi" w:hAnsiTheme="minorHAnsi" w:cstheme="minorHAnsi"/>
        </w:rPr>
        <w:t xml:space="preserve"> </w:t>
      </w:r>
      <w:r w:rsidRPr="001A4B52">
        <w:rPr>
          <w:rFonts w:asciiTheme="minorHAnsi" w:hAnsiTheme="minorHAnsi" w:cstheme="minorHAnsi"/>
        </w:rPr>
        <w:t>Possible considerations her</w:t>
      </w:r>
      <w:r w:rsidR="00B54F5B" w:rsidRPr="001A4B52">
        <w:rPr>
          <w:rFonts w:asciiTheme="minorHAnsi" w:hAnsiTheme="minorHAnsi" w:cstheme="minorHAnsi"/>
        </w:rPr>
        <w:t>e</w:t>
      </w:r>
      <w:r w:rsidRPr="001A4B52">
        <w:rPr>
          <w:rFonts w:asciiTheme="minorHAnsi" w:hAnsiTheme="minorHAnsi" w:cstheme="minorHAnsi"/>
        </w:rPr>
        <w:t xml:space="preserve"> are </w:t>
      </w:r>
      <w:r w:rsidR="00B54F5B" w:rsidRPr="001A4B52">
        <w:rPr>
          <w:rFonts w:asciiTheme="minorHAnsi" w:hAnsiTheme="minorHAnsi" w:cstheme="minorHAnsi"/>
        </w:rPr>
        <w:t xml:space="preserve">the student’s expected time to completion of degree, the specific requirements of the funding agency, the </w:t>
      </w:r>
      <w:r w:rsidRPr="001A4B52">
        <w:rPr>
          <w:rFonts w:asciiTheme="minorHAnsi" w:hAnsiTheme="minorHAnsi" w:cstheme="minorHAnsi"/>
        </w:rPr>
        <w:t xml:space="preserve">duration of </w:t>
      </w:r>
      <w:r w:rsidR="00B54F5B" w:rsidRPr="001A4B52">
        <w:rPr>
          <w:rFonts w:asciiTheme="minorHAnsi" w:hAnsiTheme="minorHAnsi" w:cstheme="minorHAnsi"/>
        </w:rPr>
        <w:t xml:space="preserve">the fellowship </w:t>
      </w:r>
      <w:r w:rsidRPr="001A4B52">
        <w:rPr>
          <w:rFonts w:asciiTheme="minorHAnsi" w:hAnsiTheme="minorHAnsi" w:cstheme="minorHAnsi"/>
        </w:rPr>
        <w:t xml:space="preserve">support, and the </w:t>
      </w:r>
      <w:r w:rsidR="006C2B2C" w:rsidRPr="001A4B52">
        <w:rPr>
          <w:rFonts w:asciiTheme="minorHAnsi" w:hAnsiTheme="minorHAnsi" w:cstheme="minorHAnsi"/>
        </w:rPr>
        <w:t>possible</w:t>
      </w:r>
      <w:r w:rsidR="00B54F5B" w:rsidRPr="001A4B52">
        <w:rPr>
          <w:rFonts w:asciiTheme="minorHAnsi" w:hAnsiTheme="minorHAnsi" w:cstheme="minorHAnsi"/>
        </w:rPr>
        <w:t xml:space="preserve"> </w:t>
      </w:r>
      <w:r w:rsidRPr="001A4B52">
        <w:rPr>
          <w:rFonts w:asciiTheme="minorHAnsi" w:hAnsiTheme="minorHAnsi" w:cstheme="minorHAnsi"/>
        </w:rPr>
        <w:t xml:space="preserve">need to </w:t>
      </w:r>
      <w:r w:rsidR="00B54F5B" w:rsidRPr="001A4B52">
        <w:rPr>
          <w:rFonts w:asciiTheme="minorHAnsi" w:hAnsiTheme="minorHAnsi" w:cstheme="minorHAnsi"/>
        </w:rPr>
        <w:t xml:space="preserve">submit a </w:t>
      </w:r>
      <w:r w:rsidRPr="001A4B52">
        <w:rPr>
          <w:rFonts w:asciiTheme="minorHAnsi" w:hAnsiTheme="minorHAnsi" w:cstheme="minorHAnsi"/>
        </w:rPr>
        <w:t>revise</w:t>
      </w:r>
      <w:r w:rsidR="00B54F5B" w:rsidRPr="001A4B52">
        <w:rPr>
          <w:rFonts w:asciiTheme="minorHAnsi" w:hAnsiTheme="minorHAnsi" w:cstheme="minorHAnsi"/>
        </w:rPr>
        <w:t>d application</w:t>
      </w:r>
      <w:r w:rsidRPr="001A4B52">
        <w:rPr>
          <w:rFonts w:asciiTheme="minorHAnsi" w:hAnsiTheme="minorHAnsi" w:cstheme="minorHAnsi"/>
        </w:rPr>
        <w:t>.</w:t>
      </w:r>
      <w:r w:rsidR="00A94F13" w:rsidRPr="001A4B52">
        <w:rPr>
          <w:rFonts w:asciiTheme="minorHAnsi" w:hAnsiTheme="minorHAnsi" w:cstheme="minorHAnsi"/>
        </w:rPr>
        <w:t xml:space="preserve"> </w:t>
      </w:r>
      <w:r w:rsidR="006C2B2C" w:rsidRPr="001A4B52">
        <w:rPr>
          <w:rFonts w:asciiTheme="minorHAnsi" w:hAnsiTheme="minorHAnsi" w:cstheme="minorHAnsi"/>
        </w:rPr>
        <w:t xml:space="preserve">As an additional incentive for submission of extramural predoctoral fellowship proposals, the Graduate College awards graduate students $500 for </w:t>
      </w:r>
      <w:r w:rsidR="006C2B2C" w:rsidRPr="001A4B52">
        <w:rPr>
          <w:rFonts w:asciiTheme="minorHAnsi" w:hAnsiTheme="minorHAnsi" w:cstheme="minorHAnsi"/>
          <w:u w:val="single"/>
        </w:rPr>
        <w:t>submission</w:t>
      </w:r>
      <w:r w:rsidR="006C2B2C" w:rsidRPr="001A4B52">
        <w:rPr>
          <w:rFonts w:asciiTheme="minorHAnsi" w:hAnsiTheme="minorHAnsi" w:cstheme="minorHAnsi"/>
        </w:rPr>
        <w:t xml:space="preserve"> of an application </w:t>
      </w:r>
      <w:r w:rsidR="00A40146" w:rsidRPr="001A4B52">
        <w:rPr>
          <w:rFonts w:asciiTheme="minorHAnsi" w:hAnsiTheme="minorHAnsi" w:cstheme="minorHAnsi"/>
        </w:rPr>
        <w:t>and the College of Medicine provides a</w:t>
      </w:r>
      <w:r w:rsidR="00341351" w:rsidRPr="001A4B52">
        <w:rPr>
          <w:rFonts w:asciiTheme="minorHAnsi" w:hAnsiTheme="minorHAnsi" w:cstheme="minorHAnsi"/>
        </w:rPr>
        <w:t xml:space="preserve"> </w:t>
      </w:r>
      <w:r w:rsidR="006C2B2C" w:rsidRPr="001A4B52">
        <w:rPr>
          <w:rFonts w:asciiTheme="minorHAnsi" w:hAnsiTheme="minorHAnsi" w:cstheme="minorHAnsi"/>
        </w:rPr>
        <w:t xml:space="preserve">$2000 </w:t>
      </w:r>
      <w:r w:rsidR="00A40146" w:rsidRPr="001A4B52">
        <w:rPr>
          <w:rFonts w:asciiTheme="minorHAnsi" w:hAnsiTheme="minorHAnsi" w:cstheme="minorHAnsi"/>
        </w:rPr>
        <w:t>fiscal year stipend supplement</w:t>
      </w:r>
      <w:r w:rsidR="006C2B2C" w:rsidRPr="001A4B52">
        <w:rPr>
          <w:rFonts w:asciiTheme="minorHAnsi" w:hAnsiTheme="minorHAnsi" w:cstheme="minorHAnsi"/>
        </w:rPr>
        <w:t xml:space="preserve"> for a </w:t>
      </w:r>
      <w:r w:rsidR="006C2B2C" w:rsidRPr="001A4B52">
        <w:rPr>
          <w:rFonts w:asciiTheme="minorHAnsi" w:hAnsiTheme="minorHAnsi" w:cstheme="minorHAnsi"/>
          <w:u w:val="single"/>
        </w:rPr>
        <w:t>funded</w:t>
      </w:r>
      <w:r w:rsidR="006C2B2C" w:rsidRPr="001A4B52">
        <w:rPr>
          <w:rFonts w:asciiTheme="minorHAnsi" w:hAnsiTheme="minorHAnsi" w:cstheme="minorHAnsi"/>
        </w:rPr>
        <w:t xml:space="preserve"> application</w:t>
      </w:r>
      <w:r w:rsidR="00A40146" w:rsidRPr="001A4B52">
        <w:rPr>
          <w:rFonts w:asciiTheme="minorHAnsi" w:hAnsiTheme="minorHAnsi" w:cstheme="minorHAnsi"/>
        </w:rPr>
        <w:t>.</w:t>
      </w:r>
      <w:r w:rsidR="00A94F13" w:rsidRPr="001A4B52">
        <w:rPr>
          <w:rFonts w:asciiTheme="minorHAnsi" w:hAnsiTheme="minorHAnsi" w:cstheme="minorHAnsi"/>
        </w:rPr>
        <w:t xml:space="preserve"> </w:t>
      </w:r>
      <w:r w:rsidR="00A40146" w:rsidRPr="001A4B52">
        <w:rPr>
          <w:rFonts w:asciiTheme="minorHAnsi" w:hAnsiTheme="minorHAnsi" w:cstheme="minorHAnsi"/>
        </w:rPr>
        <w:t xml:space="preserve">To qualify for the $500 incentive, you will need to work with a Graduate College fellowships advisor prior to submitting your nationally competitive fellowship application, work with a faculty advisor prior to submitting your nationally competitive fellowship </w:t>
      </w:r>
      <w:proofErr w:type="gramStart"/>
      <w:r w:rsidR="00A40146" w:rsidRPr="001A4B52">
        <w:rPr>
          <w:rFonts w:asciiTheme="minorHAnsi" w:hAnsiTheme="minorHAnsi" w:cstheme="minorHAnsi"/>
        </w:rPr>
        <w:t>application, and</w:t>
      </w:r>
      <w:proofErr w:type="gramEnd"/>
      <w:r w:rsidR="00A40146" w:rsidRPr="001A4B52">
        <w:rPr>
          <w:rFonts w:asciiTheme="minorHAnsi" w:hAnsiTheme="minorHAnsi" w:cstheme="minorHAnsi"/>
        </w:rPr>
        <w:t xml:space="preserve"> apply for an eligible nationally competitive fellowship. </w:t>
      </w:r>
      <w:r w:rsidR="000B115B" w:rsidRPr="001A4B52">
        <w:rPr>
          <w:rFonts w:asciiTheme="minorHAnsi" w:hAnsiTheme="minorHAnsi" w:cstheme="minorHAnsi"/>
        </w:rPr>
        <w:t xml:space="preserve">More information regarding the University of Iowa Fellowship Incentive Program is available through the following link: </w:t>
      </w:r>
      <w:hyperlink r:id="rId18" w:history="1">
        <w:r w:rsidR="000B115B" w:rsidRPr="001A4B52">
          <w:rPr>
            <w:rStyle w:val="Hyperlink"/>
            <w:rFonts w:asciiTheme="minorHAnsi" w:hAnsiTheme="minorHAnsi" w:cstheme="minorHAnsi"/>
          </w:rPr>
          <w:t>https://www.grad.uiowa.edu/fellowship-incentive-program</w:t>
        </w:r>
      </w:hyperlink>
      <w:r w:rsidR="000B115B" w:rsidRPr="001A4B52">
        <w:rPr>
          <w:rFonts w:asciiTheme="minorHAnsi" w:hAnsiTheme="minorHAnsi" w:cstheme="minorHAnsi"/>
        </w:rPr>
        <w:t>.</w:t>
      </w:r>
    </w:p>
    <w:p w14:paraId="3B9167D1" w14:textId="35CFE612" w:rsidR="003E08E9" w:rsidRDefault="003E08E9" w:rsidP="00A94F13">
      <w:pPr>
        <w:rPr>
          <w:rFonts w:asciiTheme="minorHAnsi" w:hAnsiTheme="minorHAnsi" w:cstheme="minorHAnsi"/>
          <w:color w:val="000000" w:themeColor="text1"/>
        </w:rPr>
      </w:pPr>
    </w:p>
    <w:p w14:paraId="252F024E" w14:textId="20022FB4" w:rsidR="008B7C1A" w:rsidRPr="009E4253" w:rsidRDefault="008B7C1A" w:rsidP="009E4253">
      <w:pPr>
        <w:pStyle w:val="ListParagraph"/>
        <w:numPr>
          <w:ilvl w:val="0"/>
          <w:numId w:val="15"/>
        </w:numPr>
        <w:outlineLvl w:val="0"/>
        <w:rPr>
          <w:rFonts w:asciiTheme="minorHAnsi" w:hAnsiTheme="minorHAnsi" w:cstheme="minorHAnsi"/>
          <w:b/>
          <w:color w:val="000000" w:themeColor="text1"/>
          <w:sz w:val="24"/>
        </w:rPr>
      </w:pPr>
      <w:bookmarkStart w:id="83" w:name="_Toc48206877"/>
      <w:r w:rsidRPr="009E4253">
        <w:rPr>
          <w:rFonts w:asciiTheme="minorHAnsi" w:hAnsiTheme="minorHAnsi" w:cstheme="minorHAnsi"/>
          <w:b/>
          <w:color w:val="000000" w:themeColor="text1"/>
          <w:sz w:val="24"/>
        </w:rPr>
        <w:t>Post-comprehensive dissertation committee meetings</w:t>
      </w:r>
      <w:bookmarkEnd w:id="83"/>
    </w:p>
    <w:p w14:paraId="0B5DD8AD" w14:textId="14976AFD" w:rsidR="003B05C7" w:rsidRPr="001A4B52" w:rsidRDefault="003B05C7" w:rsidP="000B7E07">
      <w:pPr>
        <w:pStyle w:val="ListParagraph"/>
        <w:rPr>
          <w:rFonts w:asciiTheme="minorHAnsi" w:hAnsiTheme="minorHAnsi" w:cstheme="minorHAnsi"/>
        </w:rPr>
      </w:pPr>
      <w:r w:rsidRPr="001A4B52">
        <w:rPr>
          <w:rFonts w:asciiTheme="minorHAnsi" w:hAnsiTheme="minorHAnsi" w:cstheme="minorHAnsi"/>
        </w:rPr>
        <w:t>The Dissertation Committee shall meet with the student at least once a year (near the end of the third and subsequent years) and is available for consultation and advice at any time.</w:t>
      </w:r>
      <w:r w:rsidR="00A94F13" w:rsidRPr="001A4B52">
        <w:rPr>
          <w:rFonts w:asciiTheme="minorHAnsi" w:hAnsiTheme="minorHAnsi" w:cstheme="minorHAnsi"/>
        </w:rPr>
        <w:t xml:space="preserve"> </w:t>
      </w:r>
      <w:proofErr w:type="gramStart"/>
      <w:r w:rsidRPr="001A4B52">
        <w:rPr>
          <w:rFonts w:asciiTheme="minorHAnsi" w:hAnsiTheme="minorHAnsi" w:cstheme="minorHAnsi"/>
        </w:rPr>
        <w:t>If at all possible</w:t>
      </w:r>
      <w:proofErr w:type="gramEnd"/>
      <w:r w:rsidRPr="001A4B52">
        <w:rPr>
          <w:rFonts w:asciiTheme="minorHAnsi" w:hAnsiTheme="minorHAnsi" w:cstheme="minorHAnsi"/>
        </w:rPr>
        <w:t>, the student is strongly encouraged to coordinate and to schedule his/her presentation of research at the M</w:t>
      </w:r>
      <w:r w:rsidR="009B52B2" w:rsidRPr="001A4B52">
        <w:rPr>
          <w:rFonts w:asciiTheme="minorHAnsi" w:hAnsiTheme="minorHAnsi" w:cstheme="minorHAnsi"/>
        </w:rPr>
        <w:t xml:space="preserve">olecular </w:t>
      </w:r>
      <w:r w:rsidR="000F4819" w:rsidRPr="001A4B52">
        <w:rPr>
          <w:rFonts w:asciiTheme="minorHAnsi" w:hAnsiTheme="minorHAnsi" w:cstheme="minorHAnsi"/>
        </w:rPr>
        <w:t>Medicine</w:t>
      </w:r>
      <w:r w:rsidRPr="001A4B52">
        <w:rPr>
          <w:rFonts w:asciiTheme="minorHAnsi" w:hAnsiTheme="minorHAnsi" w:cstheme="minorHAnsi"/>
        </w:rPr>
        <w:t xml:space="preserve"> Workshop/Seminar with a Dissertation Committee meeting.</w:t>
      </w:r>
      <w:r w:rsidR="00A94F13" w:rsidRPr="001A4B52">
        <w:rPr>
          <w:rFonts w:asciiTheme="minorHAnsi" w:hAnsiTheme="minorHAnsi" w:cstheme="minorHAnsi"/>
        </w:rPr>
        <w:t xml:space="preserve"> </w:t>
      </w:r>
      <w:r w:rsidRPr="001A4B52">
        <w:rPr>
          <w:rFonts w:asciiTheme="minorHAnsi" w:hAnsiTheme="minorHAnsi" w:cstheme="minorHAnsi"/>
        </w:rPr>
        <w:t>The annual meetings are intended to help the student (and the mentor) evaluate his/her progress and to anticipate potential p</w:t>
      </w:r>
      <w:r w:rsidR="000C0F75">
        <w:rPr>
          <w:rFonts w:asciiTheme="minorHAnsi" w:hAnsiTheme="minorHAnsi" w:cstheme="minorHAnsi"/>
        </w:rPr>
        <w:t>rob</w:t>
      </w:r>
      <w:r w:rsidRPr="001A4B52">
        <w:rPr>
          <w:rFonts w:asciiTheme="minorHAnsi" w:hAnsiTheme="minorHAnsi" w:cstheme="minorHAnsi"/>
        </w:rPr>
        <w:t>lems.</w:t>
      </w:r>
      <w:r w:rsidR="00A94F13" w:rsidRPr="001A4B52">
        <w:rPr>
          <w:rFonts w:asciiTheme="minorHAnsi" w:hAnsiTheme="minorHAnsi" w:cstheme="minorHAnsi"/>
        </w:rPr>
        <w:t xml:space="preserve"> </w:t>
      </w:r>
      <w:r w:rsidR="00B833B8" w:rsidRPr="001A4B52">
        <w:rPr>
          <w:rFonts w:asciiTheme="minorHAnsi" w:hAnsiTheme="minorHAnsi" w:cstheme="minorHAnsi"/>
        </w:rPr>
        <w:t>Prior to each Dissertation Committee Meeting, the student should prepare a brief report summarizing their research progress and enumerating future goals and distribute this report to the committee members several days prior to the meeting.</w:t>
      </w:r>
      <w:r w:rsidR="00A94F13" w:rsidRPr="001A4B52">
        <w:rPr>
          <w:rFonts w:asciiTheme="minorHAnsi" w:hAnsiTheme="minorHAnsi" w:cstheme="minorHAnsi"/>
        </w:rPr>
        <w:t xml:space="preserve"> </w:t>
      </w:r>
      <w:r w:rsidR="00B833B8" w:rsidRPr="001A4B52">
        <w:rPr>
          <w:rFonts w:asciiTheme="minorHAnsi" w:hAnsiTheme="minorHAnsi" w:cstheme="minorHAnsi"/>
        </w:rPr>
        <w:t>Following Dissertation Committee Meetings, t</w:t>
      </w:r>
      <w:r w:rsidRPr="001A4B52">
        <w:rPr>
          <w:rFonts w:asciiTheme="minorHAnsi" w:hAnsiTheme="minorHAnsi" w:cstheme="minorHAnsi"/>
        </w:rPr>
        <w:t>he student and mentor must file a brief progress report annually with the M</w:t>
      </w:r>
      <w:r w:rsidR="000F4819" w:rsidRPr="001A4B52">
        <w:rPr>
          <w:rFonts w:asciiTheme="minorHAnsi" w:hAnsiTheme="minorHAnsi" w:cstheme="minorHAnsi"/>
        </w:rPr>
        <w:t>olecular Medicine</w:t>
      </w:r>
      <w:r w:rsidRPr="001A4B52">
        <w:rPr>
          <w:rFonts w:asciiTheme="minorHAnsi" w:hAnsiTheme="minorHAnsi" w:cstheme="minorHAnsi"/>
        </w:rPr>
        <w:t xml:space="preserve"> Program Office.</w:t>
      </w:r>
    </w:p>
    <w:p w14:paraId="2A4E0FC9" w14:textId="77777777" w:rsidR="003B05C7" w:rsidRPr="00A94F13" w:rsidRDefault="003B05C7" w:rsidP="00A94F13">
      <w:pPr>
        <w:rPr>
          <w:rFonts w:asciiTheme="minorHAnsi" w:hAnsiTheme="minorHAnsi" w:cstheme="minorHAnsi"/>
        </w:rPr>
      </w:pPr>
    </w:p>
    <w:p w14:paraId="0FC04892" w14:textId="5D786A97" w:rsidR="003B05C7" w:rsidRPr="001A4B52" w:rsidRDefault="003B05C7" w:rsidP="000B7E07">
      <w:pPr>
        <w:pStyle w:val="ListParagraph"/>
        <w:rPr>
          <w:rFonts w:asciiTheme="minorHAnsi" w:hAnsiTheme="minorHAnsi" w:cstheme="minorHAnsi"/>
        </w:rPr>
      </w:pPr>
      <w:r w:rsidRPr="001A4B52">
        <w:rPr>
          <w:rFonts w:asciiTheme="minorHAnsi" w:hAnsiTheme="minorHAnsi" w:cstheme="minorHAnsi"/>
        </w:rPr>
        <w:t xml:space="preserve">Prior to actual writing of the Ph.D. dissertation, the Committee should review with the student, in a special meeting if needed, </w:t>
      </w:r>
      <w:proofErr w:type="gramStart"/>
      <w:r w:rsidRPr="001A4B52">
        <w:rPr>
          <w:rFonts w:asciiTheme="minorHAnsi" w:hAnsiTheme="minorHAnsi" w:cstheme="minorHAnsi"/>
        </w:rPr>
        <w:t>all of</w:t>
      </w:r>
      <w:proofErr w:type="gramEnd"/>
      <w:r w:rsidRPr="001A4B52">
        <w:rPr>
          <w:rFonts w:asciiTheme="minorHAnsi" w:hAnsiTheme="minorHAnsi" w:cstheme="minorHAnsi"/>
        </w:rPr>
        <w:t xml:space="preserve"> the material to be incorporated into the dissertation.</w:t>
      </w:r>
      <w:r w:rsidR="00A94F13" w:rsidRPr="001A4B52">
        <w:rPr>
          <w:rFonts w:asciiTheme="minorHAnsi" w:hAnsiTheme="minorHAnsi" w:cstheme="minorHAnsi"/>
        </w:rPr>
        <w:t xml:space="preserve"> </w:t>
      </w:r>
      <w:r w:rsidRPr="001A4B52">
        <w:rPr>
          <w:rFonts w:asciiTheme="minorHAnsi" w:hAnsiTheme="minorHAnsi" w:cstheme="minorHAnsi"/>
        </w:rPr>
        <w:t>The purpose of this meeting, which usually occurs 4-6 months before the final examination, is to ensure that the student and the Dissertation Committee agree in general terms on the material to be included in the dissertation.</w:t>
      </w:r>
      <w:r w:rsidR="00A94F13" w:rsidRPr="001A4B52">
        <w:rPr>
          <w:rFonts w:asciiTheme="minorHAnsi" w:hAnsiTheme="minorHAnsi" w:cstheme="minorHAnsi"/>
        </w:rPr>
        <w:t xml:space="preserve"> </w:t>
      </w:r>
      <w:r w:rsidR="008D6D11" w:rsidRPr="001A4B52">
        <w:rPr>
          <w:rFonts w:asciiTheme="minorHAnsi" w:hAnsiTheme="minorHAnsi" w:cstheme="minorHAnsi"/>
        </w:rPr>
        <w:t>P</w:t>
      </w:r>
      <w:r w:rsidR="00B833B8" w:rsidRPr="001A4B52">
        <w:rPr>
          <w:rFonts w:asciiTheme="minorHAnsi" w:hAnsiTheme="minorHAnsi" w:cstheme="minorHAnsi"/>
        </w:rPr>
        <w:t>r</w:t>
      </w:r>
      <w:r w:rsidR="008D6D11" w:rsidRPr="001A4B52">
        <w:rPr>
          <w:rFonts w:asciiTheme="minorHAnsi" w:hAnsiTheme="minorHAnsi" w:cstheme="minorHAnsi"/>
        </w:rPr>
        <w:t>ior to this meeting, the student</w:t>
      </w:r>
      <w:r w:rsidR="00B833B8" w:rsidRPr="001A4B52">
        <w:rPr>
          <w:rFonts w:asciiTheme="minorHAnsi" w:hAnsiTheme="minorHAnsi" w:cstheme="minorHAnsi"/>
        </w:rPr>
        <w:t xml:space="preserve"> </w:t>
      </w:r>
      <w:r w:rsidR="008D6D11" w:rsidRPr="001A4B52">
        <w:rPr>
          <w:rFonts w:asciiTheme="minorHAnsi" w:hAnsiTheme="minorHAnsi" w:cstheme="minorHAnsi"/>
        </w:rPr>
        <w:t>should prepare</w:t>
      </w:r>
      <w:r w:rsidR="00B833B8" w:rsidRPr="001A4B52">
        <w:rPr>
          <w:rFonts w:asciiTheme="minorHAnsi" w:hAnsiTheme="minorHAnsi" w:cstheme="minorHAnsi"/>
        </w:rPr>
        <w:t xml:space="preserve"> a more comprehensive progress report in the form of a thesis outline.</w:t>
      </w:r>
    </w:p>
    <w:p w14:paraId="38E873E2" w14:textId="77777777" w:rsidR="001640AD" w:rsidRPr="00A94F13" w:rsidRDefault="001640AD" w:rsidP="00A94F13">
      <w:pPr>
        <w:rPr>
          <w:rFonts w:asciiTheme="minorHAnsi" w:hAnsiTheme="minorHAnsi" w:cstheme="minorHAnsi"/>
        </w:rPr>
      </w:pPr>
    </w:p>
    <w:p w14:paraId="43E81C9F" w14:textId="120F1564" w:rsidR="00C2008E" w:rsidRPr="009E4253" w:rsidRDefault="00C2008E" w:rsidP="009E4253">
      <w:pPr>
        <w:pStyle w:val="ListParagraph"/>
        <w:numPr>
          <w:ilvl w:val="0"/>
          <w:numId w:val="15"/>
        </w:numPr>
        <w:outlineLvl w:val="0"/>
        <w:rPr>
          <w:rFonts w:asciiTheme="minorHAnsi" w:hAnsiTheme="minorHAnsi" w:cstheme="minorHAnsi"/>
          <w:b/>
          <w:color w:val="000000" w:themeColor="text1"/>
          <w:sz w:val="24"/>
        </w:rPr>
      </w:pPr>
      <w:bookmarkStart w:id="84" w:name="_Toc48206878"/>
      <w:r w:rsidRPr="009E4253">
        <w:rPr>
          <w:rFonts w:asciiTheme="minorHAnsi" w:hAnsiTheme="minorHAnsi" w:cstheme="minorHAnsi"/>
          <w:b/>
          <w:color w:val="000000" w:themeColor="text1"/>
          <w:sz w:val="24"/>
        </w:rPr>
        <w:t>Individual Development Plans</w:t>
      </w:r>
      <w:r w:rsidR="001A4B52" w:rsidRPr="009E4253">
        <w:rPr>
          <w:rFonts w:asciiTheme="minorHAnsi" w:hAnsiTheme="minorHAnsi" w:cstheme="minorHAnsi"/>
          <w:b/>
          <w:color w:val="000000" w:themeColor="text1"/>
          <w:sz w:val="24"/>
        </w:rPr>
        <w:t>:</w:t>
      </w:r>
      <w:bookmarkEnd w:id="84"/>
    </w:p>
    <w:p w14:paraId="18EC484D" w14:textId="75B2F1FA" w:rsidR="00565B0A" w:rsidRPr="001A4B52" w:rsidRDefault="00C2008E" w:rsidP="000B7E07">
      <w:pPr>
        <w:pStyle w:val="ListParagraph"/>
        <w:rPr>
          <w:rFonts w:asciiTheme="minorHAnsi" w:hAnsiTheme="minorHAnsi" w:cstheme="minorHAnsi"/>
          <w:color w:val="000000" w:themeColor="text1"/>
        </w:rPr>
      </w:pPr>
      <w:r w:rsidRPr="001A4B52">
        <w:rPr>
          <w:rFonts w:asciiTheme="minorHAnsi" w:hAnsiTheme="minorHAnsi" w:cstheme="minorHAnsi"/>
          <w:color w:val="000000" w:themeColor="text1"/>
        </w:rPr>
        <w:t xml:space="preserve">Individual </w:t>
      </w:r>
      <w:r w:rsidR="002A137F" w:rsidRPr="001A4B52">
        <w:rPr>
          <w:rFonts w:asciiTheme="minorHAnsi" w:hAnsiTheme="minorHAnsi" w:cstheme="minorHAnsi"/>
          <w:color w:val="000000" w:themeColor="text1"/>
        </w:rPr>
        <w:t>Development Plans (</w:t>
      </w:r>
      <w:r w:rsidRPr="001A4B52">
        <w:rPr>
          <w:rFonts w:asciiTheme="minorHAnsi" w:hAnsiTheme="minorHAnsi" w:cstheme="minorHAnsi"/>
          <w:color w:val="000000" w:themeColor="text1"/>
        </w:rPr>
        <w:t>I</w:t>
      </w:r>
      <w:r w:rsidR="00812767" w:rsidRPr="001A4B52">
        <w:rPr>
          <w:rFonts w:asciiTheme="minorHAnsi" w:hAnsiTheme="minorHAnsi" w:cstheme="minorHAnsi"/>
          <w:color w:val="000000" w:themeColor="text1"/>
        </w:rPr>
        <w:t xml:space="preserve">DPs) are </w:t>
      </w:r>
      <w:r w:rsidR="00213DA0" w:rsidRPr="001A4B52">
        <w:rPr>
          <w:rFonts w:asciiTheme="minorHAnsi" w:hAnsiTheme="minorHAnsi" w:cstheme="minorHAnsi"/>
          <w:color w:val="000000" w:themeColor="text1"/>
        </w:rPr>
        <w:t>tools used by graduate and postgraduate students to formulate career goals and promote progress towards their achievement.</w:t>
      </w:r>
      <w:r w:rsidR="00A94F13" w:rsidRPr="001A4B52">
        <w:rPr>
          <w:rFonts w:asciiTheme="minorHAnsi" w:hAnsiTheme="minorHAnsi" w:cstheme="minorHAnsi"/>
          <w:color w:val="000000" w:themeColor="text1"/>
        </w:rPr>
        <w:t xml:space="preserve"> </w:t>
      </w:r>
      <w:r w:rsidR="00565B0A" w:rsidRPr="001A4B52">
        <w:rPr>
          <w:rFonts w:asciiTheme="minorHAnsi" w:hAnsiTheme="minorHAnsi" w:cstheme="minorHAnsi"/>
          <w:color w:val="000000" w:themeColor="text1"/>
        </w:rPr>
        <w:t>The M</w:t>
      </w:r>
      <w:r w:rsidR="000F4819" w:rsidRPr="001A4B52">
        <w:rPr>
          <w:rFonts w:asciiTheme="minorHAnsi" w:hAnsiTheme="minorHAnsi" w:cstheme="minorHAnsi"/>
          <w:color w:val="000000" w:themeColor="text1"/>
        </w:rPr>
        <w:t>olecular Medicine</w:t>
      </w:r>
      <w:r w:rsidR="00565B0A" w:rsidRPr="001A4B52">
        <w:rPr>
          <w:rFonts w:asciiTheme="minorHAnsi" w:hAnsiTheme="minorHAnsi" w:cstheme="minorHAnsi"/>
          <w:color w:val="000000" w:themeColor="text1"/>
        </w:rPr>
        <w:t xml:space="preserve"> Program, in concordance with NIH recommendations for </w:t>
      </w:r>
      <w:r w:rsidR="00213DA0" w:rsidRPr="001A4B52">
        <w:rPr>
          <w:rFonts w:asciiTheme="minorHAnsi" w:hAnsiTheme="minorHAnsi" w:cstheme="minorHAnsi"/>
          <w:color w:val="000000" w:themeColor="text1"/>
        </w:rPr>
        <w:t xml:space="preserve">their </w:t>
      </w:r>
      <w:r w:rsidR="00565B0A" w:rsidRPr="001A4B52">
        <w:rPr>
          <w:rFonts w:asciiTheme="minorHAnsi" w:hAnsiTheme="minorHAnsi" w:cstheme="minorHAnsi"/>
          <w:color w:val="000000" w:themeColor="text1"/>
        </w:rPr>
        <w:t xml:space="preserve">trainees, requires that all </w:t>
      </w:r>
      <w:r w:rsidR="002A137F" w:rsidRPr="001A4B52">
        <w:rPr>
          <w:rFonts w:asciiTheme="minorHAnsi" w:hAnsiTheme="minorHAnsi" w:cstheme="minorHAnsi"/>
          <w:color w:val="000000" w:themeColor="text1"/>
        </w:rPr>
        <w:t>Program</w:t>
      </w:r>
      <w:r w:rsidR="00565B0A" w:rsidRPr="001A4B52">
        <w:rPr>
          <w:rFonts w:asciiTheme="minorHAnsi" w:hAnsiTheme="minorHAnsi" w:cstheme="minorHAnsi"/>
          <w:color w:val="000000" w:themeColor="text1"/>
        </w:rPr>
        <w:t xml:space="preserve"> students complete </w:t>
      </w:r>
      <w:proofErr w:type="spellStart"/>
      <w:proofErr w:type="gramStart"/>
      <w:r w:rsidR="00565B0A" w:rsidRPr="001A4B52">
        <w:rPr>
          <w:rFonts w:asciiTheme="minorHAnsi" w:hAnsiTheme="minorHAnsi" w:cstheme="minorHAnsi"/>
          <w:color w:val="000000" w:themeColor="text1"/>
        </w:rPr>
        <w:t>a</w:t>
      </w:r>
      <w:proofErr w:type="spellEnd"/>
      <w:proofErr w:type="gramEnd"/>
      <w:r w:rsidR="002A137F"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 xml:space="preserve">Individual </w:t>
      </w:r>
      <w:r w:rsidR="00565B0A" w:rsidRPr="001A4B52">
        <w:rPr>
          <w:rFonts w:asciiTheme="minorHAnsi" w:hAnsiTheme="minorHAnsi" w:cstheme="minorHAnsi"/>
          <w:color w:val="000000" w:themeColor="text1"/>
        </w:rPr>
        <w:t>Development Plan</w:t>
      </w:r>
      <w:r w:rsidR="002A137F"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I</w:t>
      </w:r>
      <w:r w:rsidR="00565B0A" w:rsidRPr="001A4B52">
        <w:rPr>
          <w:rFonts w:asciiTheme="minorHAnsi" w:hAnsiTheme="minorHAnsi" w:cstheme="minorHAnsi"/>
          <w:color w:val="000000" w:themeColor="text1"/>
        </w:rPr>
        <w:t>DP) and update th</w:t>
      </w:r>
      <w:r w:rsidR="00812767" w:rsidRPr="001A4B52">
        <w:rPr>
          <w:rFonts w:asciiTheme="minorHAnsi" w:hAnsiTheme="minorHAnsi" w:cstheme="minorHAnsi"/>
          <w:color w:val="000000" w:themeColor="text1"/>
        </w:rPr>
        <w:t>is</w:t>
      </w:r>
      <w:r w:rsidR="00565B0A" w:rsidRPr="001A4B52">
        <w:rPr>
          <w:rFonts w:asciiTheme="minorHAnsi" w:hAnsiTheme="minorHAnsi" w:cstheme="minorHAnsi"/>
          <w:color w:val="000000" w:themeColor="text1"/>
        </w:rPr>
        <w:t xml:space="preserve"> plan annually.</w:t>
      </w:r>
      <w:r w:rsidR="00A94F13" w:rsidRPr="001A4B52">
        <w:rPr>
          <w:rFonts w:asciiTheme="minorHAnsi" w:hAnsiTheme="minorHAnsi" w:cstheme="minorHAnsi"/>
          <w:color w:val="000000" w:themeColor="text1"/>
        </w:rPr>
        <w:t xml:space="preserve"> </w:t>
      </w:r>
      <w:r w:rsidR="002A137F" w:rsidRPr="001A4B52">
        <w:rPr>
          <w:rFonts w:asciiTheme="minorHAnsi" w:hAnsiTheme="minorHAnsi" w:cstheme="minorHAnsi"/>
          <w:color w:val="000000" w:themeColor="text1"/>
        </w:rPr>
        <w:t>S</w:t>
      </w:r>
      <w:r w:rsidR="00565B0A" w:rsidRPr="001A4B52">
        <w:rPr>
          <w:rFonts w:asciiTheme="minorHAnsi" w:hAnsiTheme="minorHAnsi" w:cstheme="minorHAnsi"/>
          <w:color w:val="000000" w:themeColor="text1"/>
        </w:rPr>
        <w:t xml:space="preserve">tudents will </w:t>
      </w:r>
      <w:r w:rsidR="002A137F" w:rsidRPr="001A4B52">
        <w:rPr>
          <w:rFonts w:asciiTheme="minorHAnsi" w:hAnsiTheme="minorHAnsi" w:cstheme="minorHAnsi"/>
          <w:color w:val="000000" w:themeColor="text1"/>
        </w:rPr>
        <w:t>(</w:t>
      </w:r>
      <w:r w:rsidR="00565B0A" w:rsidRPr="001A4B52">
        <w:rPr>
          <w:rFonts w:asciiTheme="minorHAnsi" w:hAnsiTheme="minorHAnsi" w:cstheme="minorHAnsi"/>
          <w:color w:val="000000" w:themeColor="text1"/>
        </w:rPr>
        <w:t xml:space="preserve">together with their </w:t>
      </w:r>
      <w:r w:rsidR="002A137F" w:rsidRPr="001A4B52">
        <w:rPr>
          <w:rFonts w:asciiTheme="minorHAnsi" w:hAnsiTheme="minorHAnsi" w:cstheme="minorHAnsi"/>
          <w:color w:val="000000" w:themeColor="text1"/>
        </w:rPr>
        <w:t>thesis advisor</w:t>
      </w:r>
      <w:r w:rsidR="00565B0A" w:rsidRPr="001A4B52">
        <w:rPr>
          <w:rFonts w:asciiTheme="minorHAnsi" w:hAnsiTheme="minorHAnsi" w:cstheme="minorHAnsi"/>
          <w:color w:val="000000" w:themeColor="text1"/>
        </w:rPr>
        <w:t xml:space="preserve"> </w:t>
      </w:r>
      <w:r w:rsidR="002A137F" w:rsidRPr="001A4B52">
        <w:rPr>
          <w:rFonts w:asciiTheme="minorHAnsi" w:hAnsiTheme="minorHAnsi" w:cstheme="minorHAnsi"/>
          <w:color w:val="000000" w:themeColor="text1"/>
        </w:rPr>
        <w:t xml:space="preserve">if applicable) </w:t>
      </w:r>
      <w:r w:rsidR="00565B0A" w:rsidRPr="001A4B52">
        <w:rPr>
          <w:rFonts w:asciiTheme="minorHAnsi" w:hAnsiTheme="minorHAnsi" w:cstheme="minorHAnsi"/>
          <w:color w:val="000000" w:themeColor="text1"/>
        </w:rPr>
        <w:t>complete/update their</w:t>
      </w:r>
      <w:r w:rsidR="002A137F"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I</w:t>
      </w:r>
      <w:r w:rsidR="00565B0A" w:rsidRPr="001A4B52">
        <w:rPr>
          <w:rFonts w:asciiTheme="minorHAnsi" w:hAnsiTheme="minorHAnsi" w:cstheme="minorHAnsi"/>
          <w:color w:val="000000" w:themeColor="text1"/>
        </w:rPr>
        <w:t xml:space="preserve">DPs </w:t>
      </w:r>
      <w:r w:rsidR="00D64931" w:rsidRPr="001A4B52">
        <w:rPr>
          <w:rFonts w:asciiTheme="minorHAnsi" w:hAnsiTheme="minorHAnsi" w:cstheme="minorHAnsi"/>
          <w:color w:val="000000" w:themeColor="text1"/>
        </w:rPr>
        <w:t>by</w:t>
      </w:r>
      <w:r w:rsidR="00565B0A" w:rsidRPr="001A4B52">
        <w:rPr>
          <w:rFonts w:asciiTheme="minorHAnsi" w:hAnsiTheme="minorHAnsi" w:cstheme="minorHAnsi"/>
          <w:color w:val="000000" w:themeColor="text1"/>
        </w:rPr>
        <w:t xml:space="preserve"> January</w:t>
      </w:r>
      <w:r w:rsidR="00D64931" w:rsidRPr="001A4B52">
        <w:rPr>
          <w:rFonts w:asciiTheme="minorHAnsi" w:hAnsiTheme="minorHAnsi" w:cstheme="minorHAnsi"/>
          <w:color w:val="000000" w:themeColor="text1"/>
        </w:rPr>
        <w:t xml:space="preserve"> 15</w:t>
      </w:r>
      <w:r w:rsidR="00565B0A" w:rsidRPr="001A4B52">
        <w:rPr>
          <w:rFonts w:asciiTheme="minorHAnsi" w:hAnsiTheme="minorHAnsi" w:cstheme="minorHAnsi"/>
          <w:color w:val="000000" w:themeColor="text1"/>
        </w:rPr>
        <w:t xml:space="preserve"> of each year</w:t>
      </w:r>
      <w:r w:rsidR="00812767" w:rsidRPr="001A4B52">
        <w:rPr>
          <w:rFonts w:asciiTheme="minorHAnsi" w:hAnsiTheme="minorHAnsi" w:cstheme="minorHAnsi"/>
          <w:color w:val="000000" w:themeColor="text1"/>
        </w:rPr>
        <w:t xml:space="preserve"> in the Program</w:t>
      </w:r>
      <w:r w:rsidR="002A137F" w:rsidRPr="001A4B52">
        <w:rPr>
          <w:rFonts w:asciiTheme="minorHAnsi" w:hAnsiTheme="minorHAnsi" w:cstheme="minorHAnsi"/>
          <w:color w:val="000000" w:themeColor="text1"/>
        </w:rPr>
        <w:t>, after first taking advantage of an interactive, online career planning tool initially developed by</w:t>
      </w:r>
      <w:r w:rsidR="00986043" w:rsidRPr="001A4B52">
        <w:rPr>
          <w:rFonts w:asciiTheme="minorHAnsi" w:hAnsiTheme="minorHAnsi" w:cstheme="minorHAnsi"/>
          <w:color w:val="000000" w:themeColor="text1"/>
        </w:rPr>
        <w:t xml:space="preserve"> FASEB (</w:t>
      </w:r>
      <w:r w:rsidR="002A137F" w:rsidRPr="001A4B52">
        <w:rPr>
          <w:rFonts w:asciiTheme="minorHAnsi" w:hAnsiTheme="minorHAnsi" w:cstheme="minorHAnsi"/>
          <w:color w:val="000000" w:themeColor="text1"/>
        </w:rPr>
        <w:t>Fe</w:t>
      </w:r>
      <w:r w:rsidR="00986043" w:rsidRPr="001A4B52">
        <w:rPr>
          <w:rFonts w:asciiTheme="minorHAnsi" w:hAnsiTheme="minorHAnsi" w:cstheme="minorHAnsi"/>
          <w:color w:val="000000" w:themeColor="text1"/>
        </w:rPr>
        <w:t>deration of American Societies f</w:t>
      </w:r>
      <w:r w:rsidR="002A137F" w:rsidRPr="001A4B52">
        <w:rPr>
          <w:rFonts w:asciiTheme="minorHAnsi" w:hAnsiTheme="minorHAnsi" w:cstheme="minorHAnsi"/>
          <w:color w:val="000000" w:themeColor="text1"/>
        </w:rPr>
        <w:t>or Experimental Biology</w:t>
      </w:r>
      <w:r w:rsidR="00986043" w:rsidRPr="001A4B52">
        <w:rPr>
          <w:rFonts w:asciiTheme="minorHAnsi" w:hAnsiTheme="minorHAnsi" w:cstheme="minorHAnsi"/>
          <w:color w:val="000000" w:themeColor="text1"/>
        </w:rPr>
        <w:t>)</w:t>
      </w:r>
      <w:r w:rsidR="002A137F" w:rsidRPr="001A4B52">
        <w:rPr>
          <w:rFonts w:asciiTheme="minorHAnsi" w:hAnsiTheme="minorHAnsi" w:cstheme="minorHAnsi"/>
          <w:color w:val="000000" w:themeColor="text1"/>
        </w:rPr>
        <w:t xml:space="preserve"> (http://myidp.sciencecareers.org/).</w:t>
      </w:r>
      <w:r w:rsidR="00A94F13" w:rsidRPr="001A4B52">
        <w:rPr>
          <w:rFonts w:asciiTheme="minorHAnsi" w:hAnsiTheme="minorHAnsi" w:cstheme="minorHAnsi"/>
          <w:color w:val="000000" w:themeColor="text1"/>
        </w:rPr>
        <w:t xml:space="preserve"> </w:t>
      </w:r>
      <w:r w:rsidR="002A137F" w:rsidRPr="001A4B52">
        <w:rPr>
          <w:rFonts w:asciiTheme="minorHAnsi" w:hAnsiTheme="minorHAnsi" w:cstheme="minorHAnsi"/>
          <w:color w:val="000000" w:themeColor="text1"/>
        </w:rPr>
        <w:t>Information and a</w:t>
      </w:r>
      <w:r w:rsidR="00803E05" w:rsidRPr="001A4B52">
        <w:rPr>
          <w:rFonts w:asciiTheme="minorHAnsi" w:hAnsiTheme="minorHAnsi" w:cstheme="minorHAnsi"/>
          <w:color w:val="000000" w:themeColor="text1"/>
        </w:rPr>
        <w:t>n</w:t>
      </w:r>
      <w:r w:rsidR="002A137F" w:rsidRPr="001A4B52">
        <w:rPr>
          <w:rFonts w:asciiTheme="minorHAnsi" w:hAnsiTheme="minorHAnsi" w:cstheme="minorHAnsi"/>
          <w:color w:val="000000" w:themeColor="text1"/>
        </w:rPr>
        <w:t xml:space="preserve"> </w:t>
      </w:r>
      <w:r w:rsidRPr="001A4B52">
        <w:rPr>
          <w:rFonts w:asciiTheme="minorHAnsi" w:hAnsiTheme="minorHAnsi" w:cstheme="minorHAnsi"/>
          <w:color w:val="000000" w:themeColor="text1"/>
        </w:rPr>
        <w:t>I</w:t>
      </w:r>
      <w:r w:rsidR="002A137F" w:rsidRPr="001A4B52">
        <w:rPr>
          <w:rFonts w:asciiTheme="minorHAnsi" w:hAnsiTheme="minorHAnsi" w:cstheme="minorHAnsi"/>
          <w:color w:val="000000" w:themeColor="text1"/>
        </w:rPr>
        <w:t xml:space="preserve">DP </w:t>
      </w:r>
      <w:r w:rsidR="00565B0A" w:rsidRPr="001A4B52">
        <w:rPr>
          <w:rFonts w:asciiTheme="minorHAnsi" w:hAnsiTheme="minorHAnsi" w:cstheme="minorHAnsi"/>
          <w:color w:val="000000" w:themeColor="text1"/>
        </w:rPr>
        <w:t>form will be pro</w:t>
      </w:r>
      <w:r w:rsidR="00812767" w:rsidRPr="001A4B52">
        <w:rPr>
          <w:rFonts w:asciiTheme="minorHAnsi" w:hAnsiTheme="minorHAnsi" w:cstheme="minorHAnsi"/>
          <w:color w:val="000000" w:themeColor="text1"/>
        </w:rPr>
        <w:t>vided by the Program Office.</w:t>
      </w:r>
    </w:p>
    <w:p w14:paraId="1F54C108" w14:textId="77777777" w:rsidR="00C2008E" w:rsidRPr="00A94F13" w:rsidRDefault="00C2008E" w:rsidP="00A94F13">
      <w:pPr>
        <w:rPr>
          <w:rFonts w:asciiTheme="minorHAnsi" w:hAnsiTheme="minorHAnsi" w:cstheme="minorHAnsi"/>
          <w:b/>
          <w:color w:val="FFFFFF"/>
          <w:sz w:val="28"/>
        </w:rPr>
      </w:pPr>
    </w:p>
    <w:p w14:paraId="4FB8930F" w14:textId="77777777" w:rsidR="004932B7" w:rsidRPr="004932B7" w:rsidRDefault="004932B7" w:rsidP="004932B7">
      <w:pPr>
        <w:pStyle w:val="ListParagraph"/>
        <w:numPr>
          <w:ilvl w:val="0"/>
          <w:numId w:val="15"/>
        </w:numPr>
        <w:adjustRightInd w:val="0"/>
        <w:snapToGrid w:val="0"/>
        <w:spacing w:line="270" w:lineRule="exact"/>
        <w:jc w:val="both"/>
        <w:outlineLvl w:val="0"/>
        <w:rPr>
          <w:rFonts w:asciiTheme="minorHAnsi" w:hAnsiTheme="minorHAnsi" w:cstheme="minorHAnsi"/>
          <w:b/>
          <w:bCs/>
          <w:sz w:val="24"/>
          <w:szCs w:val="28"/>
        </w:rPr>
      </w:pPr>
      <w:bookmarkStart w:id="85" w:name="_Toc48206879"/>
      <w:r w:rsidRPr="004932B7">
        <w:rPr>
          <w:rFonts w:asciiTheme="minorHAnsi" w:hAnsiTheme="minorHAnsi" w:cstheme="minorHAnsi"/>
          <w:b/>
          <w:bCs/>
          <w:sz w:val="24"/>
          <w:szCs w:val="28"/>
        </w:rPr>
        <w:lastRenderedPageBreak/>
        <w:t xml:space="preserve">Food &amp; </w:t>
      </w:r>
      <w:proofErr w:type="spellStart"/>
      <w:r w:rsidRPr="004932B7">
        <w:rPr>
          <w:rFonts w:asciiTheme="minorHAnsi" w:hAnsiTheme="minorHAnsi" w:cstheme="minorHAnsi"/>
          <w:b/>
          <w:bCs/>
          <w:sz w:val="24"/>
          <w:szCs w:val="28"/>
        </w:rPr>
        <w:t>Beverate</w:t>
      </w:r>
      <w:proofErr w:type="spellEnd"/>
      <w:r w:rsidRPr="004932B7">
        <w:rPr>
          <w:rFonts w:asciiTheme="minorHAnsi" w:hAnsiTheme="minorHAnsi" w:cstheme="minorHAnsi"/>
          <w:b/>
          <w:bCs/>
          <w:sz w:val="24"/>
          <w:szCs w:val="28"/>
        </w:rPr>
        <w:t xml:space="preserve"> for Meetings</w:t>
      </w:r>
      <w:bookmarkEnd w:id="85"/>
    </w:p>
    <w:p w14:paraId="67B2F78E" w14:textId="544E023C" w:rsidR="00AF499B" w:rsidRPr="00AF499B" w:rsidRDefault="00AF499B" w:rsidP="004932B7">
      <w:pPr>
        <w:pStyle w:val="ListParagraph"/>
        <w:adjustRightInd w:val="0"/>
        <w:snapToGrid w:val="0"/>
        <w:spacing w:line="270" w:lineRule="exact"/>
        <w:jc w:val="both"/>
        <w:rPr>
          <w:rFonts w:asciiTheme="minorHAnsi" w:hAnsiTheme="minorHAnsi" w:cstheme="minorHAnsi"/>
          <w:sz w:val="24"/>
          <w:szCs w:val="28"/>
        </w:rPr>
      </w:pPr>
      <w:r w:rsidRPr="00AF499B">
        <w:rPr>
          <w:rFonts w:asciiTheme="minorHAnsi" w:hAnsiTheme="minorHAnsi" w:cstheme="minorHAnsi"/>
          <w:sz w:val="24"/>
          <w:szCs w:val="28"/>
        </w:rPr>
        <w:t>The Molecular Medicine Graduate Program does not expect students to provide food and/or beverages for Committee meetings, Comprehensive Exams, or defenses. Further the lack of food/beverages will not be looked at negatively by those attending. This is supported by the Graduate Student Senate Resolution Addressing Food at Meetings.</w:t>
      </w:r>
    </w:p>
    <w:p w14:paraId="5389C8A4" w14:textId="77777777" w:rsidR="00AF499B" w:rsidRPr="004932B7" w:rsidRDefault="00AF499B" w:rsidP="004932B7">
      <w:pPr>
        <w:pStyle w:val="ListParagraph"/>
        <w:rPr>
          <w:rFonts w:asciiTheme="minorHAnsi" w:hAnsiTheme="minorHAnsi" w:cstheme="minorHAnsi"/>
          <w:bCs/>
          <w:sz w:val="28"/>
          <w:szCs w:val="28"/>
        </w:rPr>
      </w:pPr>
    </w:p>
    <w:p w14:paraId="524CBDED" w14:textId="6188AE0B" w:rsidR="00876CD1" w:rsidRPr="009E4253" w:rsidRDefault="00B64A4D" w:rsidP="009E4253">
      <w:pPr>
        <w:pStyle w:val="ListParagraph"/>
        <w:numPr>
          <w:ilvl w:val="0"/>
          <w:numId w:val="15"/>
        </w:numPr>
        <w:outlineLvl w:val="0"/>
        <w:rPr>
          <w:rFonts w:asciiTheme="minorHAnsi" w:hAnsiTheme="minorHAnsi" w:cstheme="minorHAnsi"/>
          <w:b/>
          <w:sz w:val="24"/>
        </w:rPr>
      </w:pPr>
      <w:bookmarkStart w:id="86" w:name="_Toc48206880"/>
      <w:r w:rsidRPr="009E4253">
        <w:rPr>
          <w:rFonts w:asciiTheme="minorHAnsi" w:hAnsiTheme="minorHAnsi" w:cstheme="minorHAnsi"/>
          <w:b/>
          <w:sz w:val="24"/>
        </w:rPr>
        <w:t>Policy for Paid Leaves, Holidays, and Unpaid Leaves of Absence:</w:t>
      </w:r>
      <w:bookmarkEnd w:id="86"/>
    </w:p>
    <w:p w14:paraId="3E1883CD" w14:textId="13D25645" w:rsidR="00B64A4D" w:rsidRPr="000B7E07" w:rsidRDefault="00B64A4D" w:rsidP="000B7E07">
      <w:pPr>
        <w:pStyle w:val="ListParagraph"/>
        <w:rPr>
          <w:rFonts w:asciiTheme="minorHAnsi" w:hAnsiTheme="minorHAnsi" w:cstheme="minorHAnsi"/>
          <w:b/>
          <w:sz w:val="24"/>
        </w:rPr>
      </w:pPr>
      <w:r w:rsidRPr="001A4B52">
        <w:rPr>
          <w:rFonts w:asciiTheme="minorHAnsi" w:hAnsiTheme="minorHAnsi" w:cstheme="minorHAnsi"/>
          <w:sz w:val="24"/>
        </w:rPr>
        <w:t>Graduate Students in Biomedical Training Programs under the auspices of the CCOM Office of Graduate and Postdoctoral Studies</w:t>
      </w:r>
      <w:r w:rsidR="000B7E07">
        <w:rPr>
          <w:rFonts w:asciiTheme="minorHAnsi" w:hAnsiTheme="minorHAnsi" w:cstheme="minorHAnsi"/>
          <w:sz w:val="24"/>
        </w:rPr>
        <w:t xml:space="preserve"> </w:t>
      </w:r>
      <w:r w:rsidRPr="000B7E07">
        <w:rPr>
          <w:rFonts w:asciiTheme="minorHAnsi" w:hAnsiTheme="minorHAnsi" w:cstheme="minorHAnsi"/>
          <w:sz w:val="18"/>
          <w:szCs w:val="18"/>
        </w:rPr>
        <w:t>(Effective Date 8/24/2016)</w:t>
      </w:r>
    </w:p>
    <w:p w14:paraId="4D852604" w14:textId="77777777" w:rsidR="00B64A4D" w:rsidRPr="00A94F13" w:rsidRDefault="00B64A4D" w:rsidP="00A94F13">
      <w:pPr>
        <w:rPr>
          <w:rFonts w:asciiTheme="minorHAnsi" w:hAnsiTheme="minorHAnsi" w:cstheme="minorHAnsi"/>
        </w:rPr>
      </w:pPr>
    </w:p>
    <w:p w14:paraId="0810396E" w14:textId="4C1D8716" w:rsidR="00B64A4D" w:rsidRPr="001A4B52" w:rsidRDefault="00B64A4D" w:rsidP="000B7E07">
      <w:pPr>
        <w:pStyle w:val="ListParagraph"/>
        <w:rPr>
          <w:rFonts w:asciiTheme="minorHAnsi" w:hAnsiTheme="minorHAnsi" w:cstheme="minorHAnsi"/>
          <w:szCs w:val="22"/>
        </w:rPr>
      </w:pPr>
      <w:proofErr w:type="spellStart"/>
      <w:r w:rsidRPr="001A4B52">
        <w:rPr>
          <w:rFonts w:asciiTheme="minorHAnsi" w:hAnsiTheme="minorHAnsi" w:cstheme="minorHAnsi"/>
          <w:szCs w:val="22"/>
        </w:rPr>
        <w:t>Kirschstein</w:t>
      </w:r>
      <w:proofErr w:type="spellEnd"/>
      <w:r w:rsidRPr="001A4B52">
        <w:rPr>
          <w:rFonts w:asciiTheme="minorHAnsi" w:hAnsiTheme="minorHAnsi" w:cstheme="minorHAnsi"/>
          <w:szCs w:val="22"/>
        </w:rPr>
        <w:t>-NRSA trainees and fellows are eligible for other types of leave (vacations and holidays, sick leave, parental leave)</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Please refer to NIH Grants Policy Statement at </w:t>
      </w:r>
    </w:p>
    <w:p w14:paraId="7177D97F" w14:textId="6CDEE460" w:rsidR="00B64A4D" w:rsidRPr="001A4B52" w:rsidRDefault="00B64A4D" w:rsidP="000B7E07">
      <w:pPr>
        <w:pStyle w:val="ListParagraph"/>
        <w:rPr>
          <w:rFonts w:asciiTheme="minorHAnsi" w:hAnsiTheme="minorHAnsi" w:cstheme="minorHAnsi"/>
          <w:szCs w:val="22"/>
        </w:rPr>
      </w:pPr>
      <w:r w:rsidRPr="001A4B52">
        <w:rPr>
          <w:rFonts w:asciiTheme="minorHAnsi" w:hAnsiTheme="minorHAnsi" w:cstheme="minorHAnsi"/>
          <w:szCs w:val="22"/>
        </w:rPr>
        <w:t>http://grants.nih.gov/grants/policy/nihgps/nihgps.pdf and the revised NIH Parental Leave Policy for NRSAs NOT-OD-1</w:t>
      </w:r>
      <w:r w:rsidR="00B200EE" w:rsidRPr="001A4B52">
        <w:rPr>
          <w:rFonts w:asciiTheme="minorHAnsi" w:hAnsiTheme="minorHAnsi" w:cstheme="minorHAnsi"/>
          <w:szCs w:val="22"/>
        </w:rPr>
        <w:t>8</w:t>
      </w:r>
      <w:r w:rsidRPr="001A4B52">
        <w:rPr>
          <w:rFonts w:asciiTheme="minorHAnsi" w:hAnsiTheme="minorHAnsi" w:cstheme="minorHAnsi"/>
          <w:szCs w:val="22"/>
        </w:rPr>
        <w:t>-15</w:t>
      </w:r>
      <w:r w:rsidR="00B200EE" w:rsidRPr="001A4B52">
        <w:rPr>
          <w:rFonts w:asciiTheme="minorHAnsi" w:hAnsiTheme="minorHAnsi" w:cstheme="minorHAnsi"/>
          <w:szCs w:val="22"/>
        </w:rPr>
        <w:t>4</w:t>
      </w:r>
      <w:r w:rsidRPr="001A4B52">
        <w:rPr>
          <w:rFonts w:asciiTheme="minorHAnsi" w:hAnsiTheme="minorHAnsi" w:cstheme="minorHAnsi"/>
          <w:szCs w:val="22"/>
        </w:rPr>
        <w:t xml:space="preserve"> at http://grants.nih.gov/grants/guide/notice-files/NOT-OD-1</w:t>
      </w:r>
      <w:r w:rsidR="00B200EE" w:rsidRPr="001A4B52">
        <w:rPr>
          <w:rFonts w:asciiTheme="minorHAnsi" w:hAnsiTheme="minorHAnsi" w:cstheme="minorHAnsi"/>
          <w:szCs w:val="22"/>
        </w:rPr>
        <w:t>8.154</w:t>
      </w:r>
      <w:r w:rsidRPr="001A4B52">
        <w:rPr>
          <w:rFonts w:asciiTheme="minorHAnsi" w:hAnsiTheme="minorHAnsi" w:cstheme="minorHAnsi"/>
          <w:szCs w:val="22"/>
        </w:rPr>
        <w:t xml:space="preserve">.html </w:t>
      </w:r>
    </w:p>
    <w:p w14:paraId="1DDFC13E" w14:textId="55DDBDE6" w:rsidR="00B64A4D" w:rsidRPr="00A94F13" w:rsidRDefault="00B64A4D" w:rsidP="00A94F13">
      <w:pPr>
        <w:rPr>
          <w:rFonts w:asciiTheme="minorHAnsi" w:hAnsiTheme="minorHAnsi" w:cstheme="minorHAnsi"/>
          <w:szCs w:val="22"/>
        </w:rPr>
      </w:pPr>
    </w:p>
    <w:p w14:paraId="2C0534C7" w14:textId="36CB10F3"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rPr>
        <w:t>Currently enrolled University of Iowa PhD students with a 25% or more appointment employed as:</w:t>
      </w:r>
    </w:p>
    <w:p w14:paraId="5EC6742F" w14:textId="29353844" w:rsidR="00B64A4D" w:rsidRPr="008D3459" w:rsidRDefault="00B64A4D" w:rsidP="004C55E2">
      <w:pPr>
        <w:pStyle w:val="ListParagraph"/>
        <w:numPr>
          <w:ilvl w:val="0"/>
          <w:numId w:val="18"/>
        </w:numPr>
        <w:rPr>
          <w:rFonts w:asciiTheme="minorHAnsi" w:hAnsiTheme="minorHAnsi" w:cstheme="minorHAnsi"/>
        </w:rPr>
      </w:pPr>
      <w:r w:rsidRPr="008D3459">
        <w:rPr>
          <w:rFonts w:asciiTheme="minorHAnsi" w:hAnsiTheme="minorHAnsi" w:cstheme="minorHAnsi"/>
        </w:rPr>
        <w:t xml:space="preserve">Teaching Assistants (FT19) </w:t>
      </w:r>
    </w:p>
    <w:p w14:paraId="7E640A42" w14:textId="49069839" w:rsidR="00B64A4D" w:rsidRPr="008D3459" w:rsidRDefault="00B64A4D" w:rsidP="004C55E2">
      <w:pPr>
        <w:pStyle w:val="ListParagraph"/>
        <w:numPr>
          <w:ilvl w:val="0"/>
          <w:numId w:val="18"/>
        </w:numPr>
        <w:rPr>
          <w:rFonts w:asciiTheme="minorHAnsi" w:hAnsiTheme="minorHAnsi" w:cstheme="minorHAnsi"/>
        </w:rPr>
      </w:pPr>
      <w:r w:rsidRPr="008D3459">
        <w:rPr>
          <w:rFonts w:asciiTheme="minorHAnsi" w:hAnsiTheme="minorHAnsi" w:cstheme="minorHAnsi"/>
        </w:rPr>
        <w:t xml:space="preserve">Research Assistants (FR19-01, FR19-02) </w:t>
      </w:r>
    </w:p>
    <w:p w14:paraId="5EEA885A" w14:textId="1CCA348C" w:rsidR="00B64A4D" w:rsidRPr="008D3459" w:rsidRDefault="00B64A4D" w:rsidP="004C55E2">
      <w:pPr>
        <w:pStyle w:val="ListParagraph"/>
        <w:numPr>
          <w:ilvl w:val="0"/>
          <w:numId w:val="18"/>
        </w:numPr>
        <w:rPr>
          <w:rFonts w:asciiTheme="minorHAnsi" w:hAnsiTheme="minorHAnsi" w:cstheme="minorHAnsi"/>
        </w:rPr>
      </w:pPr>
      <w:r w:rsidRPr="008D3459">
        <w:rPr>
          <w:rFonts w:asciiTheme="minorHAnsi" w:hAnsiTheme="minorHAnsi" w:cstheme="minorHAnsi"/>
        </w:rPr>
        <w:t>Graduate students appointed on federal training grants or federal fellowships</w:t>
      </w:r>
    </w:p>
    <w:p w14:paraId="667DC0A1" w14:textId="77777777" w:rsidR="00B64A4D" w:rsidRPr="00A94F13" w:rsidRDefault="00B64A4D" w:rsidP="00A94F13">
      <w:pPr>
        <w:rPr>
          <w:rFonts w:asciiTheme="minorHAnsi" w:hAnsiTheme="minorHAnsi" w:cstheme="minorHAnsi"/>
        </w:rPr>
      </w:pPr>
    </w:p>
    <w:p w14:paraId="0924E062" w14:textId="77E9841C"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b/>
        </w:rPr>
        <w:t>Paid Leaves</w:t>
      </w:r>
    </w:p>
    <w:p w14:paraId="66C0C1F4" w14:textId="547E0F72"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rPr>
        <w:t xml:space="preserve">PhD students are entitled to </w:t>
      </w:r>
      <w:proofErr w:type="gramStart"/>
      <w:r w:rsidRPr="001A4B52">
        <w:rPr>
          <w:rFonts w:asciiTheme="minorHAnsi" w:hAnsiTheme="minorHAnsi" w:cstheme="minorHAnsi"/>
        </w:rPr>
        <w:t>University</w:t>
      </w:r>
      <w:proofErr w:type="gramEnd"/>
      <w:r w:rsidRPr="001A4B52">
        <w:rPr>
          <w:rFonts w:asciiTheme="minorHAnsi" w:hAnsiTheme="minorHAnsi" w:cstheme="minorHAnsi"/>
        </w:rPr>
        <w:t>-designated holidays and up to (15) working days per fiscal year of absence without pay deduction.</w:t>
      </w:r>
      <w:r w:rsidR="00A94F13" w:rsidRPr="001A4B52">
        <w:rPr>
          <w:rFonts w:asciiTheme="minorHAnsi" w:hAnsiTheme="minorHAnsi" w:cstheme="minorHAnsi"/>
        </w:rPr>
        <w:t xml:space="preserve"> </w:t>
      </w:r>
      <w:r w:rsidRPr="001A4B52">
        <w:rPr>
          <w:rFonts w:asciiTheme="minorHAnsi" w:hAnsiTheme="minorHAnsi" w:cstheme="minorHAnsi"/>
        </w:rPr>
        <w:t xml:space="preserve">All paid leave must be scheduled with the approval of the mentor. PhD students may be absent for the University-designated holidays unless the mentor specifically requires the PhD student to work. At such time, the mentor and the PhD student shall schedule alternate paid time off. Mentors will </w:t>
      </w:r>
      <w:proofErr w:type="gramStart"/>
      <w:r w:rsidRPr="001A4B52">
        <w:rPr>
          <w:rFonts w:asciiTheme="minorHAnsi" w:hAnsiTheme="minorHAnsi" w:cstheme="minorHAnsi"/>
        </w:rPr>
        <w:t>make an effort</w:t>
      </w:r>
      <w:proofErr w:type="gramEnd"/>
      <w:r w:rsidRPr="001A4B52">
        <w:rPr>
          <w:rFonts w:asciiTheme="minorHAnsi" w:hAnsiTheme="minorHAnsi" w:cstheme="minorHAnsi"/>
        </w:rPr>
        <w:t xml:space="preserve"> to minimize holiday work for PhD students and if they require work on a holiday, shall provide PhD student(s) with no less than thirty (30) days written notice, whenever feasible.</w:t>
      </w:r>
    </w:p>
    <w:p w14:paraId="0BDD9562" w14:textId="02800592"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rPr>
        <w:t>University-designated Holidays:</w:t>
      </w:r>
    </w:p>
    <w:p w14:paraId="4EB88367" w14:textId="00240FD5" w:rsidR="00B64A4D" w:rsidRPr="008D3459" w:rsidRDefault="00B64A4D" w:rsidP="004C55E2">
      <w:pPr>
        <w:pStyle w:val="ListParagraph"/>
        <w:numPr>
          <w:ilvl w:val="1"/>
          <w:numId w:val="24"/>
        </w:numPr>
        <w:rPr>
          <w:rFonts w:asciiTheme="minorHAnsi" w:hAnsiTheme="minorHAnsi" w:cstheme="minorHAnsi"/>
        </w:rPr>
      </w:pPr>
      <w:r w:rsidRPr="008D3459">
        <w:rPr>
          <w:rFonts w:asciiTheme="minorHAnsi" w:hAnsiTheme="minorHAnsi" w:cstheme="minorHAnsi"/>
        </w:rPr>
        <w:t>New Year's Day</w:t>
      </w:r>
    </w:p>
    <w:p w14:paraId="1795E61B" w14:textId="04626572" w:rsidR="00B64A4D" w:rsidRPr="008D3459" w:rsidRDefault="00B64A4D" w:rsidP="004C55E2">
      <w:pPr>
        <w:pStyle w:val="ListParagraph"/>
        <w:numPr>
          <w:ilvl w:val="1"/>
          <w:numId w:val="24"/>
        </w:numPr>
        <w:rPr>
          <w:rFonts w:asciiTheme="minorHAnsi" w:hAnsiTheme="minorHAnsi" w:cstheme="minorHAnsi"/>
        </w:rPr>
      </w:pPr>
      <w:r w:rsidRPr="008D3459">
        <w:rPr>
          <w:rFonts w:asciiTheme="minorHAnsi" w:hAnsiTheme="minorHAnsi" w:cstheme="minorHAnsi"/>
        </w:rPr>
        <w:t>Dr. Martin Luther King, Jr.'s Birthday</w:t>
      </w:r>
    </w:p>
    <w:p w14:paraId="6CA94B8F" w14:textId="4DDA7921" w:rsidR="00B64A4D" w:rsidRPr="008D3459" w:rsidRDefault="00B64A4D" w:rsidP="004C55E2">
      <w:pPr>
        <w:pStyle w:val="ListParagraph"/>
        <w:numPr>
          <w:ilvl w:val="1"/>
          <w:numId w:val="24"/>
        </w:numPr>
        <w:rPr>
          <w:rFonts w:asciiTheme="minorHAnsi" w:hAnsiTheme="minorHAnsi" w:cstheme="minorHAnsi"/>
        </w:rPr>
      </w:pPr>
      <w:r w:rsidRPr="008D3459">
        <w:rPr>
          <w:rFonts w:asciiTheme="minorHAnsi" w:hAnsiTheme="minorHAnsi" w:cstheme="minorHAnsi"/>
        </w:rPr>
        <w:t>Memorial Day</w:t>
      </w:r>
    </w:p>
    <w:p w14:paraId="35C49E2B" w14:textId="5165BFD1" w:rsidR="00B64A4D" w:rsidRPr="008D3459" w:rsidRDefault="00B64A4D" w:rsidP="004C55E2">
      <w:pPr>
        <w:pStyle w:val="ListParagraph"/>
        <w:numPr>
          <w:ilvl w:val="1"/>
          <w:numId w:val="24"/>
        </w:numPr>
        <w:rPr>
          <w:rFonts w:asciiTheme="minorHAnsi" w:hAnsiTheme="minorHAnsi" w:cstheme="minorHAnsi"/>
        </w:rPr>
      </w:pPr>
      <w:r w:rsidRPr="008D3459">
        <w:rPr>
          <w:rFonts w:asciiTheme="minorHAnsi" w:hAnsiTheme="minorHAnsi" w:cstheme="minorHAnsi"/>
        </w:rPr>
        <w:t>Independence Day</w:t>
      </w:r>
    </w:p>
    <w:p w14:paraId="52F49CC7" w14:textId="477C8865" w:rsidR="00B64A4D" w:rsidRPr="008D3459" w:rsidRDefault="00B64A4D" w:rsidP="004C55E2">
      <w:pPr>
        <w:pStyle w:val="ListParagraph"/>
        <w:numPr>
          <w:ilvl w:val="1"/>
          <w:numId w:val="24"/>
        </w:numPr>
        <w:rPr>
          <w:rFonts w:asciiTheme="minorHAnsi" w:hAnsiTheme="minorHAnsi" w:cstheme="minorHAnsi"/>
        </w:rPr>
      </w:pPr>
      <w:r w:rsidRPr="008D3459">
        <w:rPr>
          <w:rFonts w:asciiTheme="minorHAnsi" w:hAnsiTheme="minorHAnsi" w:cstheme="minorHAnsi"/>
        </w:rPr>
        <w:t>Labor Day</w:t>
      </w:r>
    </w:p>
    <w:p w14:paraId="0D2F713D" w14:textId="0F8971DF" w:rsidR="00B64A4D" w:rsidRPr="008D3459" w:rsidRDefault="00B64A4D" w:rsidP="004C55E2">
      <w:pPr>
        <w:pStyle w:val="ListParagraph"/>
        <w:numPr>
          <w:ilvl w:val="1"/>
          <w:numId w:val="24"/>
        </w:numPr>
        <w:rPr>
          <w:rFonts w:asciiTheme="minorHAnsi" w:hAnsiTheme="minorHAnsi" w:cstheme="minorHAnsi"/>
        </w:rPr>
      </w:pPr>
      <w:r w:rsidRPr="008D3459">
        <w:rPr>
          <w:rFonts w:asciiTheme="minorHAnsi" w:hAnsiTheme="minorHAnsi" w:cstheme="minorHAnsi"/>
        </w:rPr>
        <w:t>Thanksgiving Day</w:t>
      </w:r>
    </w:p>
    <w:p w14:paraId="7017D6B2" w14:textId="26E2300F" w:rsidR="00B64A4D" w:rsidRPr="008D3459" w:rsidRDefault="00B64A4D" w:rsidP="004C55E2">
      <w:pPr>
        <w:pStyle w:val="ListParagraph"/>
        <w:numPr>
          <w:ilvl w:val="1"/>
          <w:numId w:val="24"/>
        </w:numPr>
        <w:rPr>
          <w:rFonts w:asciiTheme="minorHAnsi" w:hAnsiTheme="minorHAnsi" w:cstheme="minorHAnsi"/>
        </w:rPr>
      </w:pPr>
      <w:r w:rsidRPr="008D3459">
        <w:rPr>
          <w:rFonts w:asciiTheme="minorHAnsi" w:hAnsiTheme="minorHAnsi" w:cstheme="minorHAnsi"/>
        </w:rPr>
        <w:t>Friday after Thanksgiving Day</w:t>
      </w:r>
    </w:p>
    <w:p w14:paraId="5D946AF1" w14:textId="4E5A8431" w:rsidR="00B64A4D" w:rsidRPr="008D3459" w:rsidRDefault="00B64A4D" w:rsidP="004C55E2">
      <w:pPr>
        <w:pStyle w:val="ListParagraph"/>
        <w:numPr>
          <w:ilvl w:val="1"/>
          <w:numId w:val="24"/>
        </w:numPr>
        <w:rPr>
          <w:rFonts w:asciiTheme="minorHAnsi" w:hAnsiTheme="minorHAnsi" w:cstheme="minorHAnsi"/>
        </w:rPr>
      </w:pPr>
      <w:r w:rsidRPr="008D3459">
        <w:rPr>
          <w:rFonts w:asciiTheme="minorHAnsi" w:hAnsiTheme="minorHAnsi" w:cstheme="minorHAnsi"/>
        </w:rPr>
        <w:t>Christmas Day</w:t>
      </w:r>
    </w:p>
    <w:p w14:paraId="21D77831" w14:textId="018E365A" w:rsidR="00B64A4D" w:rsidRPr="008D3459" w:rsidRDefault="00B64A4D" w:rsidP="004C55E2">
      <w:pPr>
        <w:pStyle w:val="ListParagraph"/>
        <w:numPr>
          <w:ilvl w:val="1"/>
          <w:numId w:val="24"/>
        </w:numPr>
        <w:rPr>
          <w:rFonts w:asciiTheme="minorHAnsi" w:hAnsiTheme="minorHAnsi" w:cstheme="minorHAnsi"/>
        </w:rPr>
      </w:pPr>
      <w:r w:rsidRPr="008D3459">
        <w:rPr>
          <w:rFonts w:asciiTheme="minorHAnsi" w:hAnsiTheme="minorHAnsi" w:cstheme="minorHAnsi"/>
        </w:rPr>
        <w:t>A day before or after Christmas Day</w:t>
      </w:r>
    </w:p>
    <w:p w14:paraId="622AC511" w14:textId="77777777" w:rsidR="00B64A4D" w:rsidRPr="00A94F13" w:rsidRDefault="00B64A4D" w:rsidP="00A94F13">
      <w:pPr>
        <w:rPr>
          <w:rFonts w:asciiTheme="minorHAnsi" w:hAnsiTheme="minorHAnsi" w:cstheme="minorHAnsi"/>
        </w:rPr>
      </w:pPr>
    </w:p>
    <w:p w14:paraId="1DD71224" w14:textId="2BFD044F"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rPr>
        <w:t>Monday will be recognized as a holiday for all holidays occurring on a Sunday and Friday for all holidays occurring on a Saturday.</w:t>
      </w:r>
    </w:p>
    <w:p w14:paraId="5EDFB74F" w14:textId="40482D42" w:rsidR="00B64A4D" w:rsidRPr="00A94F13" w:rsidRDefault="00B64A4D" w:rsidP="00A94F13">
      <w:pPr>
        <w:rPr>
          <w:rFonts w:asciiTheme="minorHAnsi" w:hAnsiTheme="minorHAnsi" w:cstheme="minorHAnsi"/>
        </w:rPr>
      </w:pPr>
    </w:p>
    <w:p w14:paraId="47882F6F" w14:textId="249B218B"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rPr>
        <w:t>Any further paid leave should have the additional approval of the DEO/Director, which may be granted without financial support.</w:t>
      </w:r>
    </w:p>
    <w:p w14:paraId="4E909814" w14:textId="086A03C0" w:rsidR="00B64A4D" w:rsidRPr="00A94F13" w:rsidRDefault="00B64A4D" w:rsidP="00A94F13">
      <w:pPr>
        <w:rPr>
          <w:rFonts w:asciiTheme="minorHAnsi" w:hAnsiTheme="minorHAnsi" w:cstheme="minorHAnsi"/>
        </w:rPr>
      </w:pPr>
    </w:p>
    <w:p w14:paraId="24182FD7" w14:textId="3E4D8A35" w:rsidR="00B64A4D" w:rsidRPr="001A4B52" w:rsidRDefault="00B64A4D" w:rsidP="000B7E07">
      <w:pPr>
        <w:pStyle w:val="ListParagraph"/>
        <w:rPr>
          <w:rFonts w:asciiTheme="minorHAnsi" w:hAnsiTheme="minorHAnsi" w:cstheme="minorHAnsi"/>
          <w:b/>
        </w:rPr>
      </w:pPr>
      <w:r w:rsidRPr="001A4B52">
        <w:rPr>
          <w:rFonts w:asciiTheme="minorHAnsi" w:hAnsiTheme="minorHAnsi" w:cstheme="minorHAnsi"/>
          <w:b/>
        </w:rPr>
        <w:t>Sick Leave</w:t>
      </w:r>
    </w:p>
    <w:p w14:paraId="4EF01F8D" w14:textId="26EE0A1E"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rPr>
        <w:t xml:space="preserve">PhD students may be absent due to illness without loss of pay not to exceed (18) days during a </w:t>
      </w:r>
      <w:proofErr w:type="gramStart"/>
      <w:r w:rsidRPr="001A4B52">
        <w:rPr>
          <w:rFonts w:asciiTheme="minorHAnsi" w:hAnsiTheme="minorHAnsi" w:cstheme="minorHAnsi"/>
        </w:rPr>
        <w:t>twelve month</w:t>
      </w:r>
      <w:proofErr w:type="gramEnd"/>
      <w:r w:rsidRPr="001A4B52">
        <w:rPr>
          <w:rFonts w:asciiTheme="minorHAnsi" w:hAnsiTheme="minorHAnsi" w:cstheme="minorHAnsi"/>
        </w:rPr>
        <w:t xml:space="preserve"> appointment.</w:t>
      </w:r>
    </w:p>
    <w:p w14:paraId="6CF732E5" w14:textId="3FBBE932" w:rsidR="00B64A4D" w:rsidRPr="00A94F13" w:rsidRDefault="00B64A4D" w:rsidP="00A94F13">
      <w:pPr>
        <w:rPr>
          <w:rFonts w:asciiTheme="minorHAnsi" w:hAnsiTheme="minorHAnsi" w:cstheme="minorHAnsi"/>
        </w:rPr>
      </w:pPr>
    </w:p>
    <w:p w14:paraId="626870C1" w14:textId="455B5286"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rPr>
        <w:t>If a PhD student has exhausted paid sick leave due to illness, they may request an unpaid leave of absence which will be granted at the sole discretion of the Program and mentor, and subject to any relevant policies of the Graduate College.</w:t>
      </w:r>
    </w:p>
    <w:p w14:paraId="5BBA75CD" w14:textId="47C7D969" w:rsidR="00B64A4D" w:rsidRDefault="00B64A4D" w:rsidP="00A94F13">
      <w:pPr>
        <w:rPr>
          <w:rFonts w:asciiTheme="minorHAnsi" w:hAnsiTheme="minorHAnsi" w:cstheme="minorHAnsi"/>
        </w:rPr>
      </w:pPr>
    </w:p>
    <w:p w14:paraId="58EC6C42" w14:textId="77777777" w:rsidR="0077653F" w:rsidRPr="00A94F13" w:rsidRDefault="0077653F" w:rsidP="00A94F13">
      <w:pPr>
        <w:rPr>
          <w:rFonts w:asciiTheme="minorHAnsi" w:hAnsiTheme="minorHAnsi" w:cstheme="minorHAnsi"/>
        </w:rPr>
      </w:pPr>
    </w:p>
    <w:p w14:paraId="5A973D82" w14:textId="77777777" w:rsidR="008D3459" w:rsidRPr="001A4B52" w:rsidRDefault="00B64A4D" w:rsidP="000B7E07">
      <w:pPr>
        <w:pStyle w:val="ListParagraph"/>
        <w:rPr>
          <w:rFonts w:asciiTheme="minorHAnsi" w:hAnsiTheme="minorHAnsi" w:cstheme="minorHAnsi"/>
        </w:rPr>
      </w:pPr>
      <w:r w:rsidRPr="001A4B52">
        <w:rPr>
          <w:rFonts w:asciiTheme="minorHAnsi" w:hAnsiTheme="minorHAnsi" w:cstheme="minorHAnsi"/>
          <w:b/>
        </w:rPr>
        <w:t>Family Illness Leave</w:t>
      </w:r>
    </w:p>
    <w:p w14:paraId="1B462393" w14:textId="7309D0AC"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rPr>
        <w:t>PhD students may use available sick leave for care of and necessary attention to ill or injured members of the immediate family or for parental leave including birth and adoption.</w:t>
      </w:r>
    </w:p>
    <w:p w14:paraId="6CCF79AB" w14:textId="5B79C81A" w:rsidR="00B64A4D" w:rsidRPr="00A94F13" w:rsidRDefault="00B64A4D" w:rsidP="00A94F13">
      <w:pPr>
        <w:rPr>
          <w:rFonts w:asciiTheme="minorHAnsi" w:hAnsiTheme="minorHAnsi" w:cstheme="minorHAnsi"/>
        </w:rPr>
      </w:pPr>
    </w:p>
    <w:p w14:paraId="57B65087" w14:textId="77777777" w:rsidR="008D3459" w:rsidRPr="001A4B52" w:rsidRDefault="00B64A4D" w:rsidP="000B7E07">
      <w:pPr>
        <w:pStyle w:val="ListParagraph"/>
        <w:rPr>
          <w:rFonts w:asciiTheme="minorHAnsi" w:hAnsiTheme="minorHAnsi" w:cstheme="minorHAnsi"/>
        </w:rPr>
      </w:pPr>
      <w:r w:rsidRPr="001A4B52">
        <w:rPr>
          <w:rFonts w:asciiTheme="minorHAnsi" w:hAnsiTheme="minorHAnsi" w:cstheme="minorHAnsi"/>
          <w:b/>
        </w:rPr>
        <w:t>Bereavement Leave</w:t>
      </w:r>
    </w:p>
    <w:p w14:paraId="6E7B88F5" w14:textId="07E0F273"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rPr>
        <w:t xml:space="preserve">PhD students may use available sick leave for three (3) </w:t>
      </w:r>
      <w:proofErr w:type="gramStart"/>
      <w:r w:rsidRPr="001A4B52">
        <w:rPr>
          <w:rFonts w:asciiTheme="minorHAnsi" w:hAnsiTheme="minorHAnsi" w:cstheme="minorHAnsi"/>
        </w:rPr>
        <w:t>work days</w:t>
      </w:r>
      <w:proofErr w:type="gramEnd"/>
      <w:r w:rsidRPr="001A4B52">
        <w:rPr>
          <w:rFonts w:asciiTheme="minorHAnsi" w:hAnsiTheme="minorHAnsi" w:cstheme="minorHAnsi"/>
        </w:rPr>
        <w:t xml:space="preserve"> when a death occurs in the employee’s immediate family.</w:t>
      </w:r>
    </w:p>
    <w:p w14:paraId="14421851" w14:textId="083C2EED" w:rsidR="00B64A4D" w:rsidRPr="00A94F13" w:rsidRDefault="00B64A4D" w:rsidP="00A94F13">
      <w:pPr>
        <w:rPr>
          <w:rFonts w:asciiTheme="minorHAnsi" w:hAnsiTheme="minorHAnsi" w:cstheme="minorHAnsi"/>
        </w:rPr>
      </w:pPr>
    </w:p>
    <w:p w14:paraId="46AB91E6" w14:textId="34627F30"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rPr>
        <w:t>PhD programs may grant additional paid leave - Such leaves may be granted provided the Program and mentor determine that the PhD student is able to meet the time and effort obligations reflected in the percentage of appointment over the full term of the student’s appointment.</w:t>
      </w:r>
    </w:p>
    <w:p w14:paraId="3F09006B" w14:textId="5BC1C9AB" w:rsidR="00B64A4D" w:rsidRPr="00A94F13" w:rsidRDefault="00B64A4D" w:rsidP="00A94F13">
      <w:pPr>
        <w:rPr>
          <w:rFonts w:asciiTheme="minorHAnsi" w:hAnsiTheme="minorHAnsi" w:cstheme="minorHAnsi"/>
          <w:b/>
        </w:rPr>
      </w:pPr>
    </w:p>
    <w:p w14:paraId="5F7D0639" w14:textId="05F0D704" w:rsidR="00B64A4D" w:rsidRPr="001A4B52" w:rsidRDefault="00B64A4D" w:rsidP="000B7E07">
      <w:pPr>
        <w:pStyle w:val="ListParagraph"/>
        <w:rPr>
          <w:rFonts w:asciiTheme="minorHAnsi" w:hAnsiTheme="minorHAnsi" w:cstheme="minorHAnsi"/>
          <w:b/>
        </w:rPr>
      </w:pPr>
      <w:r w:rsidRPr="001A4B52">
        <w:rPr>
          <w:rFonts w:asciiTheme="minorHAnsi" w:hAnsiTheme="minorHAnsi" w:cstheme="minorHAnsi"/>
          <w:b/>
        </w:rPr>
        <w:t>Unpaid Leave of Absence</w:t>
      </w:r>
    </w:p>
    <w:p w14:paraId="5A64910C" w14:textId="037575A5" w:rsidR="00B64A4D" w:rsidRPr="001A4B52" w:rsidRDefault="00B64A4D" w:rsidP="000B7E07">
      <w:pPr>
        <w:pStyle w:val="ListParagraph"/>
        <w:rPr>
          <w:rFonts w:asciiTheme="minorHAnsi" w:hAnsiTheme="minorHAnsi" w:cstheme="minorHAnsi"/>
        </w:rPr>
      </w:pPr>
      <w:r w:rsidRPr="001A4B52">
        <w:rPr>
          <w:rFonts w:asciiTheme="minorHAnsi" w:hAnsiTheme="minorHAnsi" w:cstheme="minorHAnsi"/>
        </w:rPr>
        <w:t>A PhD student may be granted an unpaid leave of absence during the term of their appointment, upon request to and at the sole discretion of the Program and mentor.</w:t>
      </w:r>
    </w:p>
    <w:p w14:paraId="5F1D591E" w14:textId="6C294484" w:rsidR="00B64A4D" w:rsidRPr="00A94F13" w:rsidRDefault="00B64A4D" w:rsidP="00A94F13">
      <w:pPr>
        <w:rPr>
          <w:rFonts w:asciiTheme="minorHAnsi" w:hAnsiTheme="minorHAnsi" w:cstheme="minorHAnsi"/>
        </w:rPr>
      </w:pPr>
    </w:p>
    <w:p w14:paraId="53E2D497" w14:textId="24CDBC53" w:rsidR="000D7C5A" w:rsidRDefault="00B64A4D" w:rsidP="000B7E07">
      <w:pPr>
        <w:pStyle w:val="ListParagraph"/>
        <w:rPr>
          <w:rFonts w:asciiTheme="minorHAnsi" w:hAnsiTheme="minorHAnsi" w:cstheme="minorHAnsi"/>
        </w:rPr>
      </w:pPr>
      <w:r w:rsidRPr="001A4B52">
        <w:rPr>
          <w:rFonts w:asciiTheme="minorHAnsi" w:hAnsiTheme="minorHAnsi" w:cstheme="minorHAnsi"/>
        </w:rPr>
        <w:t>The Program and mentor shall authorize leave requests in accordance with the provisions of the Family and Medical Leave Act of 19</w:t>
      </w:r>
      <w:r w:rsidR="00E87928" w:rsidRPr="001A4B52">
        <w:rPr>
          <w:rFonts w:asciiTheme="minorHAnsi" w:hAnsiTheme="minorHAnsi" w:cstheme="minorHAnsi"/>
        </w:rPr>
        <w:t>93 for qualifying individuals.</w:t>
      </w:r>
    </w:p>
    <w:p w14:paraId="03BE7973" w14:textId="3D45D438" w:rsidR="00AF499B" w:rsidRDefault="00AF499B" w:rsidP="000B7E07">
      <w:pPr>
        <w:pStyle w:val="ListParagraph"/>
        <w:rPr>
          <w:rFonts w:asciiTheme="minorHAnsi" w:hAnsiTheme="minorHAnsi" w:cstheme="minorHAnsi"/>
        </w:rPr>
      </w:pPr>
    </w:p>
    <w:p w14:paraId="3AEB3EF6" w14:textId="3219F14A" w:rsidR="00AF499B" w:rsidRDefault="00AF499B" w:rsidP="000B7E07">
      <w:pPr>
        <w:pStyle w:val="ListParagraph"/>
        <w:rPr>
          <w:rFonts w:asciiTheme="minorHAnsi" w:hAnsiTheme="minorHAnsi" w:cstheme="minorHAnsi"/>
          <w:b/>
          <w:bCs/>
        </w:rPr>
      </w:pPr>
      <w:r>
        <w:rPr>
          <w:rFonts w:asciiTheme="minorHAnsi" w:hAnsiTheme="minorHAnsi" w:cstheme="minorHAnsi"/>
          <w:b/>
          <w:bCs/>
        </w:rPr>
        <w:t xml:space="preserve">Summer Registration and Tax </w:t>
      </w:r>
      <w:proofErr w:type="spellStart"/>
      <w:r>
        <w:rPr>
          <w:rFonts w:asciiTheme="minorHAnsi" w:hAnsiTheme="minorHAnsi" w:cstheme="minorHAnsi"/>
          <w:b/>
          <w:bCs/>
        </w:rPr>
        <w:t>Informatino</w:t>
      </w:r>
      <w:proofErr w:type="spellEnd"/>
    </w:p>
    <w:p w14:paraId="4C643847" w14:textId="77777777" w:rsidR="00AF499B" w:rsidRPr="00AF499B" w:rsidRDefault="00AF499B" w:rsidP="00AF499B">
      <w:pPr>
        <w:pStyle w:val="ListParagraph"/>
        <w:rPr>
          <w:rFonts w:asciiTheme="minorHAnsi" w:hAnsiTheme="minorHAnsi" w:cstheme="minorHAnsi"/>
          <w:sz w:val="24"/>
          <w:szCs w:val="28"/>
        </w:rPr>
      </w:pPr>
      <w:r w:rsidRPr="00AF499B">
        <w:rPr>
          <w:rFonts w:asciiTheme="minorHAnsi" w:hAnsiTheme="minorHAnsi" w:cstheme="minorHAnsi"/>
          <w:sz w:val="24"/>
          <w:szCs w:val="28"/>
        </w:rPr>
        <w:t xml:space="preserve">Graduate students in the Program normally do not register for summer term. There are four exceptions to this: (1) Some first-year students who may take courses during their first summer; (2) Students taking the Comprehensive Exam during the summer term; (3) Students who are defending their PhD during the summer term; and (4) Students who have a summer fellowship (e.g., from the Graduate College). Outside of these exceptions, students will not register for the summer. (This policy is broadly in effect for </w:t>
      </w:r>
      <w:proofErr w:type="gramStart"/>
      <w:r w:rsidRPr="00AF499B">
        <w:rPr>
          <w:rFonts w:asciiTheme="minorHAnsi" w:hAnsiTheme="minorHAnsi" w:cstheme="minorHAnsi"/>
          <w:sz w:val="24"/>
          <w:szCs w:val="28"/>
        </w:rPr>
        <w:t>all of</w:t>
      </w:r>
      <w:proofErr w:type="gramEnd"/>
      <w:r w:rsidRPr="00AF499B">
        <w:rPr>
          <w:rFonts w:asciiTheme="minorHAnsi" w:hAnsiTheme="minorHAnsi" w:cstheme="minorHAnsi"/>
          <w:sz w:val="24"/>
          <w:szCs w:val="28"/>
        </w:rPr>
        <w:t xml:space="preserve"> the biomedical science advanced degree programs at the University of Iowa.)</w:t>
      </w:r>
    </w:p>
    <w:p w14:paraId="3BCFC7D9" w14:textId="77777777" w:rsidR="00AF499B" w:rsidRPr="00AF499B" w:rsidRDefault="00AF499B" w:rsidP="00AF499B">
      <w:pPr>
        <w:rPr>
          <w:rFonts w:asciiTheme="minorHAnsi" w:hAnsiTheme="minorHAnsi" w:cstheme="minorHAnsi"/>
          <w:b/>
          <w:bCs/>
          <w:color w:val="000000"/>
          <w:sz w:val="24"/>
          <w:szCs w:val="28"/>
        </w:rPr>
      </w:pPr>
    </w:p>
    <w:p w14:paraId="2D329152" w14:textId="77777777" w:rsidR="00AF499B" w:rsidRPr="00AF499B" w:rsidRDefault="00AF499B" w:rsidP="00AF499B">
      <w:pPr>
        <w:pStyle w:val="ListParagraph"/>
        <w:rPr>
          <w:rFonts w:asciiTheme="minorHAnsi" w:hAnsiTheme="minorHAnsi" w:cstheme="minorHAnsi"/>
          <w:color w:val="000000"/>
          <w:sz w:val="24"/>
          <w:szCs w:val="28"/>
        </w:rPr>
      </w:pPr>
      <w:r w:rsidRPr="00AF499B">
        <w:rPr>
          <w:rFonts w:asciiTheme="minorHAnsi" w:hAnsiTheme="minorHAnsi" w:cstheme="minorHAnsi"/>
          <w:color w:val="000000"/>
          <w:sz w:val="24"/>
          <w:szCs w:val="28"/>
        </w:rPr>
        <w:t>Students should be aware that a tightening of IRS regulations has led to FICA withholding for summer stipend checks for students not registered for the summer term.  This can amount to an income loss of about $300, depending on the student’s particular circumstances</w:t>
      </w:r>
    </w:p>
    <w:p w14:paraId="07FDC731" w14:textId="77777777" w:rsidR="00AF499B" w:rsidRPr="00AF499B" w:rsidRDefault="00AF499B" w:rsidP="00AF499B">
      <w:pPr>
        <w:ind w:left="540" w:hanging="540"/>
        <w:rPr>
          <w:rFonts w:asciiTheme="minorHAnsi" w:hAnsiTheme="minorHAnsi" w:cstheme="minorHAnsi"/>
          <w:color w:val="000000"/>
          <w:sz w:val="24"/>
          <w:szCs w:val="28"/>
        </w:rPr>
      </w:pPr>
    </w:p>
    <w:p w14:paraId="2DCF5275" w14:textId="77777777" w:rsidR="00AF499B" w:rsidRPr="00AF499B" w:rsidRDefault="00AF499B" w:rsidP="00AF499B">
      <w:pPr>
        <w:pStyle w:val="ListParagraph"/>
        <w:rPr>
          <w:rFonts w:asciiTheme="minorHAnsi" w:hAnsiTheme="minorHAnsi" w:cstheme="minorHAnsi"/>
          <w:color w:val="000000"/>
          <w:sz w:val="24"/>
          <w:szCs w:val="28"/>
        </w:rPr>
      </w:pPr>
      <w:r w:rsidRPr="00AF499B">
        <w:rPr>
          <w:rFonts w:asciiTheme="minorHAnsi" w:hAnsiTheme="minorHAnsi" w:cstheme="minorHAnsi"/>
          <w:color w:val="000000"/>
          <w:sz w:val="24"/>
          <w:szCs w:val="28"/>
        </w:rPr>
        <w:t>For students who are on a training grant fellowship (e.g., T32), it is recommended that the W-4 is changed to withhold taxes from paychecks each month for both federal and state. This will eliminate paying estimated taxes quarterly, and/or associated penalties.</w:t>
      </w:r>
    </w:p>
    <w:p w14:paraId="284A7B2D" w14:textId="77777777" w:rsidR="00AF499B" w:rsidRPr="00AF499B" w:rsidRDefault="00AF499B" w:rsidP="000B7E07">
      <w:pPr>
        <w:pStyle w:val="ListParagraph"/>
        <w:rPr>
          <w:rFonts w:asciiTheme="minorHAnsi" w:hAnsiTheme="minorHAnsi" w:cstheme="minorHAnsi"/>
          <w:b/>
          <w:bCs/>
          <w:sz w:val="24"/>
          <w:szCs w:val="28"/>
        </w:rPr>
      </w:pPr>
    </w:p>
    <w:p w14:paraId="3F65A283" w14:textId="0F107808" w:rsidR="003B05C7" w:rsidRPr="009E4253" w:rsidRDefault="00C2008E" w:rsidP="009E4253">
      <w:pPr>
        <w:pStyle w:val="ListParagraph"/>
        <w:numPr>
          <w:ilvl w:val="0"/>
          <w:numId w:val="15"/>
        </w:numPr>
        <w:outlineLvl w:val="0"/>
        <w:rPr>
          <w:rFonts w:asciiTheme="minorHAnsi" w:hAnsiTheme="minorHAnsi" w:cstheme="minorHAnsi"/>
          <w:b/>
        </w:rPr>
      </w:pPr>
      <w:bookmarkStart w:id="87" w:name="_Toc48206881"/>
      <w:r w:rsidRPr="009E4253">
        <w:rPr>
          <w:rFonts w:asciiTheme="minorHAnsi" w:hAnsiTheme="minorHAnsi" w:cstheme="minorHAnsi"/>
          <w:b/>
          <w:color w:val="000000" w:themeColor="text1"/>
          <w:sz w:val="24"/>
        </w:rPr>
        <w:t>Final Examination (Thesis Defense)</w:t>
      </w:r>
      <w:r w:rsidR="001A4B52" w:rsidRPr="009E4253">
        <w:rPr>
          <w:rFonts w:asciiTheme="minorHAnsi" w:hAnsiTheme="minorHAnsi" w:cstheme="minorHAnsi"/>
          <w:b/>
          <w:color w:val="000000" w:themeColor="text1"/>
          <w:sz w:val="24"/>
        </w:rPr>
        <w:t>:</w:t>
      </w:r>
      <w:bookmarkEnd w:id="87"/>
    </w:p>
    <w:p w14:paraId="78B6E1FA" w14:textId="682D63E9" w:rsidR="00C2008E" w:rsidRPr="001A4B52" w:rsidRDefault="00C2008E" w:rsidP="000B7E07">
      <w:pPr>
        <w:pStyle w:val="ListParagraph"/>
        <w:rPr>
          <w:rFonts w:asciiTheme="minorHAnsi" w:hAnsiTheme="minorHAnsi" w:cstheme="minorHAnsi"/>
          <w:szCs w:val="22"/>
        </w:rPr>
      </w:pPr>
      <w:r w:rsidRPr="001A4B52">
        <w:rPr>
          <w:rFonts w:asciiTheme="minorHAnsi" w:hAnsiTheme="minorHAnsi" w:cstheme="minorHAnsi"/>
          <w:szCs w:val="22"/>
        </w:rPr>
        <w:t>The work for the PhD degree culminates in a final oral examination (Thesis Defense) administered on campus.</w:t>
      </w:r>
    </w:p>
    <w:p w14:paraId="1B082EC8" w14:textId="77777777" w:rsidR="00C2008E" w:rsidRPr="00A94F13" w:rsidRDefault="00C2008E" w:rsidP="00A94F13">
      <w:pPr>
        <w:rPr>
          <w:rFonts w:asciiTheme="minorHAnsi" w:hAnsiTheme="minorHAnsi" w:cstheme="minorHAnsi"/>
          <w:szCs w:val="22"/>
        </w:rPr>
      </w:pPr>
    </w:p>
    <w:p w14:paraId="23F764FB" w14:textId="7A4598D8" w:rsidR="00C2008E" w:rsidRPr="001A4B52" w:rsidRDefault="00C2008E" w:rsidP="000B7E07">
      <w:pPr>
        <w:pStyle w:val="ListParagraph"/>
        <w:rPr>
          <w:rFonts w:asciiTheme="minorHAnsi" w:hAnsiTheme="minorHAnsi" w:cstheme="minorHAnsi"/>
          <w:szCs w:val="22"/>
        </w:rPr>
      </w:pPr>
      <w:r w:rsidRPr="001A4B52">
        <w:rPr>
          <w:rFonts w:asciiTheme="minorHAnsi" w:hAnsiTheme="minorHAnsi" w:cstheme="minorHAnsi"/>
          <w:szCs w:val="22"/>
        </w:rPr>
        <w:lastRenderedPageBreak/>
        <w:t>In accord with Graduate College rules, the Final Examination may not be held until the next session after satisfactorily completing the comprehensive examination; however, a student must pass the final examination no later than five years after satisfactorily completing the comprehensive examination. Failure to meet this deadline will result in a reexamination of the student to determine his or her qualifications for taking the final examination. The procedures to be followed are the same as those for the comprehensive examination (see Section IV.B. above).</w:t>
      </w:r>
    </w:p>
    <w:p w14:paraId="64E9BF1B" w14:textId="77777777" w:rsidR="00C2008E" w:rsidRPr="00A94F13" w:rsidRDefault="00C2008E" w:rsidP="00A94F13">
      <w:pPr>
        <w:rPr>
          <w:rFonts w:asciiTheme="minorHAnsi" w:hAnsiTheme="minorHAnsi" w:cstheme="minorHAnsi"/>
          <w:szCs w:val="22"/>
        </w:rPr>
      </w:pPr>
    </w:p>
    <w:p w14:paraId="76556B69" w14:textId="7EFC4AC8" w:rsidR="00C2008E" w:rsidRPr="001A4B52" w:rsidRDefault="00C2008E" w:rsidP="000B7E07">
      <w:pPr>
        <w:pStyle w:val="ListParagraph"/>
        <w:rPr>
          <w:rFonts w:asciiTheme="minorHAnsi" w:hAnsiTheme="minorHAnsi" w:cstheme="minorHAnsi"/>
          <w:szCs w:val="22"/>
        </w:rPr>
      </w:pPr>
      <w:r w:rsidRPr="001A4B52">
        <w:rPr>
          <w:rFonts w:asciiTheme="minorHAnsi" w:hAnsiTheme="minorHAnsi" w:cstheme="minorHAnsi"/>
          <w:szCs w:val="22"/>
        </w:rPr>
        <w:t>The Final Examination is open to the public. Members of the faculty of the Graduate College are especially invited to attend and, subject to the approval of the Thesis Chair, to participate in the examination.</w:t>
      </w:r>
    </w:p>
    <w:p w14:paraId="46069DF8" w14:textId="77777777" w:rsidR="00C2008E" w:rsidRPr="00A94F13" w:rsidRDefault="00C2008E" w:rsidP="00A94F13">
      <w:pPr>
        <w:rPr>
          <w:rFonts w:asciiTheme="minorHAnsi" w:hAnsiTheme="minorHAnsi" w:cstheme="minorHAnsi"/>
          <w:szCs w:val="22"/>
        </w:rPr>
      </w:pPr>
    </w:p>
    <w:p w14:paraId="06E7127B" w14:textId="29C65465" w:rsidR="00C2008E" w:rsidRPr="001A4B52" w:rsidRDefault="00C2008E" w:rsidP="000B7E07">
      <w:pPr>
        <w:pStyle w:val="ListParagraph"/>
        <w:rPr>
          <w:rFonts w:asciiTheme="minorHAnsi" w:hAnsiTheme="minorHAnsi" w:cstheme="minorHAnsi"/>
          <w:szCs w:val="22"/>
        </w:rPr>
      </w:pPr>
      <w:r w:rsidRPr="001A4B52">
        <w:rPr>
          <w:rFonts w:asciiTheme="minorHAnsi" w:hAnsiTheme="minorHAnsi" w:cstheme="minorHAnsi"/>
          <w:szCs w:val="22"/>
        </w:rPr>
        <w:t>Thesis Defense (Final Examination): The student is required to present to each member of the Thesis Committee a complete copy of the thesis at least two weeks prior to the final defense date.</w:t>
      </w:r>
      <w:r w:rsidR="00A94F13" w:rsidRPr="001A4B52">
        <w:rPr>
          <w:rFonts w:asciiTheme="minorHAnsi" w:hAnsiTheme="minorHAnsi" w:cstheme="minorHAnsi"/>
          <w:szCs w:val="22"/>
        </w:rPr>
        <w:t xml:space="preserve"> </w:t>
      </w:r>
      <w:r w:rsidRPr="001A4B52">
        <w:rPr>
          <w:rFonts w:asciiTheme="minorHAnsi" w:hAnsiTheme="minorHAnsi" w:cstheme="minorHAnsi"/>
          <w:szCs w:val="22"/>
        </w:rPr>
        <w:t>At least two weeks prior to the scheduled exam, the student</w:t>
      </w:r>
      <w:r w:rsidR="007E6979" w:rsidRPr="001A4B52">
        <w:rPr>
          <w:rFonts w:asciiTheme="minorHAnsi" w:hAnsiTheme="minorHAnsi" w:cstheme="minorHAnsi"/>
          <w:szCs w:val="22"/>
        </w:rPr>
        <w:t xml:space="preserve"> must submit to the Molecular Medicine</w:t>
      </w:r>
      <w:r w:rsidRPr="001A4B52">
        <w:rPr>
          <w:rFonts w:asciiTheme="minorHAnsi" w:hAnsiTheme="minorHAnsi" w:cstheme="minorHAnsi"/>
          <w:szCs w:val="22"/>
        </w:rPr>
        <w:t xml:space="preserve"> Program office the </w:t>
      </w:r>
      <w:r w:rsidR="00A40146" w:rsidRPr="001A4B52">
        <w:rPr>
          <w:rFonts w:asciiTheme="minorHAnsi" w:hAnsiTheme="minorHAnsi" w:cstheme="minorHAnsi"/>
          <w:szCs w:val="22"/>
        </w:rPr>
        <w:t>title of your thesis</w:t>
      </w:r>
      <w:r w:rsidRPr="001A4B52">
        <w:rPr>
          <w:rFonts w:asciiTheme="minorHAnsi" w:hAnsiTheme="minorHAnsi" w:cstheme="minorHAnsi"/>
          <w:szCs w:val="22"/>
        </w:rPr>
        <w:t xml:space="preserve"> so that the Program office can complete and submit the Graduate College Request for Final Examination form. The student should keep in mind that the date of final deposit for each semester (including summer semesters) is set by the Graduate </w:t>
      </w:r>
      <w:proofErr w:type="gramStart"/>
      <w:r w:rsidRPr="001A4B52">
        <w:rPr>
          <w:rFonts w:asciiTheme="minorHAnsi" w:hAnsiTheme="minorHAnsi" w:cstheme="minorHAnsi"/>
          <w:szCs w:val="22"/>
        </w:rPr>
        <w:t>College, and</w:t>
      </w:r>
      <w:proofErr w:type="gramEnd"/>
      <w:r w:rsidRPr="001A4B52">
        <w:rPr>
          <w:rFonts w:asciiTheme="minorHAnsi" w:hAnsiTheme="minorHAnsi" w:cstheme="minorHAnsi"/>
          <w:szCs w:val="22"/>
        </w:rPr>
        <w:t xml:space="preserve"> is the deadline for receipt of the thesis in order to graduate in that semester.</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Students who are in the final stages of preparing their thesis should check with the </w:t>
      </w:r>
      <w:r w:rsidR="007E6979" w:rsidRPr="001A4B52">
        <w:rPr>
          <w:rFonts w:asciiTheme="minorHAnsi" w:hAnsiTheme="minorHAnsi" w:cstheme="minorHAnsi"/>
          <w:szCs w:val="22"/>
        </w:rPr>
        <w:t>Molecular Medicine</w:t>
      </w:r>
      <w:r w:rsidRPr="001A4B52">
        <w:rPr>
          <w:rFonts w:asciiTheme="minorHAnsi" w:hAnsiTheme="minorHAnsi" w:cstheme="minorHAnsi"/>
          <w:szCs w:val="22"/>
        </w:rPr>
        <w:t xml:space="preserve"> Program Office for important Graduate College deadlines.</w:t>
      </w:r>
    </w:p>
    <w:p w14:paraId="69BCB4EC" w14:textId="2FC77022" w:rsidR="00C2008E" w:rsidRDefault="00C2008E" w:rsidP="00A94F13">
      <w:pPr>
        <w:rPr>
          <w:rFonts w:asciiTheme="minorHAnsi" w:hAnsiTheme="minorHAnsi" w:cstheme="minorHAnsi"/>
          <w:szCs w:val="22"/>
        </w:rPr>
      </w:pPr>
    </w:p>
    <w:p w14:paraId="0775C370" w14:textId="364C5785" w:rsidR="00C2008E" w:rsidRPr="001A4B52" w:rsidRDefault="00C2008E" w:rsidP="000B7E07">
      <w:pPr>
        <w:pStyle w:val="ListParagraph"/>
        <w:rPr>
          <w:rFonts w:asciiTheme="minorHAnsi" w:hAnsiTheme="minorHAnsi" w:cstheme="minorHAnsi"/>
          <w:szCs w:val="22"/>
        </w:rPr>
      </w:pPr>
      <w:r w:rsidRPr="001A4B52">
        <w:rPr>
          <w:rFonts w:asciiTheme="minorHAnsi" w:hAnsiTheme="minorHAnsi" w:cstheme="minorHAnsi"/>
          <w:szCs w:val="22"/>
        </w:rPr>
        <w:t>After a formal Thesis Seminar by the student, the thesis committee shall conduct the Thesis Defense as described below.</w:t>
      </w:r>
    </w:p>
    <w:p w14:paraId="4BD76346" w14:textId="77777777" w:rsidR="00C2008E" w:rsidRPr="00A94F13" w:rsidRDefault="00C2008E" w:rsidP="00A94F13">
      <w:pPr>
        <w:rPr>
          <w:rFonts w:asciiTheme="minorHAnsi" w:hAnsiTheme="minorHAnsi" w:cstheme="minorHAnsi"/>
          <w:szCs w:val="22"/>
        </w:rPr>
      </w:pPr>
    </w:p>
    <w:p w14:paraId="21084820" w14:textId="38A080AE" w:rsidR="00C2008E" w:rsidRPr="001A4B52" w:rsidRDefault="00C2008E" w:rsidP="004C55E2">
      <w:pPr>
        <w:pStyle w:val="ListParagraph"/>
        <w:numPr>
          <w:ilvl w:val="3"/>
          <w:numId w:val="15"/>
        </w:numPr>
        <w:ind w:left="1800"/>
        <w:rPr>
          <w:rFonts w:asciiTheme="minorHAnsi" w:hAnsiTheme="minorHAnsi" w:cstheme="minorHAnsi"/>
          <w:szCs w:val="22"/>
        </w:rPr>
      </w:pPr>
      <w:r w:rsidRPr="001A4B52">
        <w:rPr>
          <w:rFonts w:asciiTheme="minorHAnsi" w:hAnsiTheme="minorHAnsi" w:cstheme="minorHAnsi"/>
          <w:szCs w:val="22"/>
        </w:rPr>
        <w:t>The s</w:t>
      </w:r>
      <w:r w:rsidR="007E6979" w:rsidRPr="001A4B52">
        <w:rPr>
          <w:rFonts w:asciiTheme="minorHAnsi" w:hAnsiTheme="minorHAnsi" w:cstheme="minorHAnsi"/>
          <w:szCs w:val="22"/>
        </w:rPr>
        <w:t xml:space="preserve">tudent, through </w:t>
      </w:r>
      <w:proofErr w:type="spellStart"/>
      <w:r w:rsidR="00B64A4D" w:rsidRPr="001A4B52">
        <w:rPr>
          <w:rFonts w:asciiTheme="minorHAnsi" w:hAnsiTheme="minorHAnsi" w:cstheme="minorHAnsi"/>
          <w:szCs w:val="22"/>
        </w:rPr>
        <w:t>MyUI</w:t>
      </w:r>
      <w:proofErr w:type="spellEnd"/>
      <w:r w:rsidRPr="001A4B52">
        <w:rPr>
          <w:rFonts w:asciiTheme="minorHAnsi" w:hAnsiTheme="minorHAnsi" w:cstheme="minorHAnsi"/>
          <w:szCs w:val="22"/>
        </w:rPr>
        <w:t>, should file an Application for Degree in the Office of the Registrar.</w:t>
      </w:r>
    </w:p>
    <w:p w14:paraId="55C3C958" w14:textId="77777777" w:rsidR="00C2008E" w:rsidRPr="00A94F13" w:rsidRDefault="00C2008E" w:rsidP="004C55E2">
      <w:pPr>
        <w:rPr>
          <w:rFonts w:asciiTheme="minorHAnsi" w:hAnsiTheme="minorHAnsi" w:cstheme="minorHAnsi"/>
          <w:szCs w:val="22"/>
        </w:rPr>
      </w:pPr>
    </w:p>
    <w:p w14:paraId="53100704" w14:textId="007572D3" w:rsidR="00C2008E" w:rsidRPr="001A4B52" w:rsidRDefault="00C2008E" w:rsidP="004C55E2">
      <w:pPr>
        <w:pStyle w:val="ListParagraph"/>
        <w:numPr>
          <w:ilvl w:val="3"/>
          <w:numId w:val="15"/>
        </w:numPr>
        <w:ind w:left="1800"/>
        <w:rPr>
          <w:rFonts w:asciiTheme="minorHAnsi" w:hAnsiTheme="minorHAnsi" w:cstheme="minorHAnsi"/>
          <w:szCs w:val="22"/>
        </w:rPr>
      </w:pPr>
      <w:r w:rsidRPr="001A4B52">
        <w:rPr>
          <w:rFonts w:asciiTheme="minorHAnsi" w:hAnsiTheme="minorHAnsi" w:cstheme="minorHAnsi"/>
          <w:szCs w:val="22"/>
        </w:rPr>
        <w:t>The Thesis Defense shall be scheduled, publicized, and conducted in accordance with procedures set forth in the Manual of Rules and Regulations of the Graduate College of The University of Iowa.</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 Thesis Defense will be conducted immediately following the Thesis Seminar presented by the student.</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 Defense is an oral examination administered on campus.</w:t>
      </w:r>
    </w:p>
    <w:p w14:paraId="28E9FA53" w14:textId="77777777" w:rsidR="00C2008E" w:rsidRPr="00A94F13" w:rsidRDefault="00C2008E" w:rsidP="004C55E2">
      <w:pPr>
        <w:rPr>
          <w:rFonts w:asciiTheme="minorHAnsi" w:hAnsiTheme="minorHAnsi" w:cstheme="minorHAnsi"/>
          <w:szCs w:val="22"/>
        </w:rPr>
      </w:pPr>
    </w:p>
    <w:p w14:paraId="3334FBC6" w14:textId="1395A088" w:rsidR="00C2008E" w:rsidRPr="001A4B52" w:rsidRDefault="00C2008E" w:rsidP="004C55E2">
      <w:pPr>
        <w:pStyle w:val="ListParagraph"/>
        <w:numPr>
          <w:ilvl w:val="3"/>
          <w:numId w:val="15"/>
        </w:numPr>
        <w:ind w:left="1800"/>
        <w:rPr>
          <w:rFonts w:asciiTheme="minorHAnsi" w:hAnsiTheme="minorHAnsi" w:cstheme="minorHAnsi"/>
          <w:szCs w:val="22"/>
        </w:rPr>
      </w:pPr>
      <w:r w:rsidRPr="001A4B52">
        <w:rPr>
          <w:rFonts w:asciiTheme="minorHAnsi" w:hAnsiTheme="minorHAnsi" w:cstheme="minorHAnsi"/>
          <w:szCs w:val="22"/>
        </w:rPr>
        <w:t>During the Thesis Defense, the student will answer questions relating to the thesis work.</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These questions can cover a wide range of topics including the development of the hypotheses in the thesis, the relevant literature, experimental procedures, interpretation, and future directions.</w:t>
      </w:r>
      <w:r w:rsidR="00A94F13" w:rsidRPr="001A4B52">
        <w:rPr>
          <w:rFonts w:asciiTheme="minorHAnsi" w:hAnsiTheme="minorHAnsi" w:cstheme="minorHAnsi"/>
          <w:szCs w:val="22"/>
        </w:rPr>
        <w:t xml:space="preserve"> </w:t>
      </w:r>
      <w:r w:rsidRPr="001A4B52">
        <w:rPr>
          <w:rFonts w:asciiTheme="minorHAnsi" w:hAnsiTheme="minorHAnsi" w:cstheme="minorHAnsi"/>
          <w:szCs w:val="22"/>
        </w:rPr>
        <w:t>Intensive questioning on areas of knowledge constituting the immediate context of the investigation is expected.</w:t>
      </w:r>
    </w:p>
    <w:p w14:paraId="12ABA88F" w14:textId="77777777" w:rsidR="00C2008E" w:rsidRPr="00A94F13" w:rsidRDefault="00C2008E" w:rsidP="00A94F13">
      <w:pPr>
        <w:rPr>
          <w:rFonts w:asciiTheme="minorHAnsi" w:hAnsiTheme="minorHAnsi" w:cstheme="minorHAnsi"/>
          <w:szCs w:val="22"/>
        </w:rPr>
      </w:pPr>
    </w:p>
    <w:p w14:paraId="5E6E3051" w14:textId="1155AFF9" w:rsidR="00C2008E" w:rsidRPr="000B7E07" w:rsidRDefault="00C2008E" w:rsidP="000B7E07">
      <w:pPr>
        <w:ind w:left="720"/>
        <w:rPr>
          <w:rFonts w:asciiTheme="minorHAnsi" w:eastAsia="MS Mincho" w:hAnsiTheme="minorHAnsi" w:cstheme="minorHAnsi"/>
          <w:szCs w:val="22"/>
          <w:lang w:eastAsia="ja-JP"/>
        </w:rPr>
      </w:pPr>
      <w:r w:rsidRPr="000B7E07">
        <w:rPr>
          <w:rFonts w:asciiTheme="minorHAnsi" w:hAnsiTheme="minorHAnsi" w:cstheme="minorHAnsi"/>
          <w:szCs w:val="22"/>
        </w:rPr>
        <w:t xml:space="preserve">Report of Final Examination (Thesis Defense): </w:t>
      </w:r>
      <w:r w:rsidRPr="000B7E07">
        <w:rPr>
          <w:rFonts w:asciiTheme="minorHAnsi" w:eastAsia="MS Mincho" w:hAnsiTheme="minorHAnsi" w:cstheme="minorHAnsi"/>
          <w:szCs w:val="22"/>
          <w:lang w:eastAsia="ja-JP"/>
        </w:rPr>
        <w:t xml:space="preserve">The report of the Final Examination is due in the Graduate College office not later than 48 hours after the examination. The final examination will be evaluated as </w:t>
      </w:r>
      <w:r w:rsidRPr="000B7E07">
        <w:rPr>
          <w:rFonts w:asciiTheme="minorHAnsi" w:eastAsia="MS Mincho" w:hAnsiTheme="minorHAnsi" w:cstheme="minorHAnsi"/>
          <w:b/>
          <w:szCs w:val="22"/>
          <w:lang w:eastAsia="ja-JP"/>
        </w:rPr>
        <w:t>Satisfactory</w:t>
      </w:r>
      <w:r w:rsidRPr="000B7E07">
        <w:rPr>
          <w:rFonts w:asciiTheme="minorHAnsi" w:eastAsia="MS Mincho" w:hAnsiTheme="minorHAnsi" w:cstheme="minorHAnsi"/>
          <w:szCs w:val="22"/>
          <w:lang w:eastAsia="ja-JP"/>
        </w:rPr>
        <w:t xml:space="preserve"> or </w:t>
      </w:r>
      <w:r w:rsidRPr="000B7E07">
        <w:rPr>
          <w:rFonts w:asciiTheme="minorHAnsi" w:eastAsia="MS Mincho" w:hAnsiTheme="minorHAnsi" w:cstheme="minorHAnsi"/>
          <w:b/>
          <w:szCs w:val="22"/>
          <w:lang w:eastAsia="ja-JP"/>
        </w:rPr>
        <w:t>Unsatisfactory</w:t>
      </w:r>
      <w:r w:rsidRPr="000B7E07">
        <w:rPr>
          <w:rFonts w:asciiTheme="minorHAnsi" w:eastAsia="MS Mincho" w:hAnsiTheme="minorHAnsi" w:cstheme="minorHAnsi"/>
          <w:szCs w:val="22"/>
          <w:lang w:eastAsia="ja-JP"/>
        </w:rPr>
        <w:t>. Two unsatisfactory votes will make the committee report unsatisfactory. In case of a report of unsatisfactory in the final examination, the candidate may not present himself or herself for reexamination until the next session. The examination may be repeated only once, a</w:t>
      </w:r>
      <w:r w:rsidR="007E6979" w:rsidRPr="000B7E07">
        <w:rPr>
          <w:rFonts w:asciiTheme="minorHAnsi" w:eastAsia="MS Mincho" w:hAnsiTheme="minorHAnsi" w:cstheme="minorHAnsi"/>
          <w:szCs w:val="22"/>
          <w:lang w:eastAsia="ja-JP"/>
        </w:rPr>
        <w:t>t the option of the Molecular Medicine</w:t>
      </w:r>
      <w:r w:rsidRPr="000B7E07">
        <w:rPr>
          <w:rFonts w:asciiTheme="minorHAnsi" w:eastAsia="MS Mincho" w:hAnsiTheme="minorHAnsi" w:cstheme="minorHAnsi"/>
          <w:szCs w:val="22"/>
          <w:lang w:eastAsia="ja-JP"/>
        </w:rPr>
        <w:t xml:space="preserve"> Program.</w:t>
      </w:r>
    </w:p>
    <w:p w14:paraId="4440805F" w14:textId="77777777" w:rsidR="00C2008E" w:rsidRPr="00A94F13" w:rsidRDefault="00C2008E" w:rsidP="00A94F13">
      <w:pPr>
        <w:rPr>
          <w:rFonts w:asciiTheme="minorHAnsi" w:hAnsiTheme="minorHAnsi" w:cstheme="minorHAnsi"/>
          <w:szCs w:val="22"/>
        </w:rPr>
      </w:pPr>
    </w:p>
    <w:p w14:paraId="2EF50563" w14:textId="05D98C66" w:rsidR="00C2008E" w:rsidRPr="001A4B52" w:rsidRDefault="00C2008E" w:rsidP="000B7E07">
      <w:pPr>
        <w:pStyle w:val="ListParagraph"/>
        <w:rPr>
          <w:rFonts w:asciiTheme="minorHAnsi" w:hAnsiTheme="minorHAnsi" w:cstheme="minorHAnsi"/>
          <w:szCs w:val="22"/>
        </w:rPr>
      </w:pPr>
      <w:bookmarkStart w:id="88" w:name="_Toc370712637"/>
      <w:bookmarkStart w:id="89" w:name="_Toc479242162"/>
      <w:r w:rsidRPr="001A4B52">
        <w:rPr>
          <w:rFonts w:asciiTheme="minorHAnsi" w:hAnsiTheme="minorHAnsi" w:cstheme="minorHAnsi"/>
          <w:szCs w:val="22"/>
        </w:rPr>
        <w:t>Publication Requirement</w:t>
      </w:r>
      <w:bookmarkEnd w:id="88"/>
      <w:bookmarkEnd w:id="89"/>
      <w:r w:rsidR="001A4B52" w:rsidRPr="001A4B52">
        <w:rPr>
          <w:rFonts w:asciiTheme="minorHAnsi" w:hAnsiTheme="minorHAnsi" w:cstheme="minorHAnsi"/>
          <w:szCs w:val="22"/>
        </w:rPr>
        <w:t>:</w:t>
      </w:r>
    </w:p>
    <w:p w14:paraId="0F81740E" w14:textId="02844879" w:rsidR="00803E05" w:rsidRPr="001A4B52" w:rsidRDefault="00C2008E" w:rsidP="000B7E07">
      <w:pPr>
        <w:pStyle w:val="ListParagraph"/>
        <w:rPr>
          <w:rFonts w:asciiTheme="minorHAnsi" w:hAnsiTheme="minorHAnsi" w:cstheme="minorHAnsi"/>
          <w:szCs w:val="22"/>
        </w:rPr>
      </w:pPr>
      <w:r w:rsidRPr="001A4B52">
        <w:rPr>
          <w:rFonts w:asciiTheme="minorHAnsi" w:hAnsiTheme="minorHAnsi" w:cstheme="minorHAnsi"/>
          <w:szCs w:val="22"/>
        </w:rPr>
        <w:t>Students are required to have a minimum of one first-author publication in a peer-reviewed journal prior to graduating with the PhD degree in Molecular Medicine.</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The article must be formally accepted </w:t>
      </w:r>
      <w:r w:rsidRPr="001A4B52">
        <w:rPr>
          <w:rFonts w:asciiTheme="minorHAnsi" w:hAnsiTheme="minorHAnsi" w:cstheme="minorHAnsi"/>
          <w:szCs w:val="22"/>
        </w:rPr>
        <w:lastRenderedPageBreak/>
        <w:t>and “in press” or published prior to graduation.</w:t>
      </w:r>
      <w:r w:rsidR="00A94F13" w:rsidRPr="001A4B52">
        <w:rPr>
          <w:rFonts w:asciiTheme="minorHAnsi" w:hAnsiTheme="minorHAnsi" w:cstheme="minorHAnsi"/>
          <w:szCs w:val="22"/>
        </w:rPr>
        <w:t xml:space="preserve"> </w:t>
      </w:r>
      <w:r w:rsidRPr="001A4B52">
        <w:rPr>
          <w:rFonts w:asciiTheme="minorHAnsi" w:hAnsiTheme="minorHAnsi" w:cstheme="minorHAnsi"/>
          <w:szCs w:val="22"/>
        </w:rPr>
        <w:t>A co-first-authored peer-reviewed publication will count towards this requirement.</w:t>
      </w:r>
    </w:p>
    <w:p w14:paraId="50B71FF6" w14:textId="343D9B5A" w:rsidR="00F46A46" w:rsidRPr="001A4B52" w:rsidRDefault="00005FDC" w:rsidP="000B7E07">
      <w:pPr>
        <w:pStyle w:val="ListParagraph"/>
        <w:rPr>
          <w:rFonts w:asciiTheme="minorHAnsi" w:hAnsiTheme="minorHAnsi" w:cstheme="minorHAnsi"/>
          <w:color w:val="000000"/>
        </w:rPr>
      </w:pPr>
      <w:r w:rsidRPr="00A94F13">
        <w:rPr>
          <w:noProof/>
        </w:rPr>
        <w:drawing>
          <wp:anchor distT="0" distB="0" distL="114300" distR="114300" simplePos="0" relativeHeight="251659776" behindDoc="1" locked="0" layoutInCell="1" allowOverlap="1" wp14:anchorId="3A7D8EC2" wp14:editId="3584E24D">
            <wp:simplePos x="0" y="0"/>
            <wp:positionH relativeFrom="column">
              <wp:align>center</wp:align>
            </wp:positionH>
            <wp:positionV relativeFrom="paragraph">
              <wp:posOffset>505</wp:posOffset>
            </wp:positionV>
            <wp:extent cx="6364224" cy="4773168"/>
            <wp:effectExtent l="0" t="0" r="0" b="889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line Graphic.jpeg"/>
                    <pic:cNvPicPr/>
                  </pic:nvPicPr>
                  <pic:blipFill>
                    <a:blip r:embed="rId19">
                      <a:extLst>
                        <a:ext uri="{28A0092B-C50C-407E-A947-70E740481C1C}">
                          <a14:useLocalDpi xmlns:a14="http://schemas.microsoft.com/office/drawing/2010/main" val="0"/>
                        </a:ext>
                      </a:extLst>
                    </a:blip>
                    <a:stretch>
                      <a:fillRect/>
                    </a:stretch>
                  </pic:blipFill>
                  <pic:spPr>
                    <a:xfrm>
                      <a:off x="0" y="0"/>
                      <a:ext cx="6364224" cy="4773168"/>
                    </a:xfrm>
                    <a:prstGeom prst="rect">
                      <a:avLst/>
                    </a:prstGeom>
                  </pic:spPr>
                </pic:pic>
              </a:graphicData>
            </a:graphic>
            <wp14:sizeRelH relativeFrom="margin">
              <wp14:pctWidth>0</wp14:pctWidth>
            </wp14:sizeRelH>
            <wp14:sizeRelV relativeFrom="margin">
              <wp14:pctHeight>0</wp14:pctHeight>
            </wp14:sizeRelV>
          </wp:anchor>
        </w:drawing>
      </w:r>
    </w:p>
    <w:p w14:paraId="3933230E" w14:textId="77777777" w:rsidR="00F46A46" w:rsidRPr="00A94F13" w:rsidRDefault="00F46A46" w:rsidP="00A94F13">
      <w:pPr>
        <w:rPr>
          <w:rFonts w:asciiTheme="minorHAnsi" w:hAnsiTheme="minorHAnsi" w:cstheme="minorHAnsi"/>
          <w:color w:val="000000"/>
        </w:rPr>
      </w:pPr>
    </w:p>
    <w:p w14:paraId="3E1BF3B9" w14:textId="05EBCF18" w:rsidR="008D3459" w:rsidRPr="009E4253" w:rsidRDefault="008B7C1A" w:rsidP="009E4253">
      <w:pPr>
        <w:pStyle w:val="ListParagraph"/>
        <w:numPr>
          <w:ilvl w:val="0"/>
          <w:numId w:val="15"/>
        </w:numPr>
        <w:outlineLvl w:val="0"/>
        <w:rPr>
          <w:rFonts w:asciiTheme="minorHAnsi" w:hAnsiTheme="minorHAnsi" w:cstheme="minorHAnsi"/>
          <w:b/>
          <w:bCs/>
          <w:sz w:val="24"/>
          <w:szCs w:val="22"/>
        </w:rPr>
      </w:pPr>
      <w:bookmarkStart w:id="90" w:name="_Toc237325010"/>
      <w:bookmarkStart w:id="91" w:name="_Toc479242184"/>
      <w:bookmarkStart w:id="92" w:name="_Toc48206882"/>
      <w:r w:rsidRPr="009E4253">
        <w:rPr>
          <w:rFonts w:asciiTheme="minorHAnsi" w:hAnsiTheme="minorHAnsi" w:cstheme="minorHAnsi"/>
          <w:b/>
          <w:bCs/>
          <w:sz w:val="24"/>
          <w:szCs w:val="22"/>
        </w:rPr>
        <w:t>Petitions and Appeals Procedure</w:t>
      </w:r>
      <w:bookmarkStart w:id="93" w:name="_Toc237325011"/>
      <w:bookmarkStart w:id="94" w:name="_Toc479242185"/>
      <w:bookmarkEnd w:id="90"/>
      <w:bookmarkEnd w:id="91"/>
      <w:r w:rsidR="00971B40" w:rsidRPr="009E4253">
        <w:rPr>
          <w:rFonts w:asciiTheme="minorHAnsi" w:hAnsiTheme="minorHAnsi" w:cstheme="minorHAnsi"/>
          <w:b/>
          <w:bCs/>
          <w:sz w:val="24"/>
          <w:szCs w:val="22"/>
        </w:rPr>
        <w:t>s</w:t>
      </w:r>
      <w:r w:rsidR="001A4B52" w:rsidRPr="009E4253">
        <w:rPr>
          <w:rFonts w:asciiTheme="minorHAnsi" w:hAnsiTheme="minorHAnsi" w:cstheme="minorHAnsi"/>
          <w:b/>
          <w:bCs/>
          <w:sz w:val="24"/>
          <w:szCs w:val="22"/>
        </w:rPr>
        <w:t>:</w:t>
      </w:r>
      <w:bookmarkEnd w:id="92"/>
    </w:p>
    <w:p w14:paraId="54736642" w14:textId="77777777" w:rsidR="000B7E07" w:rsidRPr="004C55E2" w:rsidRDefault="000B7E07" w:rsidP="000B7E07">
      <w:pPr>
        <w:pStyle w:val="ListParagraph"/>
        <w:rPr>
          <w:rFonts w:asciiTheme="minorHAnsi" w:hAnsiTheme="minorHAnsi" w:cstheme="minorHAnsi"/>
          <w:szCs w:val="20"/>
        </w:rPr>
      </w:pPr>
    </w:p>
    <w:p w14:paraId="407C49BB" w14:textId="79448370" w:rsidR="008B7C1A" w:rsidRPr="001A4B52" w:rsidRDefault="008B7C1A" w:rsidP="009E4253">
      <w:pPr>
        <w:pStyle w:val="ListParagraph"/>
        <w:numPr>
          <w:ilvl w:val="1"/>
          <w:numId w:val="15"/>
        </w:numPr>
        <w:rPr>
          <w:rFonts w:asciiTheme="minorHAnsi" w:hAnsiTheme="minorHAnsi" w:cstheme="minorHAnsi"/>
          <w:sz w:val="24"/>
          <w:szCs w:val="22"/>
        </w:rPr>
      </w:pPr>
      <w:r w:rsidRPr="001A4B52">
        <w:rPr>
          <w:rFonts w:asciiTheme="minorHAnsi" w:hAnsiTheme="minorHAnsi" w:cstheme="minorHAnsi"/>
          <w:szCs w:val="22"/>
        </w:rPr>
        <w:t>Petitions</w:t>
      </w:r>
      <w:bookmarkEnd w:id="93"/>
      <w:bookmarkEnd w:id="94"/>
    </w:p>
    <w:p w14:paraId="7B2569A4" w14:textId="1B3FB29C" w:rsidR="008B7C1A" w:rsidRPr="001A4B52" w:rsidRDefault="008B7C1A" w:rsidP="000B7E07">
      <w:pPr>
        <w:pStyle w:val="ListParagraph"/>
        <w:ind w:left="1080"/>
        <w:rPr>
          <w:rFonts w:asciiTheme="minorHAnsi" w:hAnsiTheme="minorHAnsi" w:cstheme="minorHAnsi"/>
          <w:szCs w:val="22"/>
        </w:rPr>
      </w:pPr>
      <w:r w:rsidRPr="001A4B52">
        <w:rPr>
          <w:rFonts w:asciiTheme="minorHAnsi" w:hAnsiTheme="minorHAnsi" w:cstheme="minorHAnsi"/>
          <w:szCs w:val="22"/>
        </w:rPr>
        <w:t>Requests for waiver or deferment of a requirement may be submitted in wr</w:t>
      </w:r>
      <w:r w:rsidR="00971B40" w:rsidRPr="001A4B52">
        <w:rPr>
          <w:rFonts w:asciiTheme="minorHAnsi" w:hAnsiTheme="minorHAnsi" w:cstheme="minorHAnsi"/>
          <w:szCs w:val="22"/>
        </w:rPr>
        <w:t>iting to the Program Director.</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 request letter should be prepared by the student, in conjunction with the student’s Advisor/Mentor, and should be signed by both.</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 letter should provide clear justification for the request.</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The Program Director will act on the request, by either </w:t>
      </w:r>
      <w:proofErr w:type="gramStart"/>
      <w:r w:rsidRPr="001A4B52">
        <w:rPr>
          <w:rFonts w:asciiTheme="minorHAnsi" w:hAnsiTheme="minorHAnsi" w:cstheme="minorHAnsi"/>
          <w:szCs w:val="22"/>
        </w:rPr>
        <w:t>making a decision</w:t>
      </w:r>
      <w:proofErr w:type="gramEnd"/>
      <w:r w:rsidRPr="001A4B52">
        <w:rPr>
          <w:rFonts w:asciiTheme="minorHAnsi" w:hAnsiTheme="minorHAnsi" w:cstheme="minorHAnsi"/>
          <w:szCs w:val="22"/>
        </w:rPr>
        <w:t xml:space="preserve"> directly or passing the request along to the Student Advisory Committee for a recommendation.</w:t>
      </w:r>
    </w:p>
    <w:p w14:paraId="5C78A430" w14:textId="77777777" w:rsidR="008D3459" w:rsidRDefault="008D3459" w:rsidP="00A94F13">
      <w:pPr>
        <w:rPr>
          <w:rFonts w:asciiTheme="minorHAnsi" w:hAnsiTheme="minorHAnsi" w:cstheme="minorHAnsi"/>
          <w:szCs w:val="22"/>
        </w:rPr>
      </w:pPr>
      <w:bookmarkStart w:id="95" w:name="_Toc237325012"/>
      <w:bookmarkStart w:id="96" w:name="_Toc479242186"/>
    </w:p>
    <w:p w14:paraId="2F31BD4E" w14:textId="75D45B73" w:rsidR="008B7C1A" w:rsidRPr="001A4B52" w:rsidRDefault="008B7C1A" w:rsidP="009E4253">
      <w:pPr>
        <w:pStyle w:val="ListParagraph"/>
        <w:numPr>
          <w:ilvl w:val="1"/>
          <w:numId w:val="15"/>
        </w:numPr>
        <w:rPr>
          <w:rFonts w:asciiTheme="minorHAnsi" w:hAnsiTheme="minorHAnsi" w:cstheme="minorHAnsi"/>
          <w:szCs w:val="22"/>
        </w:rPr>
      </w:pPr>
      <w:r w:rsidRPr="001A4B52">
        <w:rPr>
          <w:rFonts w:asciiTheme="minorHAnsi" w:hAnsiTheme="minorHAnsi" w:cstheme="minorHAnsi"/>
          <w:szCs w:val="22"/>
        </w:rPr>
        <w:t>Appeals</w:t>
      </w:r>
      <w:bookmarkEnd w:id="95"/>
      <w:bookmarkEnd w:id="96"/>
    </w:p>
    <w:p w14:paraId="5E445738" w14:textId="2575A673" w:rsidR="008B7C1A" w:rsidRPr="001A4B52" w:rsidRDefault="008B7C1A" w:rsidP="000B7E07">
      <w:pPr>
        <w:pStyle w:val="ListParagraph"/>
        <w:ind w:left="1080"/>
        <w:rPr>
          <w:rFonts w:asciiTheme="minorHAnsi" w:hAnsiTheme="minorHAnsi" w:cstheme="minorHAnsi"/>
          <w:szCs w:val="22"/>
        </w:rPr>
      </w:pPr>
      <w:r w:rsidRPr="001A4B52">
        <w:rPr>
          <w:rFonts w:asciiTheme="minorHAnsi" w:hAnsiTheme="minorHAnsi" w:cstheme="minorHAnsi"/>
          <w:szCs w:val="22"/>
        </w:rPr>
        <w:t xml:space="preserve">All actions of the </w:t>
      </w:r>
      <w:r w:rsidR="00C2008E" w:rsidRPr="001A4B52">
        <w:rPr>
          <w:rFonts w:asciiTheme="minorHAnsi" w:hAnsiTheme="minorHAnsi" w:cstheme="minorHAnsi"/>
          <w:szCs w:val="22"/>
        </w:rPr>
        <w:t>Molecular Medicine</w:t>
      </w:r>
      <w:r w:rsidRPr="001A4B52">
        <w:rPr>
          <w:rFonts w:asciiTheme="minorHAnsi" w:hAnsiTheme="minorHAnsi" w:cstheme="minorHAnsi"/>
          <w:szCs w:val="22"/>
        </w:rPr>
        <w:t xml:space="preserve"> Program, the Program Director, the Student Advisory and other Committees, and other program units and staff are subject to appeal by the following procedure.</w:t>
      </w:r>
    </w:p>
    <w:p w14:paraId="07506C34" w14:textId="77777777" w:rsidR="008D3459" w:rsidRDefault="008D3459" w:rsidP="00A94F13">
      <w:pPr>
        <w:rPr>
          <w:rFonts w:asciiTheme="minorHAnsi" w:hAnsiTheme="minorHAnsi" w:cstheme="minorHAnsi"/>
          <w:szCs w:val="22"/>
        </w:rPr>
      </w:pPr>
    </w:p>
    <w:p w14:paraId="7E1E60FD" w14:textId="64896E11" w:rsidR="008B7C1A" w:rsidRPr="001A4B52" w:rsidRDefault="008B7C1A" w:rsidP="000B7E07">
      <w:pPr>
        <w:pStyle w:val="ListParagraph"/>
        <w:ind w:left="1080"/>
        <w:rPr>
          <w:rFonts w:asciiTheme="minorHAnsi" w:hAnsiTheme="minorHAnsi" w:cstheme="minorHAnsi"/>
          <w:szCs w:val="22"/>
        </w:rPr>
      </w:pPr>
      <w:r w:rsidRPr="001A4B52">
        <w:rPr>
          <w:rFonts w:asciiTheme="minorHAnsi" w:hAnsiTheme="minorHAnsi" w:cstheme="minorHAnsi"/>
          <w:szCs w:val="22"/>
        </w:rPr>
        <w:t>The student must specify in writing the action that is being appealed.</w:t>
      </w:r>
      <w:r w:rsidR="00A94F13" w:rsidRPr="001A4B52">
        <w:rPr>
          <w:rFonts w:asciiTheme="minorHAnsi" w:hAnsiTheme="minorHAnsi" w:cstheme="minorHAnsi"/>
          <w:szCs w:val="22"/>
        </w:rPr>
        <w:t xml:space="preserve"> </w:t>
      </w:r>
      <w:r w:rsidRPr="001A4B52">
        <w:rPr>
          <w:rFonts w:asciiTheme="minorHAnsi" w:hAnsiTheme="minorHAnsi" w:cstheme="minorHAnsi"/>
          <w:szCs w:val="22"/>
        </w:rPr>
        <w:t>This is to be in the form of a letter addressed to the Program Director.</w:t>
      </w:r>
    </w:p>
    <w:p w14:paraId="6E7BB6A1" w14:textId="77777777" w:rsidR="008B7C1A" w:rsidRPr="00A94F13" w:rsidRDefault="008B7C1A" w:rsidP="000B7E07">
      <w:pPr>
        <w:ind w:left="360"/>
        <w:rPr>
          <w:rFonts w:asciiTheme="minorHAnsi" w:hAnsiTheme="minorHAnsi" w:cstheme="minorHAnsi"/>
          <w:szCs w:val="22"/>
        </w:rPr>
      </w:pPr>
    </w:p>
    <w:p w14:paraId="1B1A2DE9" w14:textId="1251D37B" w:rsidR="008B7C1A" w:rsidRPr="001A4B52" w:rsidRDefault="008B7C1A" w:rsidP="000B7E07">
      <w:pPr>
        <w:pStyle w:val="ListParagraph"/>
        <w:ind w:left="1080"/>
        <w:rPr>
          <w:rFonts w:asciiTheme="minorHAnsi" w:hAnsiTheme="minorHAnsi" w:cstheme="minorHAnsi"/>
          <w:szCs w:val="22"/>
        </w:rPr>
      </w:pPr>
      <w:r w:rsidRPr="001A4B52">
        <w:rPr>
          <w:rFonts w:asciiTheme="minorHAnsi" w:hAnsiTheme="minorHAnsi" w:cstheme="minorHAnsi"/>
          <w:szCs w:val="22"/>
        </w:rPr>
        <w:lastRenderedPageBreak/>
        <w:t xml:space="preserve">After reviewing the letter of appeal, the Program Director shall appoint a committee of three members from the </w:t>
      </w:r>
      <w:r w:rsidR="00C2008E" w:rsidRPr="001A4B52">
        <w:rPr>
          <w:rFonts w:asciiTheme="minorHAnsi" w:hAnsiTheme="minorHAnsi" w:cstheme="minorHAnsi"/>
          <w:szCs w:val="22"/>
        </w:rPr>
        <w:t>Molecular Medicine</w:t>
      </w:r>
      <w:r w:rsidRPr="001A4B52">
        <w:rPr>
          <w:rFonts w:asciiTheme="minorHAnsi" w:hAnsiTheme="minorHAnsi" w:cstheme="minorHAnsi"/>
          <w:szCs w:val="22"/>
        </w:rPr>
        <w:t xml:space="preserve"> Program faculty.</w:t>
      </w:r>
      <w:r w:rsidR="00A94F13" w:rsidRPr="001A4B52">
        <w:rPr>
          <w:rFonts w:asciiTheme="minorHAnsi" w:hAnsiTheme="minorHAnsi" w:cstheme="minorHAnsi"/>
          <w:szCs w:val="22"/>
        </w:rPr>
        <w:t xml:space="preserve"> </w:t>
      </w:r>
      <w:r w:rsidRPr="001A4B52">
        <w:rPr>
          <w:rFonts w:asciiTheme="minorHAnsi" w:hAnsiTheme="minorHAnsi" w:cstheme="minorHAnsi"/>
          <w:szCs w:val="22"/>
        </w:rPr>
        <w:t xml:space="preserve">The committee members shall have no direct involvement in the action or incident that is being </w:t>
      </w:r>
      <w:proofErr w:type="gramStart"/>
      <w:r w:rsidRPr="001A4B52">
        <w:rPr>
          <w:rFonts w:asciiTheme="minorHAnsi" w:hAnsiTheme="minorHAnsi" w:cstheme="minorHAnsi"/>
          <w:szCs w:val="22"/>
        </w:rPr>
        <w:t>appealed, and</w:t>
      </w:r>
      <w:proofErr w:type="gramEnd"/>
      <w:r w:rsidRPr="001A4B52">
        <w:rPr>
          <w:rFonts w:asciiTheme="minorHAnsi" w:hAnsiTheme="minorHAnsi" w:cstheme="minorHAnsi"/>
          <w:szCs w:val="22"/>
        </w:rPr>
        <w:t xml:space="preserve"> shall be reasonably expected to render an unbiased opinion on the matter at issue.</w:t>
      </w:r>
    </w:p>
    <w:p w14:paraId="565FFB04" w14:textId="77777777" w:rsidR="008B7C1A" w:rsidRPr="00A94F13" w:rsidRDefault="008B7C1A" w:rsidP="000B7E07">
      <w:pPr>
        <w:ind w:left="360"/>
        <w:rPr>
          <w:rFonts w:asciiTheme="minorHAnsi" w:hAnsiTheme="minorHAnsi" w:cstheme="minorHAnsi"/>
          <w:szCs w:val="22"/>
        </w:rPr>
      </w:pPr>
    </w:p>
    <w:p w14:paraId="3B2DAB36" w14:textId="05056601" w:rsidR="008B7C1A" w:rsidRPr="001A4B52" w:rsidRDefault="008B7C1A" w:rsidP="000B7E07">
      <w:pPr>
        <w:pStyle w:val="ListParagraph"/>
        <w:ind w:left="1080"/>
        <w:rPr>
          <w:rFonts w:asciiTheme="minorHAnsi" w:hAnsiTheme="minorHAnsi" w:cstheme="minorHAnsi"/>
          <w:szCs w:val="22"/>
        </w:rPr>
      </w:pPr>
      <w:r w:rsidRPr="001A4B52">
        <w:rPr>
          <w:rFonts w:asciiTheme="minorHAnsi" w:hAnsiTheme="minorHAnsi" w:cstheme="minorHAnsi"/>
          <w:szCs w:val="22"/>
        </w:rPr>
        <w:t>This committee will examine all documentary information available to it, including items provided by the student and contained in the student’s academic file and other Program files as appropriate.</w:t>
      </w:r>
    </w:p>
    <w:p w14:paraId="620DF987" w14:textId="77777777" w:rsidR="008B7C1A" w:rsidRPr="00A94F13" w:rsidRDefault="008B7C1A" w:rsidP="000B7E07">
      <w:pPr>
        <w:ind w:left="360"/>
        <w:rPr>
          <w:rFonts w:asciiTheme="minorHAnsi" w:hAnsiTheme="minorHAnsi" w:cstheme="minorHAnsi"/>
          <w:szCs w:val="22"/>
        </w:rPr>
      </w:pPr>
    </w:p>
    <w:p w14:paraId="4D2A91C0" w14:textId="139E2952" w:rsidR="008B7C1A" w:rsidRPr="001A4B52" w:rsidRDefault="008B7C1A" w:rsidP="000B7E07">
      <w:pPr>
        <w:pStyle w:val="ListParagraph"/>
        <w:ind w:left="1080"/>
        <w:rPr>
          <w:rFonts w:asciiTheme="minorHAnsi" w:hAnsiTheme="minorHAnsi" w:cstheme="minorHAnsi"/>
          <w:szCs w:val="22"/>
        </w:rPr>
      </w:pPr>
      <w:r w:rsidRPr="001A4B52">
        <w:rPr>
          <w:rFonts w:asciiTheme="minorHAnsi" w:hAnsiTheme="minorHAnsi" w:cstheme="minorHAnsi"/>
          <w:szCs w:val="22"/>
        </w:rPr>
        <w:t xml:space="preserve">This committee may meet with the aggrieved party or parties for oral discussions of the </w:t>
      </w:r>
      <w:proofErr w:type="gramStart"/>
      <w:r w:rsidRPr="001A4B52">
        <w:rPr>
          <w:rFonts w:asciiTheme="minorHAnsi" w:hAnsiTheme="minorHAnsi" w:cstheme="minorHAnsi"/>
          <w:szCs w:val="22"/>
        </w:rPr>
        <w:t>appeal, and</w:t>
      </w:r>
      <w:proofErr w:type="gramEnd"/>
      <w:r w:rsidRPr="001A4B52">
        <w:rPr>
          <w:rFonts w:asciiTheme="minorHAnsi" w:hAnsiTheme="minorHAnsi" w:cstheme="minorHAnsi"/>
          <w:szCs w:val="22"/>
        </w:rPr>
        <w:t xml:space="preserve"> may also meet with other individuals involved in the dispute.</w:t>
      </w:r>
    </w:p>
    <w:p w14:paraId="75264731" w14:textId="77777777" w:rsidR="008B7C1A" w:rsidRPr="00A94F13" w:rsidRDefault="008B7C1A" w:rsidP="000B7E07">
      <w:pPr>
        <w:ind w:left="360"/>
        <w:rPr>
          <w:rFonts w:asciiTheme="minorHAnsi" w:hAnsiTheme="minorHAnsi" w:cstheme="minorHAnsi"/>
          <w:szCs w:val="22"/>
        </w:rPr>
      </w:pPr>
    </w:p>
    <w:p w14:paraId="588617D6" w14:textId="6CA51B6D" w:rsidR="008B7C1A" w:rsidRPr="001A4B52" w:rsidRDefault="008B7C1A" w:rsidP="000B7E07">
      <w:pPr>
        <w:pStyle w:val="ListParagraph"/>
        <w:ind w:left="1080"/>
        <w:rPr>
          <w:rFonts w:asciiTheme="minorHAnsi" w:hAnsiTheme="minorHAnsi" w:cstheme="minorHAnsi"/>
          <w:szCs w:val="22"/>
        </w:rPr>
      </w:pPr>
      <w:r w:rsidRPr="001A4B52">
        <w:rPr>
          <w:rFonts w:asciiTheme="minorHAnsi" w:hAnsiTheme="minorHAnsi" w:cstheme="minorHAnsi"/>
          <w:szCs w:val="22"/>
        </w:rPr>
        <w:t>Within one month of being convened, this committee shall present a written report to the Program Director, which will include recommendations for resolution of the appeal.</w:t>
      </w:r>
    </w:p>
    <w:p w14:paraId="2B4D624E" w14:textId="77777777" w:rsidR="008B7C1A" w:rsidRPr="00A94F13" w:rsidRDefault="008B7C1A" w:rsidP="000B7E07">
      <w:pPr>
        <w:ind w:left="360"/>
        <w:rPr>
          <w:rFonts w:asciiTheme="minorHAnsi" w:hAnsiTheme="minorHAnsi" w:cstheme="minorHAnsi"/>
          <w:szCs w:val="22"/>
        </w:rPr>
      </w:pPr>
    </w:p>
    <w:p w14:paraId="52C123F3" w14:textId="6A43E74F" w:rsidR="008B7C1A" w:rsidRPr="001A4B52" w:rsidRDefault="008B7C1A" w:rsidP="000B7E07">
      <w:pPr>
        <w:pStyle w:val="ListParagraph"/>
        <w:ind w:left="1080"/>
        <w:rPr>
          <w:rFonts w:asciiTheme="minorHAnsi" w:hAnsiTheme="minorHAnsi" w:cstheme="minorHAnsi"/>
          <w:szCs w:val="22"/>
        </w:rPr>
      </w:pPr>
      <w:r w:rsidRPr="001A4B52">
        <w:rPr>
          <w:rFonts w:asciiTheme="minorHAnsi" w:hAnsiTheme="minorHAnsi" w:cstheme="minorHAnsi"/>
          <w:szCs w:val="22"/>
        </w:rPr>
        <w:t xml:space="preserve">The Program Director shall report these recommendations to the </w:t>
      </w:r>
      <w:r w:rsidR="00C2008E" w:rsidRPr="001A4B52">
        <w:rPr>
          <w:rFonts w:asciiTheme="minorHAnsi" w:hAnsiTheme="minorHAnsi" w:cstheme="minorHAnsi"/>
          <w:szCs w:val="22"/>
        </w:rPr>
        <w:t>Executive</w:t>
      </w:r>
      <w:r w:rsidRPr="001A4B52">
        <w:rPr>
          <w:rFonts w:asciiTheme="minorHAnsi" w:hAnsiTheme="minorHAnsi" w:cstheme="minorHAnsi"/>
          <w:szCs w:val="22"/>
        </w:rPr>
        <w:t xml:space="preserve"> Committee and/or the Dean of the Graduate College.</w:t>
      </w:r>
    </w:p>
    <w:p w14:paraId="568D0468" w14:textId="77777777" w:rsidR="008B7C1A" w:rsidRPr="00A94F13" w:rsidRDefault="008B7C1A" w:rsidP="000B7E07">
      <w:pPr>
        <w:ind w:left="360"/>
        <w:rPr>
          <w:rFonts w:asciiTheme="minorHAnsi" w:hAnsiTheme="minorHAnsi" w:cstheme="minorHAnsi"/>
          <w:szCs w:val="22"/>
        </w:rPr>
      </w:pPr>
    </w:p>
    <w:p w14:paraId="7AEEEF88" w14:textId="4D92C855" w:rsidR="008B7C1A" w:rsidRPr="001A4B52" w:rsidRDefault="008B7C1A" w:rsidP="000B7E07">
      <w:pPr>
        <w:pStyle w:val="ListParagraph"/>
        <w:ind w:left="1080"/>
        <w:rPr>
          <w:rFonts w:asciiTheme="minorHAnsi" w:hAnsiTheme="minorHAnsi" w:cstheme="minorHAnsi"/>
          <w:szCs w:val="22"/>
        </w:rPr>
      </w:pPr>
      <w:r w:rsidRPr="001A4B52">
        <w:rPr>
          <w:rFonts w:asciiTheme="minorHAnsi" w:hAnsiTheme="minorHAnsi" w:cstheme="minorHAnsi"/>
          <w:szCs w:val="22"/>
        </w:rPr>
        <w:t xml:space="preserve">The </w:t>
      </w:r>
      <w:r w:rsidR="00C2008E" w:rsidRPr="001A4B52">
        <w:rPr>
          <w:rFonts w:asciiTheme="minorHAnsi" w:hAnsiTheme="minorHAnsi" w:cstheme="minorHAnsi"/>
          <w:szCs w:val="22"/>
        </w:rPr>
        <w:t>Executive</w:t>
      </w:r>
      <w:r w:rsidRPr="001A4B52">
        <w:rPr>
          <w:rFonts w:asciiTheme="minorHAnsi" w:hAnsiTheme="minorHAnsi" w:cstheme="minorHAnsi"/>
          <w:szCs w:val="22"/>
        </w:rPr>
        <w:t xml:space="preserve"> Committee shall be the final arbiter on all appeals relating to Program Policies within its purview.</w:t>
      </w:r>
      <w:r w:rsidR="00A94F13" w:rsidRPr="001A4B52">
        <w:rPr>
          <w:rFonts w:asciiTheme="minorHAnsi" w:hAnsiTheme="minorHAnsi" w:cstheme="minorHAnsi"/>
          <w:szCs w:val="22"/>
        </w:rPr>
        <w:t xml:space="preserve"> </w:t>
      </w:r>
      <w:r w:rsidRPr="001A4B52">
        <w:rPr>
          <w:rFonts w:asciiTheme="minorHAnsi" w:hAnsiTheme="minorHAnsi" w:cstheme="minorHAnsi"/>
          <w:szCs w:val="22"/>
        </w:rPr>
        <w:t>The Dean of the Graduate College shall decide all appeals arising from rules and regulations of the Graduate College.</w:t>
      </w:r>
    </w:p>
    <w:p w14:paraId="3B6827DF" w14:textId="77777777" w:rsidR="008B7C1A" w:rsidRPr="00A94F13" w:rsidRDefault="008B7C1A" w:rsidP="000B7E07">
      <w:pPr>
        <w:ind w:left="360"/>
        <w:rPr>
          <w:rFonts w:asciiTheme="minorHAnsi" w:hAnsiTheme="minorHAnsi" w:cstheme="minorHAnsi"/>
          <w:szCs w:val="22"/>
        </w:rPr>
      </w:pPr>
    </w:p>
    <w:p w14:paraId="25CE6C68" w14:textId="3951BF49" w:rsidR="008B7C1A" w:rsidRPr="004932B7" w:rsidRDefault="008B7C1A" w:rsidP="004932B7">
      <w:pPr>
        <w:pStyle w:val="ListParagraph"/>
        <w:ind w:left="1080"/>
        <w:rPr>
          <w:rFonts w:asciiTheme="minorHAnsi" w:hAnsiTheme="minorHAnsi" w:cstheme="minorHAnsi"/>
          <w:szCs w:val="22"/>
        </w:rPr>
      </w:pPr>
      <w:r w:rsidRPr="001A4B52">
        <w:rPr>
          <w:rFonts w:asciiTheme="minorHAnsi" w:hAnsiTheme="minorHAnsi" w:cstheme="minorHAnsi"/>
          <w:szCs w:val="22"/>
        </w:rPr>
        <w:t xml:space="preserve">The Program Director shall inform the student(s) within one week following decisive action on the </w:t>
      </w:r>
      <w:r w:rsidRPr="004932B7">
        <w:rPr>
          <w:rFonts w:asciiTheme="minorHAnsi" w:hAnsiTheme="minorHAnsi" w:cstheme="minorHAnsi"/>
          <w:szCs w:val="22"/>
        </w:rPr>
        <w:t>appeal.</w:t>
      </w:r>
    </w:p>
    <w:p w14:paraId="1024227F" w14:textId="77777777" w:rsidR="004932B7" w:rsidRPr="004932B7" w:rsidRDefault="004932B7" w:rsidP="004932B7">
      <w:pPr>
        <w:contextualSpacing/>
        <w:rPr>
          <w:rFonts w:asciiTheme="minorHAnsi" w:hAnsiTheme="minorHAnsi" w:cstheme="minorHAnsi"/>
          <w:szCs w:val="22"/>
        </w:rPr>
      </w:pPr>
    </w:p>
    <w:p w14:paraId="6703EF57" w14:textId="77777777" w:rsidR="004932B7" w:rsidRPr="004932B7" w:rsidRDefault="004932B7" w:rsidP="004932B7">
      <w:pPr>
        <w:pStyle w:val="ListParagraph"/>
        <w:numPr>
          <w:ilvl w:val="0"/>
          <w:numId w:val="15"/>
        </w:numPr>
        <w:outlineLvl w:val="0"/>
        <w:rPr>
          <w:rFonts w:asciiTheme="minorHAnsi" w:hAnsiTheme="minorHAnsi" w:cstheme="minorHAnsi"/>
          <w:szCs w:val="22"/>
        </w:rPr>
      </w:pPr>
      <w:bookmarkStart w:id="97" w:name="_Toc48206883"/>
      <w:r>
        <w:rPr>
          <w:rFonts w:asciiTheme="minorHAnsi" w:hAnsiTheme="minorHAnsi" w:cstheme="minorHAnsi"/>
          <w:b/>
          <w:bCs/>
          <w:szCs w:val="22"/>
        </w:rPr>
        <w:t>Sexual Harassment</w:t>
      </w:r>
      <w:bookmarkEnd w:id="97"/>
    </w:p>
    <w:p w14:paraId="38090864" w14:textId="77777777" w:rsidR="004932B7" w:rsidRDefault="004932B7" w:rsidP="004932B7">
      <w:pPr>
        <w:pStyle w:val="ListParagraph"/>
        <w:rPr>
          <w:rFonts w:asciiTheme="minorHAnsi" w:hAnsiTheme="minorHAnsi" w:cstheme="minorHAnsi"/>
          <w:szCs w:val="22"/>
        </w:rPr>
      </w:pPr>
      <w:r w:rsidRPr="004932B7">
        <w:rPr>
          <w:rFonts w:asciiTheme="minorHAnsi" w:hAnsiTheme="minorHAnsi" w:cstheme="minorHAnsi"/>
          <w:szCs w:val="22"/>
        </w:rPr>
        <w:t xml:space="preserve">The University of Iowa has clearly stated guidelines and regulations pertaining to sexual harassment. A copy of these rules is available from the Graduate College, </w:t>
      </w:r>
      <w:hyperlink r:id="rId20" w:history="1">
        <w:r w:rsidRPr="004932B7">
          <w:rPr>
            <w:rStyle w:val="Hyperlink"/>
            <w:rFonts w:asciiTheme="minorHAnsi" w:hAnsiTheme="minorHAnsi" w:cstheme="minorHAnsi"/>
            <w:szCs w:val="22"/>
          </w:rPr>
          <w:t>https://www.grad.uiowa.edu/faculty-staff/policies/sexual-harassment-policy</w:t>
        </w:r>
      </w:hyperlink>
      <w:r w:rsidRPr="004932B7">
        <w:rPr>
          <w:rFonts w:asciiTheme="minorHAnsi" w:hAnsiTheme="minorHAnsi" w:cstheme="minorHAnsi"/>
          <w:szCs w:val="22"/>
        </w:rPr>
        <w:t xml:space="preserve"> and the University of Iowa Operations Manual, </w:t>
      </w:r>
      <w:hyperlink r:id="rId21" w:history="1">
        <w:r w:rsidRPr="004932B7">
          <w:rPr>
            <w:rStyle w:val="Hyperlink"/>
            <w:rFonts w:asciiTheme="minorHAnsi" w:hAnsiTheme="minorHAnsi" w:cstheme="minorHAnsi"/>
            <w:szCs w:val="22"/>
          </w:rPr>
          <w:t>https://opsmanual.uiowa.edu/community-policies/sexual-harassment</w:t>
        </w:r>
      </w:hyperlink>
      <w:r w:rsidRPr="004932B7">
        <w:rPr>
          <w:rFonts w:asciiTheme="minorHAnsi" w:hAnsiTheme="minorHAnsi" w:cstheme="minorHAnsi"/>
          <w:szCs w:val="22"/>
        </w:rPr>
        <w:t>, and is required reading for all incoming students.</w:t>
      </w:r>
    </w:p>
    <w:p w14:paraId="377D6E99" w14:textId="77777777" w:rsidR="004932B7" w:rsidRDefault="004932B7" w:rsidP="004932B7">
      <w:pPr>
        <w:pStyle w:val="ListParagraph"/>
        <w:rPr>
          <w:rFonts w:asciiTheme="minorHAnsi" w:hAnsiTheme="minorHAnsi" w:cstheme="minorHAnsi"/>
          <w:szCs w:val="22"/>
        </w:rPr>
      </w:pPr>
    </w:p>
    <w:p w14:paraId="625FF9DA" w14:textId="4D93BB18" w:rsidR="004932B7" w:rsidRPr="004932B7" w:rsidRDefault="004932B7" w:rsidP="004932B7">
      <w:pPr>
        <w:pStyle w:val="ListParagraph"/>
        <w:numPr>
          <w:ilvl w:val="0"/>
          <w:numId w:val="15"/>
        </w:numPr>
        <w:outlineLvl w:val="0"/>
        <w:rPr>
          <w:rFonts w:asciiTheme="minorHAnsi" w:hAnsiTheme="minorHAnsi" w:cstheme="minorHAnsi"/>
          <w:szCs w:val="22"/>
        </w:rPr>
      </w:pPr>
      <w:bookmarkStart w:id="98" w:name="_Toc48206884"/>
      <w:r>
        <w:rPr>
          <w:rFonts w:asciiTheme="minorHAnsi" w:hAnsiTheme="minorHAnsi" w:cstheme="minorHAnsi"/>
          <w:b/>
          <w:bCs/>
          <w:szCs w:val="22"/>
        </w:rPr>
        <w:t>Counseling Resources</w:t>
      </w:r>
      <w:bookmarkEnd w:id="98"/>
    </w:p>
    <w:p w14:paraId="7ACD078B" w14:textId="77777777" w:rsidR="004932B7" w:rsidRPr="004932B7" w:rsidRDefault="004932B7" w:rsidP="004932B7">
      <w:pPr>
        <w:pStyle w:val="ListParagraph"/>
        <w:rPr>
          <w:rFonts w:asciiTheme="minorHAnsi" w:hAnsiTheme="minorHAnsi" w:cstheme="minorHAnsi"/>
        </w:rPr>
      </w:pPr>
      <w:r w:rsidRPr="004932B7">
        <w:rPr>
          <w:rFonts w:asciiTheme="minorHAnsi" w:hAnsiTheme="minorHAnsi" w:cstheme="minorHAnsi"/>
        </w:rPr>
        <w:t xml:space="preserve">The University of Iowa has clearly stated guidelines and regulations pertaining to sexual harassment. A copy of these rules is available from the Graduate College, </w:t>
      </w:r>
      <w:hyperlink r:id="rId22" w:history="1">
        <w:r w:rsidRPr="004932B7">
          <w:rPr>
            <w:rStyle w:val="Hyperlink"/>
            <w:rFonts w:asciiTheme="minorHAnsi" w:hAnsiTheme="minorHAnsi" w:cstheme="minorHAnsi"/>
          </w:rPr>
          <w:t>https://www.grad.uiowa.edu/faculty-staff/policies/sexual-harassment-policy</w:t>
        </w:r>
      </w:hyperlink>
      <w:r w:rsidRPr="004932B7">
        <w:rPr>
          <w:rFonts w:asciiTheme="minorHAnsi" w:hAnsiTheme="minorHAnsi" w:cstheme="minorHAnsi"/>
        </w:rPr>
        <w:t xml:space="preserve"> and the University of Iowa Operations Manual, </w:t>
      </w:r>
      <w:hyperlink r:id="rId23" w:history="1">
        <w:r w:rsidRPr="004932B7">
          <w:rPr>
            <w:rStyle w:val="Hyperlink"/>
            <w:rFonts w:asciiTheme="minorHAnsi" w:hAnsiTheme="minorHAnsi" w:cstheme="minorHAnsi"/>
          </w:rPr>
          <w:t>https://opsmanual.uiowa.edu/community-policies/sexual-harassment</w:t>
        </w:r>
      </w:hyperlink>
      <w:r w:rsidRPr="004932B7">
        <w:rPr>
          <w:rFonts w:asciiTheme="minorHAnsi" w:hAnsiTheme="minorHAnsi" w:cstheme="minorHAnsi"/>
        </w:rPr>
        <w:t>, and is required reading for all incoming students.</w:t>
      </w:r>
    </w:p>
    <w:p w14:paraId="712F7C1B" w14:textId="45B90F2B" w:rsidR="004932B7" w:rsidRPr="004932B7" w:rsidRDefault="004932B7" w:rsidP="004932B7">
      <w:pPr>
        <w:rPr>
          <w:rFonts w:asciiTheme="minorHAnsi" w:hAnsiTheme="minorHAnsi" w:cstheme="minorHAnsi"/>
          <w:szCs w:val="22"/>
        </w:rPr>
      </w:pPr>
    </w:p>
    <w:p w14:paraId="6787CC18" w14:textId="7B654905" w:rsidR="004932B7" w:rsidRPr="004932B7" w:rsidRDefault="004932B7" w:rsidP="004932B7">
      <w:pPr>
        <w:pStyle w:val="ListParagraph"/>
        <w:numPr>
          <w:ilvl w:val="0"/>
          <w:numId w:val="15"/>
        </w:numPr>
        <w:outlineLvl w:val="0"/>
        <w:rPr>
          <w:rFonts w:asciiTheme="minorHAnsi" w:hAnsiTheme="minorHAnsi" w:cstheme="minorHAnsi"/>
          <w:b/>
          <w:bCs/>
          <w:szCs w:val="22"/>
        </w:rPr>
      </w:pPr>
      <w:bookmarkStart w:id="99" w:name="_Toc48206885"/>
      <w:r w:rsidRPr="004932B7">
        <w:rPr>
          <w:rFonts w:asciiTheme="minorHAnsi" w:hAnsiTheme="minorHAnsi" w:cstheme="minorHAnsi"/>
          <w:b/>
          <w:bCs/>
          <w:szCs w:val="22"/>
        </w:rPr>
        <w:t>Office of the Ombudsperson</w:t>
      </w:r>
      <w:bookmarkEnd w:id="99"/>
    </w:p>
    <w:p w14:paraId="5B06B38E" w14:textId="61D74C4B" w:rsidR="004932B7" w:rsidRPr="004932B7" w:rsidRDefault="004932B7" w:rsidP="004932B7">
      <w:pPr>
        <w:pStyle w:val="ListParagraph"/>
        <w:rPr>
          <w:rFonts w:asciiTheme="minorHAnsi" w:hAnsiTheme="minorHAnsi" w:cstheme="minorHAnsi"/>
        </w:rPr>
      </w:pPr>
      <w:r w:rsidRPr="004932B7">
        <w:rPr>
          <w:rFonts w:asciiTheme="minorHAnsi" w:hAnsiTheme="minorHAnsi" w:cstheme="minorHAnsi"/>
        </w:rPr>
        <w:t>The Office of the Ombudsperson provides conflict management and p</w:t>
      </w:r>
      <w:r w:rsidR="000C0F75">
        <w:rPr>
          <w:rFonts w:asciiTheme="minorHAnsi" w:hAnsiTheme="minorHAnsi" w:cstheme="minorHAnsi"/>
        </w:rPr>
        <w:t>rob</w:t>
      </w:r>
      <w:r w:rsidRPr="004932B7">
        <w:rPr>
          <w:rFonts w:asciiTheme="minorHAnsi" w:hAnsiTheme="minorHAnsi" w:cstheme="minorHAnsi"/>
        </w:rPr>
        <w:t xml:space="preserve">lem solving to the entire campus community. Their services are confidential, neutral, informal, and independent. Appointments are suggested and can be scheduled by phone or by email, </w:t>
      </w:r>
      <w:hyperlink r:id="rId24" w:history="1">
        <w:r w:rsidRPr="004932B7">
          <w:rPr>
            <w:rStyle w:val="Hyperlink"/>
            <w:rFonts w:asciiTheme="minorHAnsi" w:hAnsiTheme="minorHAnsi" w:cstheme="minorHAnsi"/>
          </w:rPr>
          <w:t>ombudsperson@uiowa.edu</w:t>
        </w:r>
      </w:hyperlink>
      <w:r w:rsidRPr="004932B7">
        <w:rPr>
          <w:rFonts w:asciiTheme="minorHAnsi" w:hAnsiTheme="minorHAnsi" w:cstheme="minorHAnsi"/>
        </w:rPr>
        <w:t xml:space="preserve">. Detailed information is available on their website: </w:t>
      </w:r>
      <w:hyperlink r:id="rId25" w:history="1">
        <w:r w:rsidRPr="004932B7">
          <w:rPr>
            <w:rStyle w:val="Hyperlink"/>
            <w:rFonts w:asciiTheme="minorHAnsi" w:hAnsiTheme="minorHAnsi" w:cstheme="minorHAnsi"/>
          </w:rPr>
          <w:t>https://uiowa.edu/ombuds/</w:t>
        </w:r>
      </w:hyperlink>
      <w:r w:rsidRPr="004932B7">
        <w:rPr>
          <w:rFonts w:asciiTheme="minorHAnsi" w:hAnsiTheme="minorHAnsi" w:cstheme="minorHAnsi"/>
        </w:rPr>
        <w:t>.</w:t>
      </w:r>
    </w:p>
    <w:p w14:paraId="09378645" w14:textId="5FD48157" w:rsidR="007B797B" w:rsidRPr="004932B7" w:rsidRDefault="003D2D8D" w:rsidP="004932B7">
      <w:pPr>
        <w:pStyle w:val="ListParagraph"/>
        <w:numPr>
          <w:ilvl w:val="0"/>
          <w:numId w:val="15"/>
        </w:numPr>
        <w:outlineLvl w:val="0"/>
        <w:rPr>
          <w:rFonts w:asciiTheme="minorHAnsi" w:hAnsiTheme="minorHAnsi" w:cstheme="minorHAnsi"/>
          <w:color w:val="000000"/>
          <w:szCs w:val="22"/>
        </w:rPr>
      </w:pPr>
      <w:r w:rsidRPr="004932B7">
        <w:rPr>
          <w:rFonts w:asciiTheme="minorHAnsi" w:hAnsiTheme="minorHAnsi" w:cstheme="minorHAnsi"/>
          <w:color w:val="000000"/>
          <w:szCs w:val="22"/>
        </w:rPr>
        <w:br w:type="page"/>
      </w:r>
      <w:bookmarkStart w:id="100" w:name="_Toc48206886"/>
      <w:bookmarkStart w:id="101" w:name="_Toc479242200"/>
      <w:r w:rsidR="008B7C1A" w:rsidRPr="004932B7">
        <w:rPr>
          <w:rFonts w:asciiTheme="minorHAnsi" w:hAnsiTheme="minorHAnsi" w:cstheme="minorHAnsi"/>
          <w:b/>
          <w:bCs/>
          <w:szCs w:val="22"/>
        </w:rPr>
        <w:lastRenderedPageBreak/>
        <w:t>Appendix:</w:t>
      </w:r>
      <w:bookmarkEnd w:id="100"/>
    </w:p>
    <w:p w14:paraId="6B513345" w14:textId="7D9CBC6F" w:rsidR="008B7C1A" w:rsidRPr="001A4B52" w:rsidRDefault="008B7C1A" w:rsidP="00C22233">
      <w:pPr>
        <w:pStyle w:val="ListParagraph"/>
        <w:rPr>
          <w:rFonts w:asciiTheme="minorHAnsi" w:hAnsiTheme="minorHAnsi" w:cstheme="minorHAnsi"/>
          <w:b/>
          <w:bCs/>
          <w:szCs w:val="22"/>
        </w:rPr>
      </w:pPr>
      <w:r w:rsidRPr="001A4B52">
        <w:rPr>
          <w:rFonts w:asciiTheme="minorHAnsi" w:hAnsiTheme="minorHAnsi" w:cstheme="minorHAnsi"/>
          <w:b/>
          <w:bCs/>
          <w:szCs w:val="22"/>
        </w:rPr>
        <w:t>Best Practices for Graduate Students and their Research Advisors</w:t>
      </w:r>
      <w:bookmarkEnd w:id="101"/>
    </w:p>
    <w:p w14:paraId="29B347F5" w14:textId="77777777" w:rsidR="008B7C1A" w:rsidRPr="001A4B52" w:rsidRDefault="008B7C1A" w:rsidP="00C22233">
      <w:pPr>
        <w:pStyle w:val="ListParagraph"/>
        <w:rPr>
          <w:rFonts w:asciiTheme="minorHAnsi" w:hAnsiTheme="minorHAnsi" w:cstheme="minorHAnsi"/>
          <w:szCs w:val="22"/>
        </w:rPr>
      </w:pPr>
      <w:r w:rsidRPr="001A4B52">
        <w:rPr>
          <w:rFonts w:asciiTheme="minorHAnsi" w:hAnsiTheme="minorHAnsi" w:cstheme="minorHAnsi"/>
          <w:szCs w:val="22"/>
        </w:rPr>
        <w:t xml:space="preserve">The progress, </w:t>
      </w:r>
      <w:proofErr w:type="gramStart"/>
      <w:r w:rsidRPr="001A4B52">
        <w:rPr>
          <w:rFonts w:asciiTheme="minorHAnsi" w:hAnsiTheme="minorHAnsi" w:cstheme="minorHAnsi"/>
          <w:szCs w:val="22"/>
        </w:rPr>
        <w:t>development</w:t>
      </w:r>
      <w:proofErr w:type="gramEnd"/>
      <w:r w:rsidRPr="001A4B52">
        <w:rPr>
          <w:rFonts w:asciiTheme="minorHAnsi" w:hAnsiTheme="minorHAnsi" w:cstheme="minorHAnsi"/>
          <w:szCs w:val="22"/>
        </w:rPr>
        <w:t xml:space="preserve"> and success of a graduate student hinges on the commitment of both the student and the research advisor. Basic principles of best practices in mentoring and graduate student life appear in the two lists that follow. Graduate students should be aware of what is necessary for their success and their advisors likewise should be aware of practices that promote their students’ best interests.</w:t>
      </w:r>
    </w:p>
    <w:p w14:paraId="5DDC595E" w14:textId="77777777" w:rsidR="008B7C1A" w:rsidRPr="00A94F13" w:rsidRDefault="008B7C1A" w:rsidP="00A94F13">
      <w:pPr>
        <w:rPr>
          <w:rFonts w:asciiTheme="minorHAnsi" w:hAnsiTheme="minorHAnsi" w:cstheme="minorHAnsi"/>
          <w:szCs w:val="22"/>
        </w:rPr>
      </w:pPr>
    </w:p>
    <w:p w14:paraId="695D6368" w14:textId="475A089B" w:rsidR="008B7C1A" w:rsidRPr="001A4B52" w:rsidRDefault="008B7C1A" w:rsidP="00C22233">
      <w:pPr>
        <w:pStyle w:val="ListParagraph"/>
        <w:rPr>
          <w:rFonts w:asciiTheme="minorHAnsi" w:hAnsiTheme="minorHAnsi" w:cstheme="minorHAnsi"/>
          <w:szCs w:val="22"/>
        </w:rPr>
      </w:pPr>
      <w:r w:rsidRPr="001A4B52">
        <w:rPr>
          <w:rFonts w:asciiTheme="minorHAnsi" w:hAnsiTheme="minorHAnsi" w:cstheme="minorHAnsi"/>
          <w:szCs w:val="22"/>
        </w:rPr>
        <w:t xml:space="preserve">Although the concepts of commitment and responsiveness underlying the lists of expectations apply to all disciplines, the specifics of these principles vary considerably among the biological sciences, physical sciences, social sciences, and humanities. The following guidelines are generally construed and are generally appropriate </w:t>
      </w:r>
      <w:r w:rsidR="00F90EF8" w:rsidRPr="001A4B52">
        <w:rPr>
          <w:rFonts w:asciiTheme="minorHAnsi" w:hAnsiTheme="minorHAnsi" w:cstheme="minorHAnsi"/>
          <w:szCs w:val="22"/>
        </w:rPr>
        <w:t>for students in the Molecular Medicine</w:t>
      </w:r>
      <w:r w:rsidRPr="001A4B52">
        <w:rPr>
          <w:rFonts w:asciiTheme="minorHAnsi" w:hAnsiTheme="minorHAnsi" w:cstheme="minorHAnsi"/>
          <w:szCs w:val="22"/>
        </w:rPr>
        <w:t xml:space="preserve"> Program, but not every detail will apply to every student.</w:t>
      </w:r>
    </w:p>
    <w:p w14:paraId="3EBB7B13" w14:textId="77777777" w:rsidR="008B7C1A" w:rsidRPr="00A94F13" w:rsidRDefault="008B7C1A" w:rsidP="00A94F13">
      <w:pPr>
        <w:rPr>
          <w:rFonts w:asciiTheme="minorHAnsi" w:hAnsiTheme="minorHAnsi" w:cstheme="minorHAnsi"/>
          <w:szCs w:val="22"/>
        </w:rPr>
      </w:pPr>
    </w:p>
    <w:p w14:paraId="36736EDE" w14:textId="77777777" w:rsidR="008B7C1A" w:rsidRPr="001A4B52" w:rsidRDefault="008B7C1A" w:rsidP="00C22233">
      <w:pPr>
        <w:pStyle w:val="ListParagraph"/>
        <w:rPr>
          <w:rFonts w:asciiTheme="minorHAnsi" w:hAnsiTheme="minorHAnsi" w:cstheme="minorHAnsi"/>
          <w:szCs w:val="22"/>
          <w:u w:val="single"/>
        </w:rPr>
      </w:pPr>
      <w:bookmarkStart w:id="102" w:name="_Toc479242201"/>
      <w:r w:rsidRPr="001A4B52">
        <w:rPr>
          <w:rFonts w:asciiTheme="minorHAnsi" w:hAnsiTheme="minorHAnsi" w:cstheme="minorHAnsi"/>
          <w:szCs w:val="22"/>
          <w:u w:val="single"/>
        </w:rPr>
        <w:t>Expectations of Graduate Students</w:t>
      </w:r>
      <w:bookmarkEnd w:id="102"/>
    </w:p>
    <w:p w14:paraId="5A82BB3E" w14:textId="1EF9DC58"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A graduate student has the primary responsibility for successful completion of his or her degree. A graduate student should be committed to his or her graduate education and should demonstrate this by efforts in the classroom and in research. A graduate student is expected to maintain a high level of professionalism, self-motivation, engagement, excellence, scholarly curiosity, and ethical standards.</w:t>
      </w:r>
    </w:p>
    <w:p w14:paraId="645613A9" w14:textId="77777777" w:rsidR="008B7C1A" w:rsidRPr="00A94F13" w:rsidRDefault="008B7C1A" w:rsidP="00A94F13">
      <w:pPr>
        <w:rPr>
          <w:rFonts w:asciiTheme="minorHAnsi" w:hAnsiTheme="minorHAnsi" w:cstheme="minorHAnsi"/>
          <w:szCs w:val="22"/>
        </w:rPr>
      </w:pPr>
    </w:p>
    <w:p w14:paraId="553D27F0" w14:textId="5D35E214"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 xml:space="preserve">A graduate student should meet regularly with 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and provide updates on the progress and results of ongoing research.</w:t>
      </w:r>
    </w:p>
    <w:p w14:paraId="7C26A735" w14:textId="77777777" w:rsidR="008D3459" w:rsidRDefault="008D3459" w:rsidP="00A94F13">
      <w:pPr>
        <w:rPr>
          <w:rFonts w:asciiTheme="minorHAnsi" w:hAnsiTheme="minorHAnsi" w:cstheme="minorHAnsi"/>
          <w:szCs w:val="22"/>
        </w:rPr>
      </w:pPr>
    </w:p>
    <w:p w14:paraId="69D4853A" w14:textId="66D107D7"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A graduate student should be knowledgeable of the policies and requirements of the graduate program, the graduate college, and the institution. The student should strive to meet these requirements, including teaching responsibilities.</w:t>
      </w:r>
    </w:p>
    <w:p w14:paraId="1907E61A" w14:textId="77777777" w:rsidR="008B7C1A" w:rsidRPr="00A94F13" w:rsidRDefault="008B7C1A" w:rsidP="00A94F13">
      <w:pPr>
        <w:rPr>
          <w:rFonts w:asciiTheme="minorHAnsi" w:hAnsiTheme="minorHAnsi" w:cstheme="minorHAnsi"/>
          <w:szCs w:val="22"/>
        </w:rPr>
      </w:pPr>
    </w:p>
    <w:p w14:paraId="5F1339BA" w14:textId="469C5995"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 xml:space="preserve">A graduate student should work with 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to develop a thesis/dissertation project. This will include establishing a timeline for each phase of the work. The student should strive to meet the established deadlines.</w:t>
      </w:r>
    </w:p>
    <w:p w14:paraId="7F9A7CF1" w14:textId="77777777" w:rsidR="008B7C1A" w:rsidRPr="00A94F13" w:rsidRDefault="008B7C1A" w:rsidP="00A94F13">
      <w:pPr>
        <w:rPr>
          <w:rFonts w:asciiTheme="minorHAnsi" w:hAnsiTheme="minorHAnsi" w:cstheme="minorHAnsi"/>
          <w:szCs w:val="22"/>
        </w:rPr>
      </w:pPr>
    </w:p>
    <w:p w14:paraId="64B82ABA" w14:textId="4213A60F"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 xml:space="preserve">A graduate student should work with 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to select a thesis/dissertation committee. The student should meet with this committee at least annually (or more frequently, according to program guidelines) and be responsive to the advice of and constructive criticism from the committee.</w:t>
      </w:r>
    </w:p>
    <w:p w14:paraId="084C011C" w14:textId="77777777" w:rsidR="008B7C1A" w:rsidRPr="00A94F13" w:rsidRDefault="008B7C1A" w:rsidP="00A94F13">
      <w:pPr>
        <w:rPr>
          <w:rFonts w:asciiTheme="minorHAnsi" w:hAnsiTheme="minorHAnsi" w:cstheme="minorHAnsi"/>
          <w:szCs w:val="22"/>
        </w:rPr>
      </w:pPr>
    </w:p>
    <w:p w14:paraId="66D332FC" w14:textId="7AB66ECF"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 xml:space="preserve">A graduate student should discuss policies on authorship and attendance at professional meetings with 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The student should work with the advisor to submit all relevant research results that are ready for publication in a timely manner prior to graduation.</w:t>
      </w:r>
    </w:p>
    <w:p w14:paraId="4F57E701" w14:textId="77777777" w:rsidR="008B7C1A" w:rsidRPr="00A94F13" w:rsidRDefault="008B7C1A" w:rsidP="00A94F13">
      <w:pPr>
        <w:rPr>
          <w:rFonts w:asciiTheme="minorHAnsi" w:hAnsiTheme="minorHAnsi" w:cstheme="minorHAnsi"/>
          <w:szCs w:val="22"/>
        </w:rPr>
      </w:pPr>
    </w:p>
    <w:p w14:paraId="7A45FC0F" w14:textId="02BEE5CC"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A graduate student should attend and participate in meetings, seminars and journal clubs that are part of the educational program.</w:t>
      </w:r>
    </w:p>
    <w:p w14:paraId="69E3BE76" w14:textId="77777777" w:rsidR="008B7C1A" w:rsidRPr="00A94F13" w:rsidRDefault="008B7C1A" w:rsidP="00A94F13">
      <w:pPr>
        <w:rPr>
          <w:rFonts w:asciiTheme="minorHAnsi" w:hAnsiTheme="minorHAnsi" w:cstheme="minorHAnsi"/>
          <w:szCs w:val="22"/>
        </w:rPr>
      </w:pPr>
    </w:p>
    <w:p w14:paraId="610EAE2D" w14:textId="712C57AE"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A graduate student should contribute to maintaining a research environment that is intellectually stimulating, emotionally supportive, safe, and free of harassment.</w:t>
      </w:r>
    </w:p>
    <w:p w14:paraId="0B3CD11D" w14:textId="77777777" w:rsidR="008B7C1A" w:rsidRPr="00A94F13" w:rsidRDefault="008B7C1A" w:rsidP="00A94F13">
      <w:pPr>
        <w:rPr>
          <w:rFonts w:asciiTheme="minorHAnsi" w:hAnsiTheme="minorHAnsi" w:cstheme="minorHAnsi"/>
          <w:szCs w:val="22"/>
        </w:rPr>
      </w:pPr>
    </w:p>
    <w:p w14:paraId="372EF411" w14:textId="2DD6A9BB"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A graduate student should participate in the institution’s Responsible Conduct of Research Training Program and practice those guidelines in conducting thesis/dissertation research.</w:t>
      </w:r>
    </w:p>
    <w:p w14:paraId="1F56024D" w14:textId="77777777" w:rsidR="008B7C1A" w:rsidRPr="00A94F13" w:rsidRDefault="008B7C1A" w:rsidP="00A94F13">
      <w:pPr>
        <w:rPr>
          <w:rFonts w:asciiTheme="minorHAnsi" w:hAnsiTheme="minorHAnsi" w:cstheme="minorHAnsi"/>
          <w:szCs w:val="22"/>
        </w:rPr>
      </w:pPr>
    </w:p>
    <w:p w14:paraId="41A2FA72" w14:textId="373821AE"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 xml:space="preserve">A graduate student should discuss policies on work hours, sick leave and vacation with 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or graduate director. The student should consult with the advisor in advance of any planned absences.</w:t>
      </w:r>
    </w:p>
    <w:p w14:paraId="246EC347" w14:textId="77777777" w:rsidR="008B7C1A" w:rsidRPr="00A94F13" w:rsidRDefault="008B7C1A" w:rsidP="00A94F13">
      <w:pPr>
        <w:rPr>
          <w:rFonts w:asciiTheme="minorHAnsi" w:hAnsiTheme="minorHAnsi" w:cstheme="minorHAnsi"/>
          <w:szCs w:val="22"/>
        </w:rPr>
      </w:pPr>
    </w:p>
    <w:p w14:paraId="484648CB" w14:textId="535B23A2"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 xml:space="preserve">A graduate student should acknowledge primary responsibility to develop a career following the completion of the doctoral degree. The student should seek guidance from available resources, including 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career counseling services, thesis/dissertation committee, and any other mentors.</w:t>
      </w:r>
    </w:p>
    <w:p w14:paraId="4B6370F5" w14:textId="77777777" w:rsidR="008B7C1A" w:rsidRPr="00A94F13" w:rsidRDefault="008B7C1A" w:rsidP="00A94F13">
      <w:pPr>
        <w:rPr>
          <w:rFonts w:asciiTheme="minorHAnsi" w:hAnsiTheme="minorHAnsi" w:cstheme="minorHAnsi"/>
          <w:szCs w:val="22"/>
        </w:rPr>
      </w:pPr>
    </w:p>
    <w:p w14:paraId="0217F2BB" w14:textId="023F7A61" w:rsidR="008B7C1A" w:rsidRPr="001A4B52" w:rsidRDefault="008B7C1A" w:rsidP="004C55E2">
      <w:pPr>
        <w:pStyle w:val="ListParagraph"/>
        <w:numPr>
          <w:ilvl w:val="1"/>
          <w:numId w:val="19"/>
        </w:numPr>
        <w:rPr>
          <w:rFonts w:asciiTheme="minorHAnsi" w:hAnsiTheme="minorHAnsi" w:cstheme="minorHAnsi"/>
          <w:szCs w:val="22"/>
        </w:rPr>
      </w:pPr>
      <w:r w:rsidRPr="001A4B52">
        <w:rPr>
          <w:rFonts w:asciiTheme="minorHAnsi" w:hAnsiTheme="minorHAnsi" w:cstheme="minorHAnsi"/>
          <w:szCs w:val="22"/>
        </w:rPr>
        <w:t>A graduate student should comply with all institutional policies, including academic program milestones. The student should comply with both the letter and spirit of all best practices and policies of the institution.</w:t>
      </w:r>
    </w:p>
    <w:p w14:paraId="6BC7A8A7" w14:textId="77777777" w:rsidR="008B7C1A" w:rsidRPr="00A94F13" w:rsidRDefault="008B7C1A" w:rsidP="00A94F13">
      <w:pPr>
        <w:rPr>
          <w:rFonts w:asciiTheme="minorHAnsi" w:hAnsiTheme="minorHAnsi" w:cstheme="minorHAnsi"/>
          <w:szCs w:val="22"/>
        </w:rPr>
      </w:pPr>
    </w:p>
    <w:p w14:paraId="659DFBC4" w14:textId="178023A6" w:rsidR="008B7C1A" w:rsidRPr="001A4B52" w:rsidRDefault="008B7C1A" w:rsidP="00C22233">
      <w:pPr>
        <w:pStyle w:val="ListParagraph"/>
        <w:rPr>
          <w:rFonts w:asciiTheme="minorHAnsi" w:hAnsiTheme="minorHAnsi" w:cstheme="minorHAnsi"/>
          <w:szCs w:val="22"/>
          <w:u w:val="single"/>
        </w:rPr>
      </w:pPr>
      <w:bookmarkStart w:id="103" w:name="_Toc479242202"/>
      <w:r w:rsidRPr="001A4B52">
        <w:rPr>
          <w:rFonts w:asciiTheme="minorHAnsi" w:hAnsiTheme="minorHAnsi" w:cstheme="minorHAnsi"/>
          <w:szCs w:val="22"/>
          <w:u w:val="single"/>
        </w:rPr>
        <w:t xml:space="preserve">Expectations of </w:t>
      </w:r>
      <w:r w:rsidR="001F70A2" w:rsidRPr="001A4B52">
        <w:rPr>
          <w:rFonts w:asciiTheme="minorHAnsi" w:hAnsiTheme="minorHAnsi" w:cstheme="minorHAnsi"/>
          <w:szCs w:val="22"/>
          <w:u w:val="single"/>
        </w:rPr>
        <w:t>Dissertation</w:t>
      </w:r>
      <w:r w:rsidRPr="001A4B52">
        <w:rPr>
          <w:rFonts w:asciiTheme="minorHAnsi" w:hAnsiTheme="minorHAnsi" w:cstheme="minorHAnsi"/>
          <w:szCs w:val="22"/>
          <w:u w:val="single"/>
        </w:rPr>
        <w:t xml:space="preserve"> Advisors</w:t>
      </w:r>
      <w:bookmarkEnd w:id="103"/>
    </w:p>
    <w:p w14:paraId="6E95FB45" w14:textId="16C14821"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be committed to the education and training of the graduate student as a future member of the research community.</w:t>
      </w:r>
    </w:p>
    <w:p w14:paraId="0AD56CCC" w14:textId="77777777" w:rsidR="008B7C1A" w:rsidRPr="00A94F13" w:rsidRDefault="008B7C1A" w:rsidP="00A94F13">
      <w:pPr>
        <w:rPr>
          <w:rFonts w:asciiTheme="minorHAnsi" w:hAnsiTheme="minorHAnsi" w:cstheme="minorHAnsi"/>
          <w:szCs w:val="22"/>
        </w:rPr>
      </w:pPr>
    </w:p>
    <w:p w14:paraId="38BB82C9" w14:textId="57D50CD2"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meet one-on-one with the student on a regular basis. The advisor should provide timely feedback on the student’s written work to facilitate ongoing progress on the thesis/dissertation.</w:t>
      </w:r>
    </w:p>
    <w:p w14:paraId="0C952719" w14:textId="77777777" w:rsidR="008B7C1A" w:rsidRPr="00A94F13" w:rsidRDefault="008B7C1A" w:rsidP="00A94F13">
      <w:pPr>
        <w:rPr>
          <w:rFonts w:asciiTheme="minorHAnsi" w:hAnsiTheme="minorHAnsi" w:cstheme="minorHAnsi"/>
          <w:szCs w:val="22"/>
        </w:rPr>
      </w:pPr>
    </w:p>
    <w:p w14:paraId="5109A7E6" w14:textId="65DDB4DC"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The </w:t>
      </w:r>
      <w:proofErr w:type="spellStart"/>
      <w:r w:rsidR="001F70A2" w:rsidRPr="001A4B52">
        <w:rPr>
          <w:rFonts w:asciiTheme="minorHAnsi" w:hAnsiTheme="minorHAnsi" w:cstheme="minorHAnsi"/>
          <w:szCs w:val="22"/>
        </w:rPr>
        <w:t>disseratation</w:t>
      </w:r>
      <w:proofErr w:type="spellEnd"/>
      <w:r w:rsidRPr="001A4B52">
        <w:rPr>
          <w:rFonts w:asciiTheme="minorHAnsi" w:hAnsiTheme="minorHAnsi" w:cstheme="minorHAnsi"/>
          <w:szCs w:val="22"/>
        </w:rPr>
        <w:t xml:space="preserve"> advisor should be knowledgeable of the requirements and deadlines of his/her graduate program as well as those of the institution, including teaching requirements and human resources guidelines. 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guide the student in these areas to ensure academic and professional success.</w:t>
      </w:r>
    </w:p>
    <w:p w14:paraId="7A7AF6C5" w14:textId="77777777" w:rsidR="008B7C1A" w:rsidRPr="00A94F13" w:rsidRDefault="008B7C1A" w:rsidP="00A94F13">
      <w:pPr>
        <w:rPr>
          <w:rFonts w:asciiTheme="minorHAnsi" w:hAnsiTheme="minorHAnsi" w:cstheme="minorHAnsi"/>
          <w:szCs w:val="22"/>
        </w:rPr>
      </w:pPr>
    </w:p>
    <w:p w14:paraId="5A59EA10" w14:textId="2D1038D1"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help to plan and direct the graduate student’s project, set reasonable and attainable goals, and establish a timeline for completion of the project. 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anticipate conflicts between the interests of externally funded </w:t>
      </w:r>
      <w:r w:rsidR="001F70A2" w:rsidRPr="001A4B52">
        <w:rPr>
          <w:rFonts w:asciiTheme="minorHAnsi" w:hAnsiTheme="minorHAnsi" w:cstheme="minorHAnsi"/>
          <w:szCs w:val="22"/>
        </w:rPr>
        <w:t>research</w:t>
      </w:r>
      <w:r w:rsidRPr="001A4B52">
        <w:rPr>
          <w:rFonts w:asciiTheme="minorHAnsi" w:hAnsiTheme="minorHAnsi" w:cstheme="minorHAnsi"/>
          <w:szCs w:val="22"/>
        </w:rPr>
        <w:t xml:space="preserve"> programs and those of the graduate </w:t>
      </w:r>
      <w:proofErr w:type="gramStart"/>
      <w:r w:rsidRPr="001A4B52">
        <w:rPr>
          <w:rFonts w:asciiTheme="minorHAnsi" w:hAnsiTheme="minorHAnsi" w:cstheme="minorHAnsi"/>
          <w:szCs w:val="22"/>
        </w:rPr>
        <w:t>student, and</w:t>
      </w:r>
      <w:proofErr w:type="gramEnd"/>
      <w:r w:rsidRPr="001A4B52">
        <w:rPr>
          <w:rFonts w:asciiTheme="minorHAnsi" w:hAnsiTheme="minorHAnsi" w:cstheme="minorHAnsi"/>
          <w:szCs w:val="22"/>
        </w:rPr>
        <w:t xml:space="preserve"> should help keep these interests from interfering with the student’s thesis/dissertation</w:t>
      </w:r>
      <w:r w:rsidR="001F70A2" w:rsidRPr="001A4B52">
        <w:rPr>
          <w:rFonts w:asciiTheme="minorHAnsi" w:hAnsiTheme="minorHAnsi" w:cstheme="minorHAnsi"/>
          <w:szCs w:val="22"/>
        </w:rPr>
        <w:t xml:space="preserve"> research</w:t>
      </w:r>
      <w:r w:rsidRPr="001A4B52">
        <w:rPr>
          <w:rFonts w:asciiTheme="minorHAnsi" w:hAnsiTheme="minorHAnsi" w:cstheme="minorHAnsi"/>
          <w:szCs w:val="22"/>
        </w:rPr>
        <w:t>.</w:t>
      </w:r>
    </w:p>
    <w:p w14:paraId="46754373" w14:textId="77777777" w:rsidR="008B7C1A" w:rsidRPr="00A94F13" w:rsidRDefault="008B7C1A" w:rsidP="00A94F13">
      <w:pPr>
        <w:rPr>
          <w:rFonts w:asciiTheme="minorHAnsi" w:hAnsiTheme="minorHAnsi" w:cstheme="minorHAnsi"/>
          <w:szCs w:val="22"/>
        </w:rPr>
      </w:pPr>
    </w:p>
    <w:p w14:paraId="1BA9723D" w14:textId="5FEE45E0"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help a graduate student select a thesis/dissertation committee. The advisor should assure that the committee meets at least annually (or more frequently, according to program guidelines) to review the graduate student’s progress.</w:t>
      </w:r>
    </w:p>
    <w:p w14:paraId="4E90515F" w14:textId="77777777" w:rsidR="008B7C1A" w:rsidRPr="00A94F13" w:rsidRDefault="008B7C1A" w:rsidP="00A94F13">
      <w:pPr>
        <w:rPr>
          <w:rFonts w:asciiTheme="minorHAnsi" w:hAnsiTheme="minorHAnsi" w:cstheme="minorHAnsi"/>
          <w:szCs w:val="22"/>
        </w:rPr>
      </w:pPr>
    </w:p>
    <w:p w14:paraId="118E80BB" w14:textId="56455FDD"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discuss authorship policies regarding papers with the graduate student. The advisor should acknowledge the graduate student’s contributions and work with the graduate student to present and publish his/her work.</w:t>
      </w:r>
    </w:p>
    <w:p w14:paraId="22ED49E5" w14:textId="77777777" w:rsidR="008B7C1A" w:rsidRPr="00A94F13" w:rsidRDefault="008B7C1A" w:rsidP="00A94F13">
      <w:pPr>
        <w:rPr>
          <w:rFonts w:asciiTheme="minorHAnsi" w:hAnsiTheme="minorHAnsi" w:cstheme="minorHAnsi"/>
          <w:szCs w:val="22"/>
        </w:rPr>
      </w:pPr>
    </w:p>
    <w:p w14:paraId="0438A65E" w14:textId="0227A33B"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encourage the graduate student to attend scientific/professional meetings and </w:t>
      </w:r>
      <w:proofErr w:type="gramStart"/>
      <w:r w:rsidRPr="001A4B52">
        <w:rPr>
          <w:rFonts w:asciiTheme="minorHAnsi" w:hAnsiTheme="minorHAnsi" w:cstheme="minorHAnsi"/>
          <w:szCs w:val="22"/>
        </w:rPr>
        <w:t>make an effort</w:t>
      </w:r>
      <w:proofErr w:type="gramEnd"/>
      <w:r w:rsidRPr="001A4B52">
        <w:rPr>
          <w:rFonts w:asciiTheme="minorHAnsi" w:hAnsiTheme="minorHAnsi" w:cstheme="minorHAnsi"/>
          <w:szCs w:val="22"/>
        </w:rPr>
        <w:t xml:space="preserve"> to secure and facilitate funding for such activities.</w:t>
      </w:r>
    </w:p>
    <w:p w14:paraId="0C532544" w14:textId="77777777" w:rsidR="008B7C1A" w:rsidRPr="00A94F13" w:rsidRDefault="008B7C1A" w:rsidP="00A94F13">
      <w:pPr>
        <w:rPr>
          <w:rFonts w:asciiTheme="minorHAnsi" w:hAnsiTheme="minorHAnsi" w:cstheme="minorHAnsi"/>
          <w:szCs w:val="22"/>
        </w:rPr>
      </w:pPr>
    </w:p>
    <w:p w14:paraId="6CC94F42" w14:textId="48829F54"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provide an environment for his/her graduate students that is intellectually stimulating, emotionally supportive, safe, and free of harassment.</w:t>
      </w:r>
    </w:p>
    <w:p w14:paraId="01F2819B" w14:textId="77777777" w:rsidR="008B7C1A" w:rsidRPr="00A94F13" w:rsidRDefault="008B7C1A" w:rsidP="00A94F13">
      <w:pPr>
        <w:rPr>
          <w:rFonts w:asciiTheme="minorHAnsi" w:hAnsiTheme="minorHAnsi" w:cstheme="minorHAnsi"/>
          <w:szCs w:val="22"/>
        </w:rPr>
      </w:pPr>
    </w:p>
    <w:p w14:paraId="4F62B6B4" w14:textId="12BF1356"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lastRenderedPageBreak/>
        <w:t xml:space="preserve">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discuss intellectual policy issues with the student regarding disclosure, patent rights and publishing research discoveries.</w:t>
      </w:r>
    </w:p>
    <w:p w14:paraId="1907F55B" w14:textId="77777777" w:rsidR="008B7C1A" w:rsidRPr="00A94F13" w:rsidRDefault="008B7C1A" w:rsidP="00A94F13">
      <w:pPr>
        <w:rPr>
          <w:rFonts w:asciiTheme="minorHAnsi" w:hAnsiTheme="minorHAnsi" w:cstheme="minorHAnsi"/>
          <w:szCs w:val="22"/>
        </w:rPr>
      </w:pPr>
    </w:p>
    <w:p w14:paraId="615C65FE" w14:textId="2AC5ED36"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not require the graduate student to perform tasks unrelated to his/her academic and professional development.</w:t>
      </w:r>
    </w:p>
    <w:p w14:paraId="30C1BB7C" w14:textId="77777777" w:rsidR="008B7C1A" w:rsidRPr="00A94F13" w:rsidRDefault="008B7C1A" w:rsidP="00A94F13">
      <w:pPr>
        <w:rPr>
          <w:rFonts w:asciiTheme="minorHAnsi" w:hAnsiTheme="minorHAnsi" w:cstheme="minorHAnsi"/>
          <w:szCs w:val="22"/>
        </w:rPr>
      </w:pPr>
    </w:p>
    <w:p w14:paraId="13424157" w14:textId="711488C3"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provide career advice and assist in finding a position for the graduate student following his/her graduation. The advisor should provide honest letters of recommendation and be accessible for advice and feedback on career goals.</w:t>
      </w:r>
    </w:p>
    <w:p w14:paraId="6FD17068" w14:textId="77777777" w:rsidR="008B7C1A" w:rsidRPr="00A94F13" w:rsidRDefault="008B7C1A" w:rsidP="00A94F13">
      <w:pPr>
        <w:rPr>
          <w:rFonts w:asciiTheme="minorHAnsi" w:hAnsiTheme="minorHAnsi" w:cstheme="minorHAnsi"/>
          <w:szCs w:val="22"/>
        </w:rPr>
      </w:pPr>
    </w:p>
    <w:p w14:paraId="50D242C3" w14:textId="4F71EB56"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lead by example and facilitate the training of the graduate student in complementary skills needed to be a successful researcher, such as oral and written communication, grant writing, lab management, animal and human research policies, the ethical conduct of research, and scholarly professionalism. The advisor should encourage the student to seek opportunities in teaching, if not required by the student’s program.</w:t>
      </w:r>
    </w:p>
    <w:p w14:paraId="2D580BC8" w14:textId="77777777" w:rsidR="008B7C1A" w:rsidRPr="00A94F13" w:rsidRDefault="008B7C1A" w:rsidP="00A94F13">
      <w:pPr>
        <w:rPr>
          <w:rFonts w:asciiTheme="minorHAnsi" w:hAnsiTheme="minorHAnsi" w:cstheme="minorHAnsi"/>
          <w:szCs w:val="22"/>
        </w:rPr>
      </w:pPr>
    </w:p>
    <w:p w14:paraId="25C8C270" w14:textId="3344EB6B" w:rsidR="008B7C1A" w:rsidRPr="001A4B52" w:rsidRDefault="008B7C1A" w:rsidP="004C55E2">
      <w:pPr>
        <w:pStyle w:val="ListParagraph"/>
        <w:numPr>
          <w:ilvl w:val="0"/>
          <w:numId w:val="20"/>
        </w:numPr>
        <w:rPr>
          <w:rFonts w:asciiTheme="minorHAnsi" w:hAnsiTheme="minorHAnsi" w:cstheme="minorHAnsi"/>
          <w:szCs w:val="22"/>
        </w:rPr>
      </w:pPr>
      <w:r w:rsidRPr="001A4B52">
        <w:rPr>
          <w:rFonts w:asciiTheme="minorHAnsi" w:hAnsiTheme="minorHAnsi" w:cstheme="minorHAnsi"/>
          <w:szCs w:val="22"/>
        </w:rPr>
        <w:t xml:space="preserve">In disciplines where it is customary, the </w:t>
      </w:r>
      <w:r w:rsidR="001F70A2" w:rsidRPr="001A4B52">
        <w:rPr>
          <w:rFonts w:asciiTheme="minorHAnsi" w:hAnsiTheme="minorHAnsi" w:cstheme="minorHAnsi"/>
          <w:szCs w:val="22"/>
        </w:rPr>
        <w:t>dissertation</w:t>
      </w:r>
      <w:r w:rsidRPr="001A4B52">
        <w:rPr>
          <w:rFonts w:asciiTheme="minorHAnsi" w:hAnsiTheme="minorHAnsi" w:cstheme="minorHAnsi"/>
          <w:szCs w:val="22"/>
        </w:rPr>
        <w:t xml:space="preserve"> advisor should provide financial resources for the graduate student to facilitate the student’s thesis/dissertation research.</w:t>
      </w:r>
      <w:r w:rsidR="00A94F13" w:rsidRPr="001A4B52">
        <w:rPr>
          <w:rFonts w:asciiTheme="minorHAnsi" w:hAnsiTheme="minorHAnsi" w:cstheme="minorHAnsi"/>
          <w:szCs w:val="22"/>
        </w:rPr>
        <w:t xml:space="preserve"> </w:t>
      </w:r>
      <w:r w:rsidRPr="001A4B52">
        <w:rPr>
          <w:rFonts w:asciiTheme="minorHAnsi" w:hAnsiTheme="minorHAnsi" w:cstheme="minorHAnsi"/>
          <w:szCs w:val="22"/>
        </w:rPr>
        <w:t>Advisors have the prerogative to pay their student’s mandatory fees associated with submitting a dissertation, including a degree application fee, a publication and binding fee, and a thesis fee.</w:t>
      </w:r>
      <w:r w:rsidR="00A94F13" w:rsidRPr="001A4B52">
        <w:rPr>
          <w:rFonts w:asciiTheme="minorHAnsi" w:hAnsiTheme="minorHAnsi" w:cstheme="minorHAnsi"/>
          <w:szCs w:val="22"/>
        </w:rPr>
        <w:t xml:space="preserve"> </w:t>
      </w:r>
      <w:r w:rsidRPr="001A4B52">
        <w:rPr>
          <w:rFonts w:asciiTheme="minorHAnsi" w:hAnsiTheme="minorHAnsi" w:cstheme="minorHAnsi"/>
          <w:szCs w:val="22"/>
        </w:rPr>
        <w:t>However, they are not required to do so.</w:t>
      </w:r>
    </w:p>
    <w:p w14:paraId="51E8E9C8" w14:textId="77777777" w:rsidR="00F46A46" w:rsidRPr="00A94F13" w:rsidRDefault="00F46A46" w:rsidP="00A94F13">
      <w:pPr>
        <w:rPr>
          <w:rFonts w:asciiTheme="minorHAnsi" w:hAnsiTheme="minorHAnsi" w:cstheme="minorHAnsi"/>
          <w:b/>
          <w:color w:val="FFFFFF"/>
          <w:sz w:val="28"/>
        </w:rPr>
      </w:pPr>
    </w:p>
    <w:p w14:paraId="6F5D7685" w14:textId="77777777" w:rsidR="00F46A46" w:rsidRPr="001A4B52" w:rsidRDefault="00F46A46" w:rsidP="00C22233">
      <w:pPr>
        <w:pStyle w:val="ListParagraph"/>
        <w:rPr>
          <w:rFonts w:asciiTheme="minorHAnsi" w:hAnsiTheme="minorHAnsi" w:cstheme="minorHAnsi"/>
          <w:sz w:val="18"/>
          <w:szCs w:val="18"/>
        </w:rPr>
      </w:pPr>
      <w:r w:rsidRPr="001A4B52">
        <w:rPr>
          <w:rFonts w:asciiTheme="minorHAnsi" w:hAnsiTheme="minorHAnsi" w:cstheme="minorHAnsi"/>
          <w:sz w:val="18"/>
          <w:szCs w:val="18"/>
        </w:rPr>
        <w:t xml:space="preserve">The University of Iowa prohibits discrimination in employment, educational programs, and activities </w:t>
      </w:r>
      <w:proofErr w:type="gramStart"/>
      <w:r w:rsidRPr="001A4B52">
        <w:rPr>
          <w:rFonts w:asciiTheme="minorHAnsi" w:hAnsiTheme="minorHAnsi" w:cstheme="minorHAnsi"/>
          <w:sz w:val="18"/>
          <w:szCs w:val="18"/>
        </w:rPr>
        <w:t>on the basis of</w:t>
      </w:r>
      <w:proofErr w:type="gramEnd"/>
      <w:r w:rsidRPr="001A4B52">
        <w:rPr>
          <w:rFonts w:asciiTheme="minorHAnsi" w:hAnsiTheme="minorHAnsi" w:cstheme="minorHAnsi"/>
          <w:sz w:val="18"/>
          <w:szCs w:val="18"/>
        </w:rPr>
        <w:t xml:space="preserve">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w:t>
      </w:r>
      <w:hyperlink r:id="rId26" w:history="1">
        <w:r w:rsidRPr="001A4B52">
          <w:rPr>
            <w:rStyle w:val="Hyperlink"/>
            <w:rFonts w:asciiTheme="minorHAnsi" w:eastAsiaTheme="majorEastAsia" w:hAnsiTheme="minorHAnsi" w:cstheme="minorHAnsi"/>
            <w:sz w:val="18"/>
            <w:szCs w:val="18"/>
          </w:rPr>
          <w:t>diversity@uiowa.edu</w:t>
        </w:r>
      </w:hyperlink>
      <w:r w:rsidRPr="001A4B52">
        <w:rPr>
          <w:rFonts w:asciiTheme="minorHAnsi" w:hAnsiTheme="minorHAnsi" w:cstheme="minorHAnsi"/>
          <w:sz w:val="18"/>
          <w:szCs w:val="18"/>
        </w:rPr>
        <w:t>.</w:t>
      </w:r>
      <w:bookmarkEnd w:id="0"/>
    </w:p>
    <w:sectPr w:rsidR="00F46A46" w:rsidRPr="001A4B52" w:rsidSect="00654640">
      <w:footerReference w:type="default" r:id="rId27"/>
      <w:footerReference w:type="first" r:id="rId28"/>
      <w:pgSz w:w="12240" w:h="15840" w:code="1"/>
      <w:pgMar w:top="1296" w:right="990" w:bottom="1296" w:left="1224"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8E25D" w14:textId="77777777" w:rsidR="00BF206B" w:rsidRDefault="00BF206B">
      <w:r>
        <w:separator/>
      </w:r>
    </w:p>
  </w:endnote>
  <w:endnote w:type="continuationSeparator" w:id="0">
    <w:p w14:paraId="4A753002" w14:textId="77777777" w:rsidR="00BF206B" w:rsidRDefault="00BF2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AD74" w14:textId="77777777" w:rsidR="004932B7" w:rsidRDefault="004932B7" w:rsidP="0068649E">
    <w:pPr>
      <w:pStyle w:val="Footer"/>
      <w:framePr w:wrap="around" w:vAnchor="text" w:hAnchor="margin" w:xAlign="center" w:y="1"/>
      <w:rPr>
        <w:rStyle w:val="PageNumber"/>
        <w:szCs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6E68FE80" w14:textId="77777777" w:rsidR="004932B7" w:rsidRDefault="004932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3DE5" w14:textId="654B7021" w:rsidR="004932B7" w:rsidRPr="00725719" w:rsidRDefault="004932B7" w:rsidP="00654640">
    <w:pPr>
      <w:pStyle w:val="Footer"/>
      <w:tabs>
        <w:tab w:val="clear" w:pos="8640"/>
        <w:tab w:val="left" w:pos="1020"/>
        <w:tab w:val="left" w:pos="7020"/>
        <w:tab w:val="right" w:pos="9350"/>
      </w:tabs>
      <w:jc w:val="center"/>
      <w:rPr>
        <w:i/>
        <w:iCs/>
        <w:sz w:val="18"/>
      </w:rPr>
    </w:pPr>
    <w:r>
      <w:tab/>
    </w:r>
    <w:r>
      <w:tab/>
    </w:r>
    <w:r>
      <w:tab/>
    </w:r>
    <w:r>
      <w:tab/>
    </w:r>
    <w:r>
      <w:rPr>
        <w:i/>
        <w:iCs/>
        <w:sz w:val="18"/>
      </w:rPr>
      <w:t xml:space="preserve">Revision </w:t>
    </w:r>
    <w:r w:rsidR="006736D6">
      <w:rPr>
        <w:i/>
        <w:iCs/>
        <w:sz w:val="18"/>
      </w:rPr>
      <w:t>8/1/2020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DDD9" w14:textId="77777777" w:rsidR="004932B7" w:rsidRDefault="004932B7">
    <w:pPr>
      <w:pStyle w:val="Footer"/>
      <w:jc w:val="center"/>
    </w:pPr>
  </w:p>
  <w:p w14:paraId="6C6EAD97" w14:textId="7C88ABA2" w:rsidR="004932B7" w:rsidRPr="00725719" w:rsidRDefault="004932B7" w:rsidP="00C20F00">
    <w:pPr>
      <w:pStyle w:val="Footer"/>
      <w:jc w:val="right"/>
      <w:rPr>
        <w:i/>
        <w:iCs/>
        <w:sz w:val="18"/>
      </w:rPr>
    </w:pPr>
    <w:r>
      <w:rPr>
        <w:i/>
        <w:iCs/>
        <w:sz w:val="18"/>
      </w:rPr>
      <w:t>Revised 12/20/2019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623878"/>
      <w:docPartObj>
        <w:docPartGallery w:val="Page Numbers (Bottom of Page)"/>
        <w:docPartUnique/>
      </w:docPartObj>
    </w:sdtPr>
    <w:sdtEndPr>
      <w:rPr>
        <w:noProof/>
      </w:rPr>
    </w:sdtEndPr>
    <w:sdtContent>
      <w:p w14:paraId="0180858C" w14:textId="0D8E5C17" w:rsidR="004932B7" w:rsidRDefault="004932B7">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1A75433" w14:textId="454CCF5B" w:rsidR="004932B7" w:rsidRPr="00654640" w:rsidRDefault="004932B7" w:rsidP="006546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EDC5C" w14:textId="42AC2614" w:rsidR="004932B7" w:rsidRPr="00725719" w:rsidRDefault="004932B7" w:rsidP="00654640">
    <w:pPr>
      <w:pStyle w:val="Footer"/>
      <w:tabs>
        <w:tab w:val="clear" w:pos="8640"/>
        <w:tab w:val="right" w:pos="9350"/>
      </w:tabs>
      <w:jc w:val="both"/>
      <w:rPr>
        <w:i/>
        <w:iCs/>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66234" w14:textId="77777777" w:rsidR="00BF206B" w:rsidRDefault="00BF206B">
      <w:r>
        <w:separator/>
      </w:r>
    </w:p>
  </w:footnote>
  <w:footnote w:type="continuationSeparator" w:id="0">
    <w:p w14:paraId="2CFB65F1" w14:textId="77777777" w:rsidR="00BF206B" w:rsidRDefault="00BF206B">
      <w:r>
        <w:continuationSeparator/>
      </w:r>
    </w:p>
  </w:footnote>
  <w:footnote w:id="1">
    <w:p w14:paraId="5009282A" w14:textId="5488CB07" w:rsidR="004932B7" w:rsidRDefault="004932B7" w:rsidP="00321C0D">
      <w:pPr>
        <w:pStyle w:val="FootnoteText"/>
      </w:pPr>
      <w:r>
        <w:rPr>
          <w:rStyle w:val="FootnoteReference"/>
        </w:rPr>
        <w:footnoteRef/>
      </w:r>
      <w:r>
        <w:t xml:space="preserve"> As of August, 2016, the University instituted a new policy whereby first-time matriculating students (students enrolling at Iowa for the first time) will be assessed a mandatory one-time University Records and Documents Fee (see </w:t>
      </w:r>
      <w:hyperlink r:id="rId1" w:history="1">
        <w:r w:rsidRPr="0074185E">
          <w:rPr>
            <w:rStyle w:val="Hyperlink"/>
          </w:rPr>
          <w:t>University Records and Documents Fee</w:t>
        </w:r>
      </w:hyperlink>
      <w:r>
        <w:t>). This $225 fee will be covered by the Molecular Medicine Program for eligible students, beginning August 2016 and thereafter.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B2254"/>
    <w:multiLevelType w:val="hybridMultilevel"/>
    <w:tmpl w:val="719CDD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74506"/>
    <w:multiLevelType w:val="hybridMultilevel"/>
    <w:tmpl w:val="FE104B0E"/>
    <w:lvl w:ilvl="0" w:tplc="E86065C0">
      <w:start w:val="356"/>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6A03ACE"/>
    <w:multiLevelType w:val="hybridMultilevel"/>
    <w:tmpl w:val="6C3A8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704652"/>
    <w:multiLevelType w:val="hybridMultilevel"/>
    <w:tmpl w:val="59EE8DE6"/>
    <w:lvl w:ilvl="0" w:tplc="511629C0">
      <w:start w:val="3"/>
      <w:numFmt w:val="upp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82505"/>
    <w:multiLevelType w:val="hybridMultilevel"/>
    <w:tmpl w:val="F8A204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1851F3"/>
    <w:multiLevelType w:val="hybridMultilevel"/>
    <w:tmpl w:val="1C02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18392A"/>
    <w:multiLevelType w:val="hybridMultilevel"/>
    <w:tmpl w:val="63F88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D236611"/>
    <w:multiLevelType w:val="hybridMultilevel"/>
    <w:tmpl w:val="B3AECA98"/>
    <w:lvl w:ilvl="0" w:tplc="04090001">
      <w:start w:val="1"/>
      <w:numFmt w:val="bullet"/>
      <w:lvlText w:val=""/>
      <w:lvlJc w:val="left"/>
      <w:pPr>
        <w:ind w:left="1800" w:hanging="360"/>
      </w:pPr>
      <w:rPr>
        <w:rFonts w:ascii="Symbol" w:hAnsi="Symbol" w:hint="default"/>
        <w:b w:val="0"/>
        <w:bCs/>
      </w:rPr>
    </w:lvl>
    <w:lvl w:ilvl="1" w:tplc="04090015">
      <w:start w:val="1"/>
      <w:numFmt w:val="upperLetter"/>
      <w:lvlText w:val="%2."/>
      <w:lvlJc w:val="left"/>
      <w:pPr>
        <w:ind w:left="2520" w:hanging="360"/>
      </w:pPr>
    </w:lvl>
    <w:lvl w:ilvl="2" w:tplc="4E8E2F4E">
      <w:start w:val="3"/>
      <w:numFmt w:val="bullet"/>
      <w:lvlText w:val="-"/>
      <w:lvlJc w:val="left"/>
      <w:pPr>
        <w:ind w:left="3420" w:hanging="360"/>
      </w:pPr>
      <w:rPr>
        <w:rFonts w:ascii="Calibri" w:eastAsia="Times New Roman" w:hAnsi="Calibri" w:cs="Calibri" w:hint="default"/>
      </w:rPr>
    </w:lvl>
    <w:lvl w:ilvl="3" w:tplc="CD5E09EA">
      <w:start w:val="3"/>
      <w:numFmt w:val="bullet"/>
      <w:lvlText w:val=""/>
      <w:lvlJc w:val="left"/>
      <w:pPr>
        <w:ind w:left="3960" w:hanging="360"/>
      </w:pPr>
      <w:rPr>
        <w:rFonts w:ascii="Symbol" w:eastAsia="Times New Roman" w:hAnsi="Symbol" w:cstheme="minorHAnsi" w:hint="default"/>
      </w:r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2FF1B70"/>
    <w:multiLevelType w:val="hybridMultilevel"/>
    <w:tmpl w:val="9BAEE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585FC4"/>
    <w:multiLevelType w:val="hybridMultilevel"/>
    <w:tmpl w:val="F4D2AE88"/>
    <w:lvl w:ilvl="0" w:tplc="E79CE28C">
      <w:start w:val="8"/>
      <w:numFmt w:val="upperRoman"/>
      <w:lvlText w:val="%1."/>
      <w:lvlJc w:val="right"/>
      <w:pPr>
        <w:ind w:left="720" w:hanging="360"/>
      </w:pPr>
      <w:rPr>
        <w:rFonts w:hint="default"/>
        <w:b w:val="0"/>
        <w:bCs/>
        <w:sz w:val="24"/>
        <w:szCs w:val="24"/>
      </w:rPr>
    </w:lvl>
    <w:lvl w:ilvl="1" w:tplc="D3B45D6A">
      <w:start w:val="1"/>
      <w:numFmt w:val="upp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DA2577"/>
    <w:multiLevelType w:val="hybridMultilevel"/>
    <w:tmpl w:val="84E48A72"/>
    <w:lvl w:ilvl="0" w:tplc="EB300D24">
      <w:start w:val="35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33C20A5"/>
    <w:multiLevelType w:val="hybridMultilevel"/>
    <w:tmpl w:val="1B18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6D63BE"/>
    <w:multiLevelType w:val="hybridMultilevel"/>
    <w:tmpl w:val="7778B4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6E73D9C"/>
    <w:multiLevelType w:val="hybridMultilevel"/>
    <w:tmpl w:val="000AE916"/>
    <w:lvl w:ilvl="0" w:tplc="B5E487A6">
      <w:start w:val="5"/>
      <w:numFmt w:val="upperRoman"/>
      <w:lvlText w:val="%1."/>
      <w:lvlJc w:val="right"/>
      <w:pPr>
        <w:ind w:left="720" w:hanging="360"/>
      </w:pPr>
      <w:rPr>
        <w:rFonts w:hint="default"/>
        <w:b w:val="0"/>
        <w:bCs/>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232D31"/>
    <w:multiLevelType w:val="hybridMultilevel"/>
    <w:tmpl w:val="66B4848E"/>
    <w:lvl w:ilvl="0" w:tplc="C54ECC4E">
      <w:start w:val="3322"/>
      <w:numFmt w:val="decimal"/>
      <w:lvlText w:val="%1"/>
      <w:lvlJc w:val="left"/>
      <w:pPr>
        <w:ind w:left="1860" w:hanging="4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5B544BC"/>
    <w:multiLevelType w:val="hybridMultilevel"/>
    <w:tmpl w:val="5468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731111"/>
    <w:multiLevelType w:val="hybridMultilevel"/>
    <w:tmpl w:val="FAF09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AD51B4"/>
    <w:multiLevelType w:val="hybridMultilevel"/>
    <w:tmpl w:val="A3F8EEC2"/>
    <w:lvl w:ilvl="0" w:tplc="9B36CF6A">
      <w:start w:val="357"/>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C422560"/>
    <w:multiLevelType w:val="hybridMultilevel"/>
    <w:tmpl w:val="257EA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BF7571"/>
    <w:multiLevelType w:val="hybridMultilevel"/>
    <w:tmpl w:val="8C64796C"/>
    <w:lvl w:ilvl="0" w:tplc="D9DA369E">
      <w:start w:val="21"/>
      <w:numFmt w:val="upperRoman"/>
      <w:lvlText w:val="%1."/>
      <w:lvlJc w:val="righ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9F0341"/>
    <w:multiLevelType w:val="hybridMultilevel"/>
    <w:tmpl w:val="F0A8F2F2"/>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2B6C31"/>
    <w:multiLevelType w:val="hybridMultilevel"/>
    <w:tmpl w:val="D6F4F01C"/>
    <w:lvl w:ilvl="0" w:tplc="1F265CF8">
      <w:start w:val="3"/>
      <w:numFmt w:val="upperRoman"/>
      <w:lvlText w:val="%1."/>
      <w:lvlJc w:val="right"/>
      <w:pPr>
        <w:ind w:left="720" w:hanging="360"/>
      </w:pPr>
      <w:rPr>
        <w:rFonts w:hint="default"/>
        <w:b w:val="0"/>
        <w:bCs/>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1F1F59"/>
    <w:multiLevelType w:val="hybridMultilevel"/>
    <w:tmpl w:val="489C14EA"/>
    <w:lvl w:ilvl="0" w:tplc="04090013">
      <w:start w:val="1"/>
      <w:numFmt w:val="upperRoman"/>
      <w:lvlText w:val="%1."/>
      <w:lvlJc w:val="right"/>
      <w:pPr>
        <w:ind w:left="720" w:hanging="360"/>
      </w:pPr>
      <w:rPr>
        <w:rFonts w:hint="default"/>
        <w:b w:val="0"/>
        <w:bCs/>
      </w:rPr>
    </w:lvl>
    <w:lvl w:ilvl="1" w:tplc="04090015">
      <w:start w:val="1"/>
      <w:numFmt w:val="upperLetter"/>
      <w:lvlText w:val="%2."/>
      <w:lvlJc w:val="left"/>
      <w:pPr>
        <w:ind w:left="1440" w:hanging="360"/>
      </w:pPr>
    </w:lvl>
    <w:lvl w:ilvl="2" w:tplc="4E8E2F4E">
      <w:start w:val="3"/>
      <w:numFmt w:val="bullet"/>
      <w:lvlText w:val="-"/>
      <w:lvlJc w:val="left"/>
      <w:pPr>
        <w:ind w:left="2340" w:hanging="360"/>
      </w:pPr>
      <w:rPr>
        <w:rFonts w:ascii="Calibri" w:eastAsia="Times New Roman" w:hAnsi="Calibri" w:cs="Calibri" w:hint="default"/>
      </w:rPr>
    </w:lvl>
    <w:lvl w:ilvl="3" w:tplc="CD5E09EA">
      <w:start w:val="3"/>
      <w:numFmt w:val="bullet"/>
      <w:lvlText w:val=""/>
      <w:lvlJc w:val="left"/>
      <w:pPr>
        <w:ind w:left="2880" w:hanging="360"/>
      </w:pPr>
      <w:rPr>
        <w:rFonts w:ascii="Symbol" w:eastAsia="Times New Roman" w:hAnsi="Symbol" w:cstheme="minorHAnsi"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6B1D46"/>
    <w:multiLevelType w:val="hybridMultilevel"/>
    <w:tmpl w:val="9C086C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C163715"/>
    <w:multiLevelType w:val="hybridMultilevel"/>
    <w:tmpl w:val="E0D4A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14"/>
  </w:num>
  <w:num w:numId="4">
    <w:abstractNumId w:val="10"/>
  </w:num>
  <w:num w:numId="5">
    <w:abstractNumId w:val="17"/>
  </w:num>
  <w:num w:numId="6">
    <w:abstractNumId w:val="21"/>
  </w:num>
  <w:num w:numId="7">
    <w:abstractNumId w:val="13"/>
  </w:num>
  <w:num w:numId="8">
    <w:abstractNumId w:val="15"/>
  </w:num>
  <w:num w:numId="9">
    <w:abstractNumId w:val="5"/>
  </w:num>
  <w:num w:numId="10">
    <w:abstractNumId w:val="18"/>
  </w:num>
  <w:num w:numId="11">
    <w:abstractNumId w:val="2"/>
  </w:num>
  <w:num w:numId="12">
    <w:abstractNumId w:val="24"/>
  </w:num>
  <w:num w:numId="13">
    <w:abstractNumId w:val="16"/>
  </w:num>
  <w:num w:numId="14">
    <w:abstractNumId w:val="8"/>
  </w:num>
  <w:num w:numId="15">
    <w:abstractNumId w:val="9"/>
  </w:num>
  <w:num w:numId="16">
    <w:abstractNumId w:val="12"/>
  </w:num>
  <w:num w:numId="17">
    <w:abstractNumId w:val="4"/>
  </w:num>
  <w:num w:numId="18">
    <w:abstractNumId w:val="6"/>
  </w:num>
  <w:num w:numId="19">
    <w:abstractNumId w:val="19"/>
  </w:num>
  <w:num w:numId="20">
    <w:abstractNumId w:val="20"/>
  </w:num>
  <w:num w:numId="21">
    <w:abstractNumId w:val="7"/>
  </w:num>
  <w:num w:numId="22">
    <w:abstractNumId w:val="3"/>
  </w:num>
  <w:num w:numId="23">
    <w:abstractNumId w:val="23"/>
  </w:num>
  <w:num w:numId="24">
    <w:abstractNumId w:val="0"/>
  </w:num>
  <w:num w:numId="2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defaultTabStop w:val="720"/>
  <w:hyphenationZone w:val="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968"/>
    <w:rsid w:val="00002D7B"/>
    <w:rsid w:val="00005D9B"/>
    <w:rsid w:val="00005FDC"/>
    <w:rsid w:val="0000753A"/>
    <w:rsid w:val="0001610D"/>
    <w:rsid w:val="000207B2"/>
    <w:rsid w:val="0003067C"/>
    <w:rsid w:val="00037DFF"/>
    <w:rsid w:val="00041EF6"/>
    <w:rsid w:val="00042337"/>
    <w:rsid w:val="00044D15"/>
    <w:rsid w:val="00046FE2"/>
    <w:rsid w:val="0005754D"/>
    <w:rsid w:val="00062470"/>
    <w:rsid w:val="00062CEB"/>
    <w:rsid w:val="0006585F"/>
    <w:rsid w:val="00066FE7"/>
    <w:rsid w:val="00077590"/>
    <w:rsid w:val="00081249"/>
    <w:rsid w:val="00081B31"/>
    <w:rsid w:val="00086131"/>
    <w:rsid w:val="00091C87"/>
    <w:rsid w:val="00092D0C"/>
    <w:rsid w:val="00096A99"/>
    <w:rsid w:val="00097595"/>
    <w:rsid w:val="000A31D5"/>
    <w:rsid w:val="000B115B"/>
    <w:rsid w:val="000B1E33"/>
    <w:rsid w:val="000B5C36"/>
    <w:rsid w:val="000B61AB"/>
    <w:rsid w:val="000B65DC"/>
    <w:rsid w:val="000B7B12"/>
    <w:rsid w:val="000B7E07"/>
    <w:rsid w:val="000C0F75"/>
    <w:rsid w:val="000C702E"/>
    <w:rsid w:val="000D7C5A"/>
    <w:rsid w:val="000E1F8B"/>
    <w:rsid w:val="000E349B"/>
    <w:rsid w:val="000E4E6C"/>
    <w:rsid w:val="000F026E"/>
    <w:rsid w:val="000F300D"/>
    <w:rsid w:val="000F4819"/>
    <w:rsid w:val="000F4BF8"/>
    <w:rsid w:val="001009AE"/>
    <w:rsid w:val="00100E3A"/>
    <w:rsid w:val="001046DD"/>
    <w:rsid w:val="00112C7F"/>
    <w:rsid w:val="0013386F"/>
    <w:rsid w:val="00136D0E"/>
    <w:rsid w:val="00140D89"/>
    <w:rsid w:val="0014138F"/>
    <w:rsid w:val="00146749"/>
    <w:rsid w:val="00160C9E"/>
    <w:rsid w:val="00161552"/>
    <w:rsid w:val="0016344F"/>
    <w:rsid w:val="001640AD"/>
    <w:rsid w:val="00166A21"/>
    <w:rsid w:val="001759BD"/>
    <w:rsid w:val="0018255E"/>
    <w:rsid w:val="001852FC"/>
    <w:rsid w:val="0018785A"/>
    <w:rsid w:val="00193B1E"/>
    <w:rsid w:val="001948E5"/>
    <w:rsid w:val="00194BF4"/>
    <w:rsid w:val="001A430A"/>
    <w:rsid w:val="001A4B52"/>
    <w:rsid w:val="001A4D5A"/>
    <w:rsid w:val="001B47F8"/>
    <w:rsid w:val="001C063C"/>
    <w:rsid w:val="001C1002"/>
    <w:rsid w:val="001C14F9"/>
    <w:rsid w:val="001C1F01"/>
    <w:rsid w:val="001C7607"/>
    <w:rsid w:val="001D105D"/>
    <w:rsid w:val="001D2209"/>
    <w:rsid w:val="001D29E2"/>
    <w:rsid w:val="001D48C8"/>
    <w:rsid w:val="001D519A"/>
    <w:rsid w:val="001E0E63"/>
    <w:rsid w:val="001E44A7"/>
    <w:rsid w:val="001E6E54"/>
    <w:rsid w:val="001F44DD"/>
    <w:rsid w:val="001F6D64"/>
    <w:rsid w:val="001F70A2"/>
    <w:rsid w:val="001F7338"/>
    <w:rsid w:val="002016C4"/>
    <w:rsid w:val="00213DA0"/>
    <w:rsid w:val="00213EBD"/>
    <w:rsid w:val="00215074"/>
    <w:rsid w:val="002243C4"/>
    <w:rsid w:val="00242FF1"/>
    <w:rsid w:val="00256E30"/>
    <w:rsid w:val="00262989"/>
    <w:rsid w:val="0026473F"/>
    <w:rsid w:val="00267C70"/>
    <w:rsid w:val="00267DC7"/>
    <w:rsid w:val="002712C6"/>
    <w:rsid w:val="00273360"/>
    <w:rsid w:val="00281732"/>
    <w:rsid w:val="00285F1F"/>
    <w:rsid w:val="00286909"/>
    <w:rsid w:val="002875EC"/>
    <w:rsid w:val="00293463"/>
    <w:rsid w:val="00294973"/>
    <w:rsid w:val="002A137F"/>
    <w:rsid w:val="002A3EDE"/>
    <w:rsid w:val="002A63AA"/>
    <w:rsid w:val="002B514A"/>
    <w:rsid w:val="002B5F96"/>
    <w:rsid w:val="002B6E10"/>
    <w:rsid w:val="002C2053"/>
    <w:rsid w:val="002C3878"/>
    <w:rsid w:val="002C3AFF"/>
    <w:rsid w:val="002C4591"/>
    <w:rsid w:val="002D30BE"/>
    <w:rsid w:val="002F08B6"/>
    <w:rsid w:val="002F2153"/>
    <w:rsid w:val="002F2DC7"/>
    <w:rsid w:val="002F5770"/>
    <w:rsid w:val="002F7E53"/>
    <w:rsid w:val="00302468"/>
    <w:rsid w:val="00302DF8"/>
    <w:rsid w:val="003068DD"/>
    <w:rsid w:val="00306CAC"/>
    <w:rsid w:val="00312968"/>
    <w:rsid w:val="0031494F"/>
    <w:rsid w:val="00315084"/>
    <w:rsid w:val="00316054"/>
    <w:rsid w:val="00317DCE"/>
    <w:rsid w:val="00321C0D"/>
    <w:rsid w:val="00324279"/>
    <w:rsid w:val="003244E7"/>
    <w:rsid w:val="00324905"/>
    <w:rsid w:val="003270C2"/>
    <w:rsid w:val="00335041"/>
    <w:rsid w:val="00341351"/>
    <w:rsid w:val="00343736"/>
    <w:rsid w:val="00345627"/>
    <w:rsid w:val="00350DFE"/>
    <w:rsid w:val="0035551C"/>
    <w:rsid w:val="00360E62"/>
    <w:rsid w:val="0036150D"/>
    <w:rsid w:val="003633DA"/>
    <w:rsid w:val="00365F1F"/>
    <w:rsid w:val="00373E09"/>
    <w:rsid w:val="00374E22"/>
    <w:rsid w:val="0038440A"/>
    <w:rsid w:val="003858AA"/>
    <w:rsid w:val="00391CD5"/>
    <w:rsid w:val="00395374"/>
    <w:rsid w:val="00395FC3"/>
    <w:rsid w:val="003A17C6"/>
    <w:rsid w:val="003A1C90"/>
    <w:rsid w:val="003A2186"/>
    <w:rsid w:val="003A5238"/>
    <w:rsid w:val="003B05C7"/>
    <w:rsid w:val="003B333B"/>
    <w:rsid w:val="003B54B8"/>
    <w:rsid w:val="003C474C"/>
    <w:rsid w:val="003D10F2"/>
    <w:rsid w:val="003D1550"/>
    <w:rsid w:val="003D1B7D"/>
    <w:rsid w:val="003D2D8D"/>
    <w:rsid w:val="003D45AA"/>
    <w:rsid w:val="003D6507"/>
    <w:rsid w:val="003E08E9"/>
    <w:rsid w:val="003E1ABE"/>
    <w:rsid w:val="003E5E0B"/>
    <w:rsid w:val="003E5E89"/>
    <w:rsid w:val="003F3645"/>
    <w:rsid w:val="003F3FEE"/>
    <w:rsid w:val="00400B6A"/>
    <w:rsid w:val="00402D06"/>
    <w:rsid w:val="00405050"/>
    <w:rsid w:val="00411694"/>
    <w:rsid w:val="0041242A"/>
    <w:rsid w:val="0041765E"/>
    <w:rsid w:val="00420314"/>
    <w:rsid w:val="00420A0A"/>
    <w:rsid w:val="00420E67"/>
    <w:rsid w:val="004220DE"/>
    <w:rsid w:val="0042301C"/>
    <w:rsid w:val="004247E4"/>
    <w:rsid w:val="004259D2"/>
    <w:rsid w:val="00427CB8"/>
    <w:rsid w:val="00434D26"/>
    <w:rsid w:val="004368F9"/>
    <w:rsid w:val="00440501"/>
    <w:rsid w:val="00441285"/>
    <w:rsid w:val="00442170"/>
    <w:rsid w:val="00443123"/>
    <w:rsid w:val="004502FF"/>
    <w:rsid w:val="00455A39"/>
    <w:rsid w:val="00457AA2"/>
    <w:rsid w:val="00460945"/>
    <w:rsid w:val="004635BA"/>
    <w:rsid w:val="004670EA"/>
    <w:rsid w:val="00472B2E"/>
    <w:rsid w:val="004760C7"/>
    <w:rsid w:val="004932B7"/>
    <w:rsid w:val="00493B1E"/>
    <w:rsid w:val="00494ABC"/>
    <w:rsid w:val="004952DB"/>
    <w:rsid w:val="0049636C"/>
    <w:rsid w:val="004A0164"/>
    <w:rsid w:val="004A0D69"/>
    <w:rsid w:val="004A1431"/>
    <w:rsid w:val="004B19B0"/>
    <w:rsid w:val="004B39EC"/>
    <w:rsid w:val="004B3E09"/>
    <w:rsid w:val="004B4E2D"/>
    <w:rsid w:val="004B6AC6"/>
    <w:rsid w:val="004B7F47"/>
    <w:rsid w:val="004C1257"/>
    <w:rsid w:val="004C1672"/>
    <w:rsid w:val="004C41A7"/>
    <w:rsid w:val="004C4CD3"/>
    <w:rsid w:val="004C55E2"/>
    <w:rsid w:val="004C7D52"/>
    <w:rsid w:val="004C7EE4"/>
    <w:rsid w:val="004D2588"/>
    <w:rsid w:val="004D36DC"/>
    <w:rsid w:val="004D49D6"/>
    <w:rsid w:val="004D6C5D"/>
    <w:rsid w:val="004E316C"/>
    <w:rsid w:val="004E5149"/>
    <w:rsid w:val="004F0564"/>
    <w:rsid w:val="00500BD4"/>
    <w:rsid w:val="00501B0D"/>
    <w:rsid w:val="00504072"/>
    <w:rsid w:val="00507330"/>
    <w:rsid w:val="00510DC8"/>
    <w:rsid w:val="005158C3"/>
    <w:rsid w:val="00517AFB"/>
    <w:rsid w:val="0052659E"/>
    <w:rsid w:val="005277CD"/>
    <w:rsid w:val="005313B0"/>
    <w:rsid w:val="005328A7"/>
    <w:rsid w:val="00546EF0"/>
    <w:rsid w:val="00547FCB"/>
    <w:rsid w:val="00553346"/>
    <w:rsid w:val="0055656E"/>
    <w:rsid w:val="00557DA4"/>
    <w:rsid w:val="00561988"/>
    <w:rsid w:val="00562B28"/>
    <w:rsid w:val="00562FC3"/>
    <w:rsid w:val="005630C5"/>
    <w:rsid w:val="00565B0A"/>
    <w:rsid w:val="00565E4D"/>
    <w:rsid w:val="00567996"/>
    <w:rsid w:val="00572798"/>
    <w:rsid w:val="0058180F"/>
    <w:rsid w:val="00581934"/>
    <w:rsid w:val="005819A3"/>
    <w:rsid w:val="00585323"/>
    <w:rsid w:val="00585CC0"/>
    <w:rsid w:val="00591F30"/>
    <w:rsid w:val="00594754"/>
    <w:rsid w:val="005A0535"/>
    <w:rsid w:val="005A248F"/>
    <w:rsid w:val="005A2FD1"/>
    <w:rsid w:val="005A31DB"/>
    <w:rsid w:val="005A5E5C"/>
    <w:rsid w:val="005B15C9"/>
    <w:rsid w:val="005B6660"/>
    <w:rsid w:val="005C05ED"/>
    <w:rsid w:val="005C1388"/>
    <w:rsid w:val="005C30E7"/>
    <w:rsid w:val="005C67CF"/>
    <w:rsid w:val="005D47AD"/>
    <w:rsid w:val="005D566D"/>
    <w:rsid w:val="005E048E"/>
    <w:rsid w:val="005E0F1E"/>
    <w:rsid w:val="005E168B"/>
    <w:rsid w:val="005E607F"/>
    <w:rsid w:val="005E61FA"/>
    <w:rsid w:val="005E772C"/>
    <w:rsid w:val="00601DB6"/>
    <w:rsid w:val="006030E0"/>
    <w:rsid w:val="00603835"/>
    <w:rsid w:val="00620994"/>
    <w:rsid w:val="00624514"/>
    <w:rsid w:val="006249E9"/>
    <w:rsid w:val="00626D58"/>
    <w:rsid w:val="00627F26"/>
    <w:rsid w:val="006308BC"/>
    <w:rsid w:val="00631F62"/>
    <w:rsid w:val="00634668"/>
    <w:rsid w:val="006443EA"/>
    <w:rsid w:val="00645148"/>
    <w:rsid w:val="00645F79"/>
    <w:rsid w:val="006473DB"/>
    <w:rsid w:val="00654640"/>
    <w:rsid w:val="006546C6"/>
    <w:rsid w:val="00656C6D"/>
    <w:rsid w:val="00657006"/>
    <w:rsid w:val="00657077"/>
    <w:rsid w:val="006572E7"/>
    <w:rsid w:val="00657B46"/>
    <w:rsid w:val="00662958"/>
    <w:rsid w:val="00663282"/>
    <w:rsid w:val="00663791"/>
    <w:rsid w:val="00667976"/>
    <w:rsid w:val="006736D6"/>
    <w:rsid w:val="00677A07"/>
    <w:rsid w:val="0068279A"/>
    <w:rsid w:val="00682896"/>
    <w:rsid w:val="00683442"/>
    <w:rsid w:val="0068649E"/>
    <w:rsid w:val="00686F1C"/>
    <w:rsid w:val="006873E0"/>
    <w:rsid w:val="006A6A65"/>
    <w:rsid w:val="006B0141"/>
    <w:rsid w:val="006B3B8B"/>
    <w:rsid w:val="006B75FE"/>
    <w:rsid w:val="006C2B2C"/>
    <w:rsid w:val="006C4660"/>
    <w:rsid w:val="006C637C"/>
    <w:rsid w:val="006C706C"/>
    <w:rsid w:val="006D6C85"/>
    <w:rsid w:val="006D7B68"/>
    <w:rsid w:val="006D7B96"/>
    <w:rsid w:val="006E0D05"/>
    <w:rsid w:val="006E12C8"/>
    <w:rsid w:val="006E2319"/>
    <w:rsid w:val="006E796F"/>
    <w:rsid w:val="006F05D4"/>
    <w:rsid w:val="006F2110"/>
    <w:rsid w:val="006F6093"/>
    <w:rsid w:val="006F7B4D"/>
    <w:rsid w:val="007014B8"/>
    <w:rsid w:val="007053A4"/>
    <w:rsid w:val="00712647"/>
    <w:rsid w:val="00714750"/>
    <w:rsid w:val="007154D6"/>
    <w:rsid w:val="00716990"/>
    <w:rsid w:val="00720020"/>
    <w:rsid w:val="0072345F"/>
    <w:rsid w:val="007239ED"/>
    <w:rsid w:val="00723FB9"/>
    <w:rsid w:val="00725719"/>
    <w:rsid w:val="00730E1B"/>
    <w:rsid w:val="00737112"/>
    <w:rsid w:val="00740754"/>
    <w:rsid w:val="0074078F"/>
    <w:rsid w:val="007413E6"/>
    <w:rsid w:val="007416B6"/>
    <w:rsid w:val="00743EF2"/>
    <w:rsid w:val="00746C87"/>
    <w:rsid w:val="00752815"/>
    <w:rsid w:val="007530DA"/>
    <w:rsid w:val="00757225"/>
    <w:rsid w:val="00761622"/>
    <w:rsid w:val="007630C8"/>
    <w:rsid w:val="00763130"/>
    <w:rsid w:val="007735CF"/>
    <w:rsid w:val="007742FA"/>
    <w:rsid w:val="00775A50"/>
    <w:rsid w:val="0077653F"/>
    <w:rsid w:val="00776EEF"/>
    <w:rsid w:val="00783196"/>
    <w:rsid w:val="0078663B"/>
    <w:rsid w:val="00790649"/>
    <w:rsid w:val="00791E4F"/>
    <w:rsid w:val="0079347A"/>
    <w:rsid w:val="007934D8"/>
    <w:rsid w:val="00797D0F"/>
    <w:rsid w:val="007A369E"/>
    <w:rsid w:val="007A63F3"/>
    <w:rsid w:val="007A6949"/>
    <w:rsid w:val="007B047B"/>
    <w:rsid w:val="007B4902"/>
    <w:rsid w:val="007B5443"/>
    <w:rsid w:val="007B6C12"/>
    <w:rsid w:val="007B6C7C"/>
    <w:rsid w:val="007B797B"/>
    <w:rsid w:val="007C2FE1"/>
    <w:rsid w:val="007D0387"/>
    <w:rsid w:val="007D5A9A"/>
    <w:rsid w:val="007E0B3A"/>
    <w:rsid w:val="007E22C7"/>
    <w:rsid w:val="007E29A5"/>
    <w:rsid w:val="007E3EE3"/>
    <w:rsid w:val="007E6979"/>
    <w:rsid w:val="007E70FE"/>
    <w:rsid w:val="007F090E"/>
    <w:rsid w:val="007F2FF8"/>
    <w:rsid w:val="00802A3D"/>
    <w:rsid w:val="0080334E"/>
    <w:rsid w:val="00803E05"/>
    <w:rsid w:val="00805412"/>
    <w:rsid w:val="008064CC"/>
    <w:rsid w:val="00811096"/>
    <w:rsid w:val="00812767"/>
    <w:rsid w:val="008172E0"/>
    <w:rsid w:val="00826E7F"/>
    <w:rsid w:val="008353C7"/>
    <w:rsid w:val="008415C9"/>
    <w:rsid w:val="00843FAE"/>
    <w:rsid w:val="008501BA"/>
    <w:rsid w:val="00850852"/>
    <w:rsid w:val="00852D35"/>
    <w:rsid w:val="008533CB"/>
    <w:rsid w:val="00863243"/>
    <w:rsid w:val="00866291"/>
    <w:rsid w:val="00867BCB"/>
    <w:rsid w:val="00871A19"/>
    <w:rsid w:val="008740DF"/>
    <w:rsid w:val="00876CD1"/>
    <w:rsid w:val="00876ECE"/>
    <w:rsid w:val="00877F0C"/>
    <w:rsid w:val="00881D4E"/>
    <w:rsid w:val="00885BEC"/>
    <w:rsid w:val="00887675"/>
    <w:rsid w:val="008931F8"/>
    <w:rsid w:val="008951EF"/>
    <w:rsid w:val="00895604"/>
    <w:rsid w:val="00895865"/>
    <w:rsid w:val="008976B7"/>
    <w:rsid w:val="008A117B"/>
    <w:rsid w:val="008A1D4A"/>
    <w:rsid w:val="008A6E1B"/>
    <w:rsid w:val="008B53D1"/>
    <w:rsid w:val="008B7C1A"/>
    <w:rsid w:val="008C2134"/>
    <w:rsid w:val="008C378A"/>
    <w:rsid w:val="008C3B2D"/>
    <w:rsid w:val="008C73AA"/>
    <w:rsid w:val="008C741A"/>
    <w:rsid w:val="008D3459"/>
    <w:rsid w:val="008D4B93"/>
    <w:rsid w:val="008D6D11"/>
    <w:rsid w:val="008D73E9"/>
    <w:rsid w:val="008D7523"/>
    <w:rsid w:val="008E2EFC"/>
    <w:rsid w:val="008F2371"/>
    <w:rsid w:val="008F4131"/>
    <w:rsid w:val="008F6062"/>
    <w:rsid w:val="008F7777"/>
    <w:rsid w:val="00911943"/>
    <w:rsid w:val="00926241"/>
    <w:rsid w:val="00926245"/>
    <w:rsid w:val="009321BA"/>
    <w:rsid w:val="00935086"/>
    <w:rsid w:val="0093609C"/>
    <w:rsid w:val="00940C86"/>
    <w:rsid w:val="00941A8A"/>
    <w:rsid w:val="00945980"/>
    <w:rsid w:val="00950B65"/>
    <w:rsid w:val="0095272E"/>
    <w:rsid w:val="0096170C"/>
    <w:rsid w:val="00962901"/>
    <w:rsid w:val="00971B40"/>
    <w:rsid w:val="009733C5"/>
    <w:rsid w:val="00974A4A"/>
    <w:rsid w:val="00981725"/>
    <w:rsid w:val="009825C8"/>
    <w:rsid w:val="00983544"/>
    <w:rsid w:val="00986043"/>
    <w:rsid w:val="00990417"/>
    <w:rsid w:val="009951FA"/>
    <w:rsid w:val="00995E6F"/>
    <w:rsid w:val="00996432"/>
    <w:rsid w:val="0099678E"/>
    <w:rsid w:val="009A66A1"/>
    <w:rsid w:val="009A6CF5"/>
    <w:rsid w:val="009B18FF"/>
    <w:rsid w:val="009B3471"/>
    <w:rsid w:val="009B50A9"/>
    <w:rsid w:val="009B52B2"/>
    <w:rsid w:val="009B7E58"/>
    <w:rsid w:val="009C6701"/>
    <w:rsid w:val="009D75B3"/>
    <w:rsid w:val="009E3A39"/>
    <w:rsid w:val="009E4253"/>
    <w:rsid w:val="009F778B"/>
    <w:rsid w:val="00A04942"/>
    <w:rsid w:val="00A05E2A"/>
    <w:rsid w:val="00A06D9F"/>
    <w:rsid w:val="00A0716E"/>
    <w:rsid w:val="00A0757A"/>
    <w:rsid w:val="00A11A1E"/>
    <w:rsid w:val="00A179BB"/>
    <w:rsid w:val="00A25306"/>
    <w:rsid w:val="00A25600"/>
    <w:rsid w:val="00A26845"/>
    <w:rsid w:val="00A36F86"/>
    <w:rsid w:val="00A40146"/>
    <w:rsid w:val="00A4191D"/>
    <w:rsid w:val="00A42D73"/>
    <w:rsid w:val="00A44BF4"/>
    <w:rsid w:val="00A46D90"/>
    <w:rsid w:val="00A50CFB"/>
    <w:rsid w:val="00A51512"/>
    <w:rsid w:val="00A51B7C"/>
    <w:rsid w:val="00A5777A"/>
    <w:rsid w:val="00A633CA"/>
    <w:rsid w:val="00A649B8"/>
    <w:rsid w:val="00A6604B"/>
    <w:rsid w:val="00A708CB"/>
    <w:rsid w:val="00A738AC"/>
    <w:rsid w:val="00A74CA5"/>
    <w:rsid w:val="00A7712E"/>
    <w:rsid w:val="00A8612A"/>
    <w:rsid w:val="00A870BE"/>
    <w:rsid w:val="00A92438"/>
    <w:rsid w:val="00A942F5"/>
    <w:rsid w:val="00A94F13"/>
    <w:rsid w:val="00A95119"/>
    <w:rsid w:val="00A9574F"/>
    <w:rsid w:val="00A95AF1"/>
    <w:rsid w:val="00A9656F"/>
    <w:rsid w:val="00A966C9"/>
    <w:rsid w:val="00A97E24"/>
    <w:rsid w:val="00AA1066"/>
    <w:rsid w:val="00AA3A27"/>
    <w:rsid w:val="00AA3CCD"/>
    <w:rsid w:val="00AA5D61"/>
    <w:rsid w:val="00AA650F"/>
    <w:rsid w:val="00AA79FB"/>
    <w:rsid w:val="00AB41DB"/>
    <w:rsid w:val="00AB61F6"/>
    <w:rsid w:val="00AB67FF"/>
    <w:rsid w:val="00AB7BE4"/>
    <w:rsid w:val="00AC4684"/>
    <w:rsid w:val="00AD1408"/>
    <w:rsid w:val="00AD246E"/>
    <w:rsid w:val="00AD2485"/>
    <w:rsid w:val="00AD572A"/>
    <w:rsid w:val="00AE2142"/>
    <w:rsid w:val="00AE22FD"/>
    <w:rsid w:val="00AE3FDC"/>
    <w:rsid w:val="00AE66D6"/>
    <w:rsid w:val="00AE7421"/>
    <w:rsid w:val="00AE7653"/>
    <w:rsid w:val="00AF1E2B"/>
    <w:rsid w:val="00AF499B"/>
    <w:rsid w:val="00AF6012"/>
    <w:rsid w:val="00B061B6"/>
    <w:rsid w:val="00B06980"/>
    <w:rsid w:val="00B10018"/>
    <w:rsid w:val="00B14A83"/>
    <w:rsid w:val="00B16769"/>
    <w:rsid w:val="00B200EE"/>
    <w:rsid w:val="00B20108"/>
    <w:rsid w:val="00B21D3F"/>
    <w:rsid w:val="00B24633"/>
    <w:rsid w:val="00B25D90"/>
    <w:rsid w:val="00B2686C"/>
    <w:rsid w:val="00B275CD"/>
    <w:rsid w:val="00B30AF5"/>
    <w:rsid w:val="00B3138B"/>
    <w:rsid w:val="00B31545"/>
    <w:rsid w:val="00B31576"/>
    <w:rsid w:val="00B33D25"/>
    <w:rsid w:val="00B340F4"/>
    <w:rsid w:val="00B3587B"/>
    <w:rsid w:val="00B40140"/>
    <w:rsid w:val="00B410C2"/>
    <w:rsid w:val="00B417EB"/>
    <w:rsid w:val="00B44D81"/>
    <w:rsid w:val="00B51544"/>
    <w:rsid w:val="00B54F5B"/>
    <w:rsid w:val="00B565FC"/>
    <w:rsid w:val="00B64A4D"/>
    <w:rsid w:val="00B71E29"/>
    <w:rsid w:val="00B76D61"/>
    <w:rsid w:val="00B80A9E"/>
    <w:rsid w:val="00B818DF"/>
    <w:rsid w:val="00B833B8"/>
    <w:rsid w:val="00B85E8A"/>
    <w:rsid w:val="00B90799"/>
    <w:rsid w:val="00B928CC"/>
    <w:rsid w:val="00B931BD"/>
    <w:rsid w:val="00BA39E3"/>
    <w:rsid w:val="00BA6946"/>
    <w:rsid w:val="00BB2482"/>
    <w:rsid w:val="00BC6C88"/>
    <w:rsid w:val="00BC7931"/>
    <w:rsid w:val="00BD03B1"/>
    <w:rsid w:val="00BD0A21"/>
    <w:rsid w:val="00BD1389"/>
    <w:rsid w:val="00BD3D0D"/>
    <w:rsid w:val="00BE32E8"/>
    <w:rsid w:val="00BE6D00"/>
    <w:rsid w:val="00BE7A74"/>
    <w:rsid w:val="00BF206B"/>
    <w:rsid w:val="00BF5BF4"/>
    <w:rsid w:val="00C00437"/>
    <w:rsid w:val="00C01B4E"/>
    <w:rsid w:val="00C0577A"/>
    <w:rsid w:val="00C2008E"/>
    <w:rsid w:val="00C20F00"/>
    <w:rsid w:val="00C22233"/>
    <w:rsid w:val="00C47A7B"/>
    <w:rsid w:val="00C5259D"/>
    <w:rsid w:val="00C534AD"/>
    <w:rsid w:val="00C6339F"/>
    <w:rsid w:val="00C7430B"/>
    <w:rsid w:val="00C77F29"/>
    <w:rsid w:val="00C80E63"/>
    <w:rsid w:val="00C84266"/>
    <w:rsid w:val="00C845FF"/>
    <w:rsid w:val="00C907E4"/>
    <w:rsid w:val="00C9637B"/>
    <w:rsid w:val="00CA0385"/>
    <w:rsid w:val="00CA18CC"/>
    <w:rsid w:val="00CA70B7"/>
    <w:rsid w:val="00CB3E57"/>
    <w:rsid w:val="00CC1041"/>
    <w:rsid w:val="00CC162A"/>
    <w:rsid w:val="00CC4646"/>
    <w:rsid w:val="00CC4855"/>
    <w:rsid w:val="00CC62FE"/>
    <w:rsid w:val="00CC65BA"/>
    <w:rsid w:val="00CD04B5"/>
    <w:rsid w:val="00CD12FC"/>
    <w:rsid w:val="00CD29F9"/>
    <w:rsid w:val="00CE3881"/>
    <w:rsid w:val="00CF03BF"/>
    <w:rsid w:val="00CF0AEF"/>
    <w:rsid w:val="00CF137D"/>
    <w:rsid w:val="00CF3911"/>
    <w:rsid w:val="00CF3B4E"/>
    <w:rsid w:val="00CF4A0F"/>
    <w:rsid w:val="00CF5461"/>
    <w:rsid w:val="00D051DB"/>
    <w:rsid w:val="00D1338B"/>
    <w:rsid w:val="00D15864"/>
    <w:rsid w:val="00D24D99"/>
    <w:rsid w:val="00D263CB"/>
    <w:rsid w:val="00D32507"/>
    <w:rsid w:val="00D37EC0"/>
    <w:rsid w:val="00D4068B"/>
    <w:rsid w:val="00D43302"/>
    <w:rsid w:val="00D53636"/>
    <w:rsid w:val="00D54616"/>
    <w:rsid w:val="00D54745"/>
    <w:rsid w:val="00D56022"/>
    <w:rsid w:val="00D62E3D"/>
    <w:rsid w:val="00D64931"/>
    <w:rsid w:val="00D64EF9"/>
    <w:rsid w:val="00D710C5"/>
    <w:rsid w:val="00D75266"/>
    <w:rsid w:val="00D802D7"/>
    <w:rsid w:val="00D8386B"/>
    <w:rsid w:val="00D84600"/>
    <w:rsid w:val="00D870E5"/>
    <w:rsid w:val="00D907BF"/>
    <w:rsid w:val="00D951D4"/>
    <w:rsid w:val="00D958A6"/>
    <w:rsid w:val="00D95B0A"/>
    <w:rsid w:val="00DA102C"/>
    <w:rsid w:val="00DB2A1B"/>
    <w:rsid w:val="00DB4562"/>
    <w:rsid w:val="00DB69B9"/>
    <w:rsid w:val="00DC275B"/>
    <w:rsid w:val="00DC6C4B"/>
    <w:rsid w:val="00DD1E91"/>
    <w:rsid w:val="00DE71A8"/>
    <w:rsid w:val="00DF71D1"/>
    <w:rsid w:val="00E02F70"/>
    <w:rsid w:val="00E20D5A"/>
    <w:rsid w:val="00E22145"/>
    <w:rsid w:val="00E22585"/>
    <w:rsid w:val="00E310E2"/>
    <w:rsid w:val="00E31B70"/>
    <w:rsid w:val="00E3202C"/>
    <w:rsid w:val="00E3365D"/>
    <w:rsid w:val="00E34681"/>
    <w:rsid w:val="00E36AAF"/>
    <w:rsid w:val="00E403F7"/>
    <w:rsid w:val="00E41618"/>
    <w:rsid w:val="00E46AEA"/>
    <w:rsid w:val="00E4771D"/>
    <w:rsid w:val="00E50D72"/>
    <w:rsid w:val="00E54017"/>
    <w:rsid w:val="00E55449"/>
    <w:rsid w:val="00E55A44"/>
    <w:rsid w:val="00E63182"/>
    <w:rsid w:val="00E65D88"/>
    <w:rsid w:val="00E668BD"/>
    <w:rsid w:val="00E71CB9"/>
    <w:rsid w:val="00E72D38"/>
    <w:rsid w:val="00E73150"/>
    <w:rsid w:val="00E773CF"/>
    <w:rsid w:val="00E801C7"/>
    <w:rsid w:val="00E817B8"/>
    <w:rsid w:val="00E87928"/>
    <w:rsid w:val="00E9034E"/>
    <w:rsid w:val="00E91C27"/>
    <w:rsid w:val="00EA1399"/>
    <w:rsid w:val="00EA14F9"/>
    <w:rsid w:val="00EA3A68"/>
    <w:rsid w:val="00EA50C1"/>
    <w:rsid w:val="00EA63E1"/>
    <w:rsid w:val="00EA7814"/>
    <w:rsid w:val="00EB15A8"/>
    <w:rsid w:val="00EB3FCD"/>
    <w:rsid w:val="00EB5122"/>
    <w:rsid w:val="00EB788E"/>
    <w:rsid w:val="00EC01AB"/>
    <w:rsid w:val="00EC1AFF"/>
    <w:rsid w:val="00EC6198"/>
    <w:rsid w:val="00ED568F"/>
    <w:rsid w:val="00EE09A7"/>
    <w:rsid w:val="00EF173D"/>
    <w:rsid w:val="00EF1D8A"/>
    <w:rsid w:val="00EF1DF2"/>
    <w:rsid w:val="00EF226B"/>
    <w:rsid w:val="00EF6414"/>
    <w:rsid w:val="00F07DB0"/>
    <w:rsid w:val="00F1475F"/>
    <w:rsid w:val="00F14E5E"/>
    <w:rsid w:val="00F16156"/>
    <w:rsid w:val="00F200D0"/>
    <w:rsid w:val="00F23D7F"/>
    <w:rsid w:val="00F2680C"/>
    <w:rsid w:val="00F30427"/>
    <w:rsid w:val="00F317F2"/>
    <w:rsid w:val="00F324C8"/>
    <w:rsid w:val="00F4154F"/>
    <w:rsid w:val="00F43564"/>
    <w:rsid w:val="00F46A46"/>
    <w:rsid w:val="00F55D1D"/>
    <w:rsid w:val="00F5654F"/>
    <w:rsid w:val="00F65643"/>
    <w:rsid w:val="00F703D4"/>
    <w:rsid w:val="00F7308D"/>
    <w:rsid w:val="00F7530B"/>
    <w:rsid w:val="00F838FB"/>
    <w:rsid w:val="00F90EF8"/>
    <w:rsid w:val="00F951A1"/>
    <w:rsid w:val="00F952D9"/>
    <w:rsid w:val="00F96160"/>
    <w:rsid w:val="00F97B3F"/>
    <w:rsid w:val="00FA19BC"/>
    <w:rsid w:val="00FA67F6"/>
    <w:rsid w:val="00FB13F8"/>
    <w:rsid w:val="00FB3AEA"/>
    <w:rsid w:val="00FB50CE"/>
    <w:rsid w:val="00FC25AC"/>
    <w:rsid w:val="00FD1B0B"/>
    <w:rsid w:val="00FE3E28"/>
    <w:rsid w:val="00FE7118"/>
    <w:rsid w:val="00FF5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0DE59E"/>
  <w15:docId w15:val="{ED0EBF6B-85DF-4D37-BEEB-B261B62E5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D81"/>
    <w:rPr>
      <w:rFonts w:ascii="Arial" w:hAnsi="Arial"/>
      <w:szCs w:val="24"/>
    </w:rPr>
  </w:style>
  <w:style w:type="paragraph" w:styleId="Heading1">
    <w:name w:val="heading 1"/>
    <w:basedOn w:val="Normal"/>
    <w:next w:val="Normal"/>
    <w:link w:val="Heading1Char"/>
    <w:uiPriority w:val="99"/>
    <w:qFormat/>
    <w:rsid w:val="00962901"/>
    <w:pPr>
      <w:keepNext/>
      <w:jc w:val="right"/>
      <w:outlineLvl w:val="0"/>
    </w:pPr>
    <w:rPr>
      <w:rFonts w:ascii="Times" w:hAnsi="Times"/>
      <w:b/>
      <w:sz w:val="20"/>
    </w:rPr>
  </w:style>
  <w:style w:type="paragraph" w:styleId="Heading2">
    <w:name w:val="heading 2"/>
    <w:basedOn w:val="Normal"/>
    <w:next w:val="Normal"/>
    <w:link w:val="Heading2Char"/>
    <w:uiPriority w:val="99"/>
    <w:qFormat/>
    <w:rsid w:val="00962901"/>
    <w:pPr>
      <w:keepNext/>
      <w:outlineLvl w:val="1"/>
    </w:pPr>
    <w:rPr>
      <w:rFonts w:ascii="Times New Roman" w:hAnsi="Times New Roman"/>
      <w:b/>
      <w:bCs/>
      <w:sz w:val="20"/>
    </w:rPr>
  </w:style>
  <w:style w:type="paragraph" w:styleId="Heading3">
    <w:name w:val="heading 3"/>
    <w:basedOn w:val="Normal"/>
    <w:next w:val="Normal"/>
    <w:link w:val="Heading3Char"/>
    <w:uiPriority w:val="99"/>
    <w:qFormat/>
    <w:rsid w:val="00962901"/>
    <w:pPr>
      <w:keepNext/>
      <w:tabs>
        <w:tab w:val="right" w:pos="6300"/>
      </w:tabs>
      <w:outlineLvl w:val="2"/>
    </w:pPr>
    <w:rPr>
      <w:rFonts w:ascii="Times New Roman" w:hAnsi="Times New Roman"/>
      <w:b/>
    </w:rPr>
  </w:style>
  <w:style w:type="paragraph" w:styleId="Heading4">
    <w:name w:val="heading 4"/>
    <w:basedOn w:val="Normal"/>
    <w:next w:val="Normal"/>
    <w:link w:val="Heading4Char"/>
    <w:uiPriority w:val="99"/>
    <w:qFormat/>
    <w:rsid w:val="00962901"/>
    <w:pPr>
      <w:keepNext/>
      <w:outlineLvl w:val="3"/>
    </w:pPr>
    <w:rPr>
      <w:rFonts w:ascii="Times New Roman" w:hAnsi="Times New Roman"/>
      <w:u w:val="single"/>
    </w:rPr>
  </w:style>
  <w:style w:type="paragraph" w:styleId="Heading5">
    <w:name w:val="heading 5"/>
    <w:basedOn w:val="Normal"/>
    <w:next w:val="Normal"/>
    <w:link w:val="Heading5Char"/>
    <w:uiPriority w:val="99"/>
    <w:qFormat/>
    <w:rsid w:val="00962901"/>
    <w:pPr>
      <w:keepNext/>
      <w:outlineLvl w:val="4"/>
    </w:pPr>
    <w:rPr>
      <w:rFonts w:ascii="Times New Roman" w:hAnsi="Times New Roman"/>
      <w:b/>
      <w:sz w:val="28"/>
      <w:u w:val="single"/>
    </w:rPr>
  </w:style>
  <w:style w:type="paragraph" w:styleId="Heading6">
    <w:name w:val="heading 6"/>
    <w:basedOn w:val="Normal"/>
    <w:next w:val="Normal"/>
    <w:link w:val="Heading6Char"/>
    <w:uiPriority w:val="99"/>
    <w:qFormat/>
    <w:rsid w:val="00962901"/>
    <w:pPr>
      <w:keepNext/>
      <w:jc w:val="center"/>
      <w:outlineLvl w:val="5"/>
    </w:pPr>
    <w:rPr>
      <w:rFonts w:ascii="Times New Roman" w:hAnsi="Times New Roman"/>
      <w:b/>
      <w:sz w:val="48"/>
    </w:rPr>
  </w:style>
  <w:style w:type="paragraph" w:styleId="Heading7">
    <w:name w:val="heading 7"/>
    <w:basedOn w:val="Normal"/>
    <w:next w:val="Normal"/>
    <w:link w:val="Heading7Char"/>
    <w:uiPriority w:val="99"/>
    <w:qFormat/>
    <w:rsid w:val="00962901"/>
    <w:pPr>
      <w:keepNext/>
      <w:jc w:val="right"/>
      <w:outlineLvl w:val="6"/>
    </w:pPr>
    <w:rPr>
      <w:rFonts w:ascii="Times New Roman" w:hAnsi="Times New Roman"/>
      <w:b/>
      <w:sz w:val="48"/>
    </w:rPr>
  </w:style>
  <w:style w:type="paragraph" w:styleId="Heading8">
    <w:name w:val="heading 8"/>
    <w:basedOn w:val="Normal"/>
    <w:next w:val="Normal"/>
    <w:link w:val="Heading8Char"/>
    <w:uiPriority w:val="99"/>
    <w:qFormat/>
    <w:rsid w:val="00962901"/>
    <w:pPr>
      <w:keepNext/>
      <w:jc w:val="right"/>
      <w:outlineLvl w:val="7"/>
    </w:pPr>
    <w:rPr>
      <w:rFonts w:ascii="Lucida Sans Unicode" w:hAnsi="Lucida Sans Unicode" w:cs="Lucida Sans Unicode"/>
      <w:b/>
      <w:bCs/>
      <w:color w:val="0000C8"/>
      <w:sz w:val="44"/>
    </w:rPr>
  </w:style>
  <w:style w:type="paragraph" w:styleId="Heading9">
    <w:name w:val="heading 9"/>
    <w:basedOn w:val="Normal"/>
    <w:next w:val="Normal"/>
    <w:link w:val="Heading9Char"/>
    <w:uiPriority w:val="99"/>
    <w:qFormat/>
    <w:rsid w:val="00962901"/>
    <w:pPr>
      <w:keepNext/>
      <w:jc w:val="center"/>
      <w:outlineLvl w:val="8"/>
    </w:pPr>
    <w:rPr>
      <w:rFonts w:ascii="Times New Roman" w:hAnsi="Times New Roman"/>
      <w:b/>
      <w:color w:val="C8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42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C542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C542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C542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C542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1C5421"/>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1C5421"/>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C5421"/>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C5421"/>
    <w:rPr>
      <w:rFonts w:asciiTheme="majorHAnsi" w:eastAsiaTheme="majorEastAsia" w:hAnsiTheme="majorHAnsi" w:cstheme="majorBidi"/>
    </w:rPr>
  </w:style>
  <w:style w:type="paragraph" w:styleId="Footer">
    <w:name w:val="footer"/>
    <w:basedOn w:val="Normal"/>
    <w:link w:val="FooterChar"/>
    <w:uiPriority w:val="99"/>
    <w:rsid w:val="00962901"/>
    <w:pPr>
      <w:tabs>
        <w:tab w:val="center" w:pos="4320"/>
        <w:tab w:val="right" w:pos="8640"/>
      </w:tabs>
    </w:pPr>
    <w:rPr>
      <w:szCs w:val="20"/>
    </w:rPr>
  </w:style>
  <w:style w:type="character" w:customStyle="1" w:styleId="FooterChar">
    <w:name w:val="Footer Char"/>
    <w:basedOn w:val="DefaultParagraphFont"/>
    <w:link w:val="Footer"/>
    <w:uiPriority w:val="99"/>
    <w:locked/>
    <w:rsid w:val="00C20F00"/>
    <w:rPr>
      <w:rFonts w:ascii="Arial" w:hAnsi="Arial"/>
      <w:sz w:val="22"/>
      <w:lang w:eastAsia="en-US"/>
    </w:rPr>
  </w:style>
  <w:style w:type="character" w:styleId="PageNumber">
    <w:name w:val="page number"/>
    <w:basedOn w:val="DefaultParagraphFont"/>
    <w:uiPriority w:val="99"/>
    <w:rsid w:val="00962901"/>
    <w:rPr>
      <w:rFonts w:cs="Times New Roman"/>
    </w:rPr>
  </w:style>
  <w:style w:type="paragraph" w:styleId="Header">
    <w:name w:val="header"/>
    <w:basedOn w:val="Normal"/>
    <w:link w:val="HeaderChar"/>
    <w:uiPriority w:val="99"/>
    <w:rsid w:val="00962901"/>
    <w:pPr>
      <w:tabs>
        <w:tab w:val="center" w:pos="4320"/>
        <w:tab w:val="right" w:pos="8640"/>
      </w:tabs>
    </w:pPr>
  </w:style>
  <w:style w:type="character" w:customStyle="1" w:styleId="HeaderChar">
    <w:name w:val="Header Char"/>
    <w:basedOn w:val="DefaultParagraphFont"/>
    <w:link w:val="Header"/>
    <w:uiPriority w:val="99"/>
    <w:rsid w:val="001C5421"/>
    <w:rPr>
      <w:rFonts w:ascii="Arial" w:hAnsi="Arial"/>
      <w:szCs w:val="24"/>
    </w:rPr>
  </w:style>
  <w:style w:type="paragraph" w:styleId="BodyTextIndent">
    <w:name w:val="Body Text Indent"/>
    <w:basedOn w:val="Normal"/>
    <w:link w:val="BodyTextIndentChar"/>
    <w:uiPriority w:val="99"/>
    <w:rsid w:val="00962901"/>
    <w:pPr>
      <w:tabs>
        <w:tab w:val="left" w:pos="3960"/>
      </w:tabs>
      <w:ind w:left="5400"/>
    </w:pPr>
  </w:style>
  <w:style w:type="character" w:customStyle="1" w:styleId="BodyTextIndentChar">
    <w:name w:val="Body Text Indent Char"/>
    <w:basedOn w:val="DefaultParagraphFont"/>
    <w:link w:val="BodyTextIndent"/>
    <w:uiPriority w:val="99"/>
    <w:semiHidden/>
    <w:rsid w:val="001C5421"/>
    <w:rPr>
      <w:rFonts w:ascii="Arial" w:hAnsi="Arial"/>
      <w:szCs w:val="24"/>
    </w:rPr>
  </w:style>
  <w:style w:type="paragraph" w:styleId="Caption">
    <w:name w:val="caption"/>
    <w:basedOn w:val="Normal"/>
    <w:next w:val="Normal"/>
    <w:uiPriority w:val="99"/>
    <w:qFormat/>
    <w:rsid w:val="00962901"/>
    <w:rPr>
      <w:rFonts w:ascii="Times New Roman" w:hAnsi="Times New Roman"/>
      <w:b/>
      <w:sz w:val="28"/>
      <w:u w:val="single"/>
    </w:rPr>
  </w:style>
  <w:style w:type="paragraph" w:styleId="BodyTextIndent2">
    <w:name w:val="Body Text Indent 2"/>
    <w:basedOn w:val="Normal"/>
    <w:link w:val="BodyTextIndent2Char"/>
    <w:uiPriority w:val="99"/>
    <w:rsid w:val="00962901"/>
    <w:pPr>
      <w:ind w:firstLine="720"/>
    </w:pPr>
    <w:rPr>
      <w:rFonts w:ascii="Times New Roman" w:hAnsi="Times New Roman"/>
    </w:rPr>
  </w:style>
  <w:style w:type="character" w:customStyle="1" w:styleId="BodyTextIndent2Char">
    <w:name w:val="Body Text Indent 2 Char"/>
    <w:basedOn w:val="DefaultParagraphFont"/>
    <w:link w:val="BodyTextIndent2"/>
    <w:uiPriority w:val="99"/>
    <w:semiHidden/>
    <w:rsid w:val="001C5421"/>
    <w:rPr>
      <w:rFonts w:ascii="Arial" w:hAnsi="Arial"/>
      <w:szCs w:val="24"/>
    </w:rPr>
  </w:style>
  <w:style w:type="character" w:styleId="Hyperlink">
    <w:name w:val="Hyperlink"/>
    <w:basedOn w:val="DefaultParagraphFont"/>
    <w:uiPriority w:val="99"/>
    <w:rsid w:val="00962901"/>
    <w:rPr>
      <w:rFonts w:cs="Times New Roman"/>
      <w:color w:val="0000FF"/>
      <w:u w:val="single"/>
    </w:rPr>
  </w:style>
  <w:style w:type="table" w:styleId="TableGrid">
    <w:name w:val="Table Grid"/>
    <w:basedOn w:val="TableNormal"/>
    <w:uiPriority w:val="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Strong">
    <w:name w:val="Strong"/>
    <w:basedOn w:val="DefaultParagraphFont"/>
    <w:uiPriority w:val="99"/>
    <w:qFormat/>
    <w:rPr>
      <w:rFonts w:cs="Times New Roman"/>
      <w:b/>
    </w:rPr>
  </w:style>
  <w:style w:type="character" w:styleId="Emphasis">
    <w:name w:val="Emphasis"/>
    <w:basedOn w:val="DefaultParagraphFont"/>
    <w:uiPriority w:val="99"/>
    <w:qFormat/>
    <w:rPr>
      <w:rFonts w:cs="Times New Roman"/>
      <w:i/>
    </w:rPr>
  </w:style>
  <w:style w:type="paragraph" w:styleId="ListParagraph">
    <w:name w:val="List Paragraph"/>
    <w:basedOn w:val="Normal"/>
    <w:uiPriority w:val="34"/>
    <w:qFormat/>
    <w:rsid w:val="00316054"/>
    <w:pPr>
      <w:ind w:left="720"/>
      <w:contextualSpacing/>
    </w:pPr>
  </w:style>
  <w:style w:type="character" w:styleId="FollowedHyperlink">
    <w:name w:val="FollowedHyperlink"/>
    <w:basedOn w:val="DefaultParagraphFont"/>
    <w:uiPriority w:val="99"/>
    <w:semiHidden/>
    <w:rsid w:val="007E22C7"/>
    <w:rPr>
      <w:rFonts w:cs="Times New Roman"/>
      <w:color w:val="800080"/>
      <w:u w:val="single"/>
    </w:rPr>
  </w:style>
  <w:style w:type="paragraph" w:styleId="DocumentMap">
    <w:name w:val="Document Map"/>
    <w:basedOn w:val="Normal"/>
    <w:link w:val="DocumentMapChar"/>
    <w:uiPriority w:val="99"/>
    <w:semiHidden/>
    <w:rsid w:val="00723FB9"/>
    <w:rPr>
      <w:rFonts w:ascii="Tahoma" w:hAnsi="Tahoma"/>
      <w:sz w:val="16"/>
      <w:szCs w:val="16"/>
    </w:rPr>
  </w:style>
  <w:style w:type="character" w:customStyle="1" w:styleId="DocumentMapChar">
    <w:name w:val="Document Map Char"/>
    <w:basedOn w:val="DefaultParagraphFont"/>
    <w:link w:val="DocumentMap"/>
    <w:uiPriority w:val="99"/>
    <w:semiHidden/>
    <w:locked/>
    <w:rsid w:val="00723FB9"/>
    <w:rPr>
      <w:rFonts w:ascii="Tahoma" w:hAnsi="Tahoma"/>
      <w:sz w:val="16"/>
      <w:lang w:eastAsia="en-US"/>
    </w:rPr>
  </w:style>
  <w:style w:type="character" w:customStyle="1" w:styleId="apple-converted-space">
    <w:name w:val="apple-converted-space"/>
    <w:basedOn w:val="DefaultParagraphFont"/>
    <w:uiPriority w:val="99"/>
    <w:rsid w:val="00A46D90"/>
    <w:rPr>
      <w:rFonts w:cs="Times New Roman"/>
    </w:rPr>
  </w:style>
  <w:style w:type="paragraph" w:styleId="BalloonText">
    <w:name w:val="Balloon Text"/>
    <w:basedOn w:val="Normal"/>
    <w:link w:val="BalloonTextChar"/>
    <w:uiPriority w:val="99"/>
    <w:rsid w:val="004A1431"/>
    <w:rPr>
      <w:rFonts w:ascii="Tahoma" w:hAnsi="Tahoma"/>
      <w:sz w:val="16"/>
      <w:szCs w:val="16"/>
    </w:rPr>
  </w:style>
  <w:style w:type="character" w:customStyle="1" w:styleId="BalloonTextChar">
    <w:name w:val="Balloon Text Char"/>
    <w:basedOn w:val="DefaultParagraphFont"/>
    <w:link w:val="BalloonText"/>
    <w:uiPriority w:val="99"/>
    <w:locked/>
    <w:rsid w:val="004A1431"/>
    <w:rPr>
      <w:rFonts w:ascii="Tahoma" w:hAnsi="Tahoma"/>
      <w:sz w:val="16"/>
      <w:lang w:eastAsia="en-US"/>
    </w:rPr>
  </w:style>
  <w:style w:type="character" w:customStyle="1" w:styleId="hidden-message">
    <w:name w:val="hidden-message"/>
    <w:basedOn w:val="DefaultParagraphFont"/>
    <w:uiPriority w:val="99"/>
    <w:rsid w:val="009A6CF5"/>
    <w:rPr>
      <w:rFonts w:cs="Times New Roman"/>
    </w:rPr>
  </w:style>
  <w:style w:type="character" w:customStyle="1" w:styleId="help-text">
    <w:name w:val="help-text"/>
    <w:basedOn w:val="DefaultParagraphFont"/>
    <w:rsid w:val="009A6CF5"/>
    <w:rPr>
      <w:rFonts w:cs="Times New Roman"/>
    </w:rPr>
  </w:style>
  <w:style w:type="character" w:customStyle="1" w:styleId="title-text">
    <w:name w:val="title-text"/>
    <w:basedOn w:val="DefaultParagraphFont"/>
    <w:uiPriority w:val="99"/>
    <w:rsid w:val="009A6CF5"/>
    <w:rPr>
      <w:rFonts w:cs="Times New Roman"/>
    </w:rPr>
  </w:style>
  <w:style w:type="paragraph" w:styleId="Revision">
    <w:name w:val="Revision"/>
    <w:hidden/>
    <w:uiPriority w:val="99"/>
    <w:rsid w:val="00A870BE"/>
    <w:rPr>
      <w:rFonts w:ascii="Arial" w:hAnsi="Arial"/>
      <w:szCs w:val="24"/>
    </w:rPr>
  </w:style>
  <w:style w:type="paragraph" w:customStyle="1" w:styleId="Default">
    <w:name w:val="Default"/>
    <w:rsid w:val="00002D7B"/>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656C6D"/>
    <w:rPr>
      <w:sz w:val="16"/>
      <w:szCs w:val="16"/>
    </w:rPr>
  </w:style>
  <w:style w:type="paragraph" w:styleId="CommentText">
    <w:name w:val="annotation text"/>
    <w:basedOn w:val="Normal"/>
    <w:link w:val="CommentTextChar"/>
    <w:uiPriority w:val="99"/>
    <w:semiHidden/>
    <w:unhideWhenUsed/>
    <w:rsid w:val="00656C6D"/>
    <w:rPr>
      <w:sz w:val="20"/>
      <w:szCs w:val="20"/>
    </w:rPr>
  </w:style>
  <w:style w:type="character" w:customStyle="1" w:styleId="CommentTextChar">
    <w:name w:val="Comment Text Char"/>
    <w:basedOn w:val="DefaultParagraphFont"/>
    <w:link w:val="CommentText"/>
    <w:uiPriority w:val="99"/>
    <w:semiHidden/>
    <w:rsid w:val="00656C6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56C6D"/>
    <w:rPr>
      <w:b/>
      <w:bCs/>
    </w:rPr>
  </w:style>
  <w:style w:type="character" w:customStyle="1" w:styleId="CommentSubjectChar">
    <w:name w:val="Comment Subject Char"/>
    <w:basedOn w:val="CommentTextChar"/>
    <w:link w:val="CommentSubject"/>
    <w:uiPriority w:val="99"/>
    <w:semiHidden/>
    <w:rsid w:val="00656C6D"/>
    <w:rPr>
      <w:rFonts w:ascii="Arial" w:hAnsi="Arial"/>
      <w:b/>
      <w:bCs/>
      <w:sz w:val="20"/>
      <w:szCs w:val="20"/>
    </w:rPr>
  </w:style>
  <w:style w:type="paragraph" w:styleId="TOC1">
    <w:name w:val="toc 1"/>
    <w:basedOn w:val="Normal"/>
    <w:next w:val="Normal"/>
    <w:autoRedefine/>
    <w:uiPriority w:val="39"/>
    <w:rsid w:val="00C47A7B"/>
    <w:pPr>
      <w:tabs>
        <w:tab w:val="left" w:pos="360"/>
        <w:tab w:val="left" w:pos="720"/>
        <w:tab w:val="left" w:leader="dot" w:pos="8640"/>
      </w:tabs>
      <w:ind w:left="360" w:right="-72" w:hanging="360"/>
    </w:pPr>
    <w:rPr>
      <w:rFonts w:ascii="Times New Roman" w:hAnsi="Times New Roman"/>
      <w:sz w:val="24"/>
    </w:rPr>
  </w:style>
  <w:style w:type="paragraph" w:styleId="TOC2">
    <w:name w:val="toc 2"/>
    <w:basedOn w:val="Normal"/>
    <w:next w:val="Normal"/>
    <w:autoRedefine/>
    <w:uiPriority w:val="39"/>
    <w:rsid w:val="00EF226B"/>
    <w:pPr>
      <w:tabs>
        <w:tab w:val="left" w:pos="360"/>
        <w:tab w:val="left" w:pos="720"/>
        <w:tab w:val="left" w:pos="1080"/>
        <w:tab w:val="left" w:leader="dot" w:pos="8640"/>
      </w:tabs>
      <w:ind w:left="720" w:right="-72"/>
      <w:outlineLvl w:val="0"/>
    </w:pPr>
    <w:rPr>
      <w:rFonts w:ascii="Times New Roman" w:hAnsi="Times New Roman"/>
      <w:noProof/>
      <w:sz w:val="24"/>
    </w:rPr>
  </w:style>
  <w:style w:type="character" w:customStyle="1" w:styleId="spelle">
    <w:name w:val="spelle"/>
    <w:uiPriority w:val="99"/>
    <w:rsid w:val="00EF226B"/>
  </w:style>
  <w:style w:type="character" w:customStyle="1" w:styleId="grame">
    <w:name w:val="grame"/>
    <w:uiPriority w:val="99"/>
    <w:rsid w:val="00EF226B"/>
  </w:style>
  <w:style w:type="paragraph" w:styleId="FootnoteText">
    <w:name w:val="footnote text"/>
    <w:basedOn w:val="Normal"/>
    <w:link w:val="FootnoteTextChar"/>
    <w:uiPriority w:val="99"/>
    <w:semiHidden/>
    <w:rsid w:val="00321C0D"/>
    <w:rPr>
      <w:rFonts w:ascii="Times New Roman" w:hAnsi="Times New Roman"/>
      <w:sz w:val="20"/>
      <w:szCs w:val="20"/>
      <w:lang w:eastAsia="ja-JP"/>
    </w:rPr>
  </w:style>
  <w:style w:type="character" w:customStyle="1" w:styleId="FootnoteTextChar">
    <w:name w:val="Footnote Text Char"/>
    <w:basedOn w:val="DefaultParagraphFont"/>
    <w:link w:val="FootnoteText"/>
    <w:uiPriority w:val="99"/>
    <w:semiHidden/>
    <w:rsid w:val="00321C0D"/>
    <w:rPr>
      <w:rFonts w:ascii="Times New Roman" w:hAnsi="Times New Roman"/>
      <w:sz w:val="20"/>
      <w:szCs w:val="20"/>
      <w:lang w:eastAsia="ja-JP"/>
    </w:rPr>
  </w:style>
  <w:style w:type="character" w:styleId="FootnoteReference">
    <w:name w:val="footnote reference"/>
    <w:basedOn w:val="DefaultParagraphFont"/>
    <w:uiPriority w:val="99"/>
    <w:semiHidden/>
    <w:rsid w:val="00321C0D"/>
    <w:rPr>
      <w:rFonts w:cs="Times New Roman"/>
      <w:vertAlign w:val="superscript"/>
    </w:rPr>
  </w:style>
  <w:style w:type="character" w:styleId="UnresolvedMention">
    <w:name w:val="Unresolved Mention"/>
    <w:basedOn w:val="DefaultParagraphFont"/>
    <w:uiPriority w:val="99"/>
    <w:semiHidden/>
    <w:unhideWhenUsed/>
    <w:rsid w:val="00434D26"/>
    <w:rPr>
      <w:color w:val="605E5C"/>
      <w:shd w:val="clear" w:color="auto" w:fill="E1DFDD"/>
    </w:rPr>
  </w:style>
  <w:style w:type="paragraph" w:styleId="TOCHeading">
    <w:name w:val="TOC Heading"/>
    <w:basedOn w:val="Heading1"/>
    <w:next w:val="Normal"/>
    <w:uiPriority w:val="39"/>
    <w:unhideWhenUsed/>
    <w:qFormat/>
    <w:rsid w:val="006C706C"/>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121526">
      <w:bodyDiv w:val="1"/>
      <w:marLeft w:val="0"/>
      <w:marRight w:val="0"/>
      <w:marTop w:val="0"/>
      <w:marBottom w:val="0"/>
      <w:divBdr>
        <w:top w:val="none" w:sz="0" w:space="0" w:color="auto"/>
        <w:left w:val="none" w:sz="0" w:space="0" w:color="auto"/>
        <w:bottom w:val="none" w:sz="0" w:space="0" w:color="auto"/>
        <w:right w:val="none" w:sz="0" w:space="0" w:color="auto"/>
      </w:divBdr>
    </w:div>
    <w:div w:id="1148941928">
      <w:marLeft w:val="0"/>
      <w:marRight w:val="0"/>
      <w:marTop w:val="0"/>
      <w:marBottom w:val="0"/>
      <w:divBdr>
        <w:top w:val="none" w:sz="0" w:space="0" w:color="auto"/>
        <w:left w:val="none" w:sz="0" w:space="0" w:color="auto"/>
        <w:bottom w:val="none" w:sz="0" w:space="0" w:color="auto"/>
        <w:right w:val="none" w:sz="0" w:space="0" w:color="auto"/>
      </w:divBdr>
      <w:divsChild>
        <w:div w:id="1148941949">
          <w:marLeft w:val="0"/>
          <w:marRight w:val="0"/>
          <w:marTop w:val="0"/>
          <w:marBottom w:val="0"/>
          <w:divBdr>
            <w:top w:val="none" w:sz="0" w:space="0" w:color="auto"/>
            <w:left w:val="none" w:sz="0" w:space="0" w:color="auto"/>
            <w:bottom w:val="none" w:sz="0" w:space="0" w:color="auto"/>
            <w:right w:val="none" w:sz="0" w:space="0" w:color="auto"/>
          </w:divBdr>
          <w:divsChild>
            <w:div w:id="1148941948">
              <w:marLeft w:val="0"/>
              <w:marRight w:val="0"/>
              <w:marTop w:val="0"/>
              <w:marBottom w:val="0"/>
              <w:divBdr>
                <w:top w:val="none" w:sz="0" w:space="0" w:color="auto"/>
                <w:left w:val="none" w:sz="0" w:space="0" w:color="auto"/>
                <w:bottom w:val="none" w:sz="0" w:space="0" w:color="auto"/>
                <w:right w:val="none" w:sz="0" w:space="0" w:color="auto"/>
              </w:divBdr>
              <w:divsChild>
                <w:div w:id="1148941945">
                  <w:marLeft w:val="0"/>
                  <w:marRight w:val="0"/>
                  <w:marTop w:val="0"/>
                  <w:marBottom w:val="0"/>
                  <w:divBdr>
                    <w:top w:val="none" w:sz="0" w:space="0" w:color="auto"/>
                    <w:left w:val="none" w:sz="0" w:space="0" w:color="auto"/>
                    <w:bottom w:val="none" w:sz="0" w:space="0" w:color="auto"/>
                    <w:right w:val="none" w:sz="0" w:space="0" w:color="auto"/>
                  </w:divBdr>
                  <w:divsChild>
                    <w:div w:id="1148941937">
                      <w:marLeft w:val="0"/>
                      <w:marRight w:val="0"/>
                      <w:marTop w:val="0"/>
                      <w:marBottom w:val="0"/>
                      <w:divBdr>
                        <w:top w:val="none" w:sz="0" w:space="0" w:color="auto"/>
                        <w:left w:val="none" w:sz="0" w:space="0" w:color="auto"/>
                        <w:bottom w:val="none" w:sz="0" w:space="0" w:color="auto"/>
                        <w:right w:val="none" w:sz="0" w:space="0" w:color="auto"/>
                      </w:divBdr>
                    </w:div>
                    <w:div w:id="11489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41932">
      <w:marLeft w:val="0"/>
      <w:marRight w:val="0"/>
      <w:marTop w:val="0"/>
      <w:marBottom w:val="0"/>
      <w:divBdr>
        <w:top w:val="none" w:sz="0" w:space="0" w:color="auto"/>
        <w:left w:val="none" w:sz="0" w:space="0" w:color="auto"/>
        <w:bottom w:val="none" w:sz="0" w:space="0" w:color="auto"/>
        <w:right w:val="none" w:sz="0" w:space="0" w:color="auto"/>
      </w:divBdr>
      <w:divsChild>
        <w:div w:id="1148941940">
          <w:marLeft w:val="0"/>
          <w:marRight w:val="0"/>
          <w:marTop w:val="0"/>
          <w:marBottom w:val="0"/>
          <w:divBdr>
            <w:top w:val="none" w:sz="0" w:space="0" w:color="auto"/>
            <w:left w:val="none" w:sz="0" w:space="0" w:color="auto"/>
            <w:bottom w:val="none" w:sz="0" w:space="0" w:color="auto"/>
            <w:right w:val="none" w:sz="0" w:space="0" w:color="auto"/>
          </w:divBdr>
          <w:divsChild>
            <w:div w:id="1148941942">
              <w:marLeft w:val="0"/>
              <w:marRight w:val="0"/>
              <w:marTop w:val="0"/>
              <w:marBottom w:val="0"/>
              <w:divBdr>
                <w:top w:val="none" w:sz="0" w:space="0" w:color="auto"/>
                <w:left w:val="none" w:sz="0" w:space="0" w:color="auto"/>
                <w:bottom w:val="none" w:sz="0" w:space="0" w:color="auto"/>
                <w:right w:val="none" w:sz="0" w:space="0" w:color="auto"/>
              </w:divBdr>
              <w:divsChild>
                <w:div w:id="1148941934">
                  <w:marLeft w:val="0"/>
                  <w:marRight w:val="0"/>
                  <w:marTop w:val="0"/>
                  <w:marBottom w:val="0"/>
                  <w:divBdr>
                    <w:top w:val="none" w:sz="0" w:space="0" w:color="auto"/>
                    <w:left w:val="none" w:sz="0" w:space="0" w:color="auto"/>
                    <w:bottom w:val="none" w:sz="0" w:space="0" w:color="auto"/>
                    <w:right w:val="none" w:sz="0" w:space="0" w:color="auto"/>
                  </w:divBdr>
                  <w:divsChild>
                    <w:div w:id="1148941936">
                      <w:marLeft w:val="0"/>
                      <w:marRight w:val="0"/>
                      <w:marTop w:val="0"/>
                      <w:marBottom w:val="0"/>
                      <w:divBdr>
                        <w:top w:val="none" w:sz="0" w:space="0" w:color="auto"/>
                        <w:left w:val="none" w:sz="0" w:space="0" w:color="auto"/>
                        <w:bottom w:val="none" w:sz="0" w:space="0" w:color="auto"/>
                        <w:right w:val="none" w:sz="0" w:space="0" w:color="auto"/>
                      </w:divBdr>
                    </w:div>
                    <w:div w:id="114894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941938">
      <w:marLeft w:val="0"/>
      <w:marRight w:val="0"/>
      <w:marTop w:val="0"/>
      <w:marBottom w:val="0"/>
      <w:divBdr>
        <w:top w:val="none" w:sz="0" w:space="0" w:color="auto"/>
        <w:left w:val="none" w:sz="0" w:space="0" w:color="auto"/>
        <w:bottom w:val="none" w:sz="0" w:space="0" w:color="auto"/>
        <w:right w:val="none" w:sz="0" w:space="0" w:color="auto"/>
      </w:divBdr>
    </w:div>
    <w:div w:id="1148941939">
      <w:marLeft w:val="0"/>
      <w:marRight w:val="0"/>
      <w:marTop w:val="0"/>
      <w:marBottom w:val="0"/>
      <w:divBdr>
        <w:top w:val="none" w:sz="0" w:space="0" w:color="auto"/>
        <w:left w:val="none" w:sz="0" w:space="0" w:color="auto"/>
        <w:bottom w:val="none" w:sz="0" w:space="0" w:color="auto"/>
        <w:right w:val="none" w:sz="0" w:space="0" w:color="auto"/>
      </w:divBdr>
    </w:div>
    <w:div w:id="1148941946">
      <w:marLeft w:val="0"/>
      <w:marRight w:val="0"/>
      <w:marTop w:val="0"/>
      <w:marBottom w:val="0"/>
      <w:divBdr>
        <w:top w:val="none" w:sz="0" w:space="0" w:color="auto"/>
        <w:left w:val="none" w:sz="0" w:space="0" w:color="auto"/>
        <w:bottom w:val="none" w:sz="0" w:space="0" w:color="auto"/>
        <w:right w:val="none" w:sz="0" w:space="0" w:color="auto"/>
      </w:divBdr>
      <w:divsChild>
        <w:div w:id="1148941941">
          <w:marLeft w:val="0"/>
          <w:marRight w:val="0"/>
          <w:marTop w:val="0"/>
          <w:marBottom w:val="0"/>
          <w:divBdr>
            <w:top w:val="none" w:sz="0" w:space="0" w:color="auto"/>
            <w:left w:val="none" w:sz="0" w:space="0" w:color="auto"/>
            <w:bottom w:val="none" w:sz="0" w:space="0" w:color="auto"/>
            <w:right w:val="none" w:sz="0" w:space="0" w:color="auto"/>
          </w:divBdr>
          <w:divsChild>
            <w:div w:id="1148941930">
              <w:marLeft w:val="0"/>
              <w:marRight w:val="0"/>
              <w:marTop w:val="0"/>
              <w:marBottom w:val="0"/>
              <w:divBdr>
                <w:top w:val="none" w:sz="0" w:space="0" w:color="auto"/>
                <w:left w:val="none" w:sz="0" w:space="0" w:color="auto"/>
                <w:bottom w:val="none" w:sz="0" w:space="0" w:color="auto"/>
                <w:right w:val="none" w:sz="0" w:space="0" w:color="auto"/>
              </w:divBdr>
              <w:divsChild>
                <w:div w:id="1148941931">
                  <w:marLeft w:val="0"/>
                  <w:marRight w:val="0"/>
                  <w:marTop w:val="0"/>
                  <w:marBottom w:val="0"/>
                  <w:divBdr>
                    <w:top w:val="none" w:sz="0" w:space="0" w:color="auto"/>
                    <w:left w:val="none" w:sz="0" w:space="0" w:color="auto"/>
                    <w:bottom w:val="none" w:sz="0" w:space="0" w:color="auto"/>
                    <w:right w:val="none" w:sz="0" w:space="0" w:color="auto"/>
                  </w:divBdr>
                  <w:divsChild>
                    <w:div w:id="1148941929">
                      <w:marLeft w:val="0"/>
                      <w:marRight w:val="0"/>
                      <w:marTop w:val="0"/>
                      <w:marBottom w:val="0"/>
                      <w:divBdr>
                        <w:top w:val="none" w:sz="0" w:space="0" w:color="auto"/>
                        <w:left w:val="none" w:sz="0" w:space="0" w:color="auto"/>
                        <w:bottom w:val="none" w:sz="0" w:space="0" w:color="auto"/>
                        <w:right w:val="none" w:sz="0" w:space="0" w:color="auto"/>
                      </w:divBdr>
                      <w:divsChild>
                        <w:div w:id="11489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941947">
      <w:marLeft w:val="0"/>
      <w:marRight w:val="0"/>
      <w:marTop w:val="0"/>
      <w:marBottom w:val="0"/>
      <w:divBdr>
        <w:top w:val="none" w:sz="0" w:space="0" w:color="auto"/>
        <w:left w:val="none" w:sz="0" w:space="0" w:color="auto"/>
        <w:bottom w:val="none" w:sz="0" w:space="0" w:color="auto"/>
        <w:right w:val="none" w:sz="0" w:space="0" w:color="auto"/>
      </w:divBdr>
      <w:divsChild>
        <w:div w:id="1148941952">
          <w:marLeft w:val="0"/>
          <w:marRight w:val="0"/>
          <w:marTop w:val="0"/>
          <w:marBottom w:val="0"/>
          <w:divBdr>
            <w:top w:val="none" w:sz="0" w:space="0" w:color="auto"/>
            <w:left w:val="none" w:sz="0" w:space="0" w:color="auto"/>
            <w:bottom w:val="none" w:sz="0" w:space="0" w:color="auto"/>
            <w:right w:val="none" w:sz="0" w:space="0" w:color="auto"/>
          </w:divBdr>
          <w:divsChild>
            <w:div w:id="1148941935">
              <w:marLeft w:val="0"/>
              <w:marRight w:val="0"/>
              <w:marTop w:val="0"/>
              <w:marBottom w:val="0"/>
              <w:divBdr>
                <w:top w:val="none" w:sz="0" w:space="0" w:color="auto"/>
                <w:left w:val="none" w:sz="0" w:space="0" w:color="auto"/>
                <w:bottom w:val="none" w:sz="0" w:space="0" w:color="auto"/>
                <w:right w:val="none" w:sz="0" w:space="0" w:color="auto"/>
              </w:divBdr>
              <w:divsChild>
                <w:div w:id="1148941951">
                  <w:marLeft w:val="0"/>
                  <w:marRight w:val="0"/>
                  <w:marTop w:val="0"/>
                  <w:marBottom w:val="0"/>
                  <w:divBdr>
                    <w:top w:val="none" w:sz="0" w:space="0" w:color="auto"/>
                    <w:left w:val="none" w:sz="0" w:space="0" w:color="auto"/>
                    <w:bottom w:val="none" w:sz="0" w:space="0" w:color="auto"/>
                    <w:right w:val="none" w:sz="0" w:space="0" w:color="auto"/>
                  </w:divBdr>
                  <w:divsChild>
                    <w:div w:id="1148941933">
                      <w:marLeft w:val="0"/>
                      <w:marRight w:val="0"/>
                      <w:marTop w:val="0"/>
                      <w:marBottom w:val="0"/>
                      <w:divBdr>
                        <w:top w:val="none" w:sz="0" w:space="0" w:color="auto"/>
                        <w:left w:val="none" w:sz="0" w:space="0" w:color="auto"/>
                        <w:bottom w:val="none" w:sz="0" w:space="0" w:color="auto"/>
                        <w:right w:val="none" w:sz="0" w:space="0" w:color="auto"/>
                      </w:divBdr>
                      <w:divsChild>
                        <w:div w:id="11489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204536">
      <w:bodyDiv w:val="1"/>
      <w:marLeft w:val="0"/>
      <w:marRight w:val="0"/>
      <w:marTop w:val="0"/>
      <w:marBottom w:val="0"/>
      <w:divBdr>
        <w:top w:val="none" w:sz="0" w:space="0" w:color="auto"/>
        <w:left w:val="none" w:sz="0" w:space="0" w:color="auto"/>
        <w:bottom w:val="none" w:sz="0" w:space="0" w:color="auto"/>
        <w:right w:val="none" w:sz="0" w:space="0" w:color="auto"/>
      </w:divBdr>
    </w:div>
    <w:div w:id="1320117149">
      <w:bodyDiv w:val="1"/>
      <w:marLeft w:val="0"/>
      <w:marRight w:val="0"/>
      <w:marTop w:val="0"/>
      <w:marBottom w:val="0"/>
      <w:divBdr>
        <w:top w:val="none" w:sz="0" w:space="0" w:color="auto"/>
        <w:left w:val="none" w:sz="0" w:space="0" w:color="auto"/>
        <w:bottom w:val="none" w:sz="0" w:space="0" w:color="auto"/>
        <w:right w:val="none" w:sz="0" w:space="0" w:color="auto"/>
      </w:divBdr>
    </w:div>
    <w:div w:id="2139297111">
      <w:bodyDiv w:val="1"/>
      <w:marLeft w:val="0"/>
      <w:marRight w:val="0"/>
      <w:marTop w:val="0"/>
      <w:marBottom w:val="0"/>
      <w:divBdr>
        <w:top w:val="none" w:sz="0" w:space="0" w:color="auto"/>
        <w:left w:val="none" w:sz="0" w:space="0" w:color="auto"/>
        <w:bottom w:val="none" w:sz="0" w:space="0" w:color="auto"/>
        <w:right w:val="none" w:sz="0" w:space="0" w:color="auto"/>
      </w:divBdr>
      <w:divsChild>
        <w:div w:id="594362829">
          <w:marLeft w:val="0"/>
          <w:marRight w:val="0"/>
          <w:marTop w:val="0"/>
          <w:marBottom w:val="0"/>
          <w:divBdr>
            <w:top w:val="none" w:sz="0" w:space="0" w:color="auto"/>
            <w:left w:val="none" w:sz="0" w:space="0" w:color="auto"/>
            <w:bottom w:val="none" w:sz="0" w:space="0" w:color="auto"/>
            <w:right w:val="none" w:sz="0" w:space="0" w:color="auto"/>
          </w:divBdr>
          <w:divsChild>
            <w:div w:id="713389195">
              <w:marLeft w:val="0"/>
              <w:marRight w:val="0"/>
              <w:marTop w:val="0"/>
              <w:marBottom w:val="0"/>
              <w:divBdr>
                <w:top w:val="none" w:sz="0" w:space="0" w:color="auto"/>
                <w:left w:val="none" w:sz="0" w:space="0" w:color="auto"/>
                <w:bottom w:val="none" w:sz="0" w:space="0" w:color="auto"/>
                <w:right w:val="none" w:sz="0" w:space="0" w:color="auto"/>
              </w:divBdr>
              <w:divsChild>
                <w:div w:id="187717205">
                  <w:marLeft w:val="0"/>
                  <w:marRight w:val="0"/>
                  <w:marTop w:val="0"/>
                  <w:marBottom w:val="0"/>
                  <w:divBdr>
                    <w:top w:val="none" w:sz="0" w:space="0" w:color="auto"/>
                    <w:left w:val="none" w:sz="0" w:space="0" w:color="auto"/>
                    <w:bottom w:val="none" w:sz="0" w:space="0" w:color="auto"/>
                    <w:right w:val="none" w:sz="0" w:space="0" w:color="auto"/>
                  </w:divBdr>
                  <w:divsChild>
                    <w:div w:id="1191723233">
                      <w:marLeft w:val="0"/>
                      <w:marRight w:val="0"/>
                      <w:marTop w:val="0"/>
                      <w:marBottom w:val="0"/>
                      <w:divBdr>
                        <w:top w:val="none" w:sz="0" w:space="0" w:color="auto"/>
                        <w:left w:val="none" w:sz="0" w:space="0" w:color="auto"/>
                        <w:bottom w:val="none" w:sz="0" w:space="0" w:color="auto"/>
                        <w:right w:val="none" w:sz="0" w:space="0" w:color="auto"/>
                      </w:divBdr>
                      <w:divsChild>
                        <w:div w:id="238054870">
                          <w:marLeft w:val="0"/>
                          <w:marRight w:val="0"/>
                          <w:marTop w:val="0"/>
                          <w:marBottom w:val="0"/>
                          <w:divBdr>
                            <w:top w:val="none" w:sz="0" w:space="0" w:color="auto"/>
                            <w:left w:val="none" w:sz="0" w:space="0" w:color="auto"/>
                            <w:bottom w:val="none" w:sz="0" w:space="0" w:color="auto"/>
                            <w:right w:val="none" w:sz="0" w:space="0" w:color="auto"/>
                          </w:divBdr>
                          <w:divsChild>
                            <w:div w:id="103355223">
                              <w:marLeft w:val="0"/>
                              <w:marRight w:val="0"/>
                              <w:marTop w:val="0"/>
                              <w:marBottom w:val="0"/>
                              <w:divBdr>
                                <w:top w:val="none" w:sz="0" w:space="0" w:color="auto"/>
                                <w:left w:val="none" w:sz="0" w:space="0" w:color="auto"/>
                                <w:bottom w:val="none" w:sz="0" w:space="0" w:color="auto"/>
                                <w:right w:val="none" w:sz="0" w:space="0" w:color="auto"/>
                              </w:divBdr>
                              <w:divsChild>
                                <w:div w:id="1260678102">
                                  <w:marLeft w:val="0"/>
                                  <w:marRight w:val="0"/>
                                  <w:marTop w:val="0"/>
                                  <w:marBottom w:val="0"/>
                                  <w:divBdr>
                                    <w:top w:val="none" w:sz="0" w:space="0" w:color="auto"/>
                                    <w:left w:val="none" w:sz="0" w:space="0" w:color="auto"/>
                                    <w:bottom w:val="none" w:sz="0" w:space="0" w:color="auto"/>
                                    <w:right w:val="none" w:sz="0" w:space="0" w:color="auto"/>
                                  </w:divBdr>
                                  <w:divsChild>
                                    <w:div w:id="710688544">
                                      <w:marLeft w:val="0"/>
                                      <w:marRight w:val="0"/>
                                      <w:marTop w:val="0"/>
                                      <w:marBottom w:val="0"/>
                                      <w:divBdr>
                                        <w:top w:val="none" w:sz="0" w:space="0" w:color="auto"/>
                                        <w:left w:val="none" w:sz="0" w:space="0" w:color="auto"/>
                                        <w:bottom w:val="none" w:sz="0" w:space="0" w:color="auto"/>
                                        <w:right w:val="none" w:sz="0" w:space="0" w:color="auto"/>
                                      </w:divBdr>
                                      <w:divsChild>
                                        <w:div w:id="6170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mailto:Maggie-Grell@uiowa.edu" TargetMode="External"/><Relationship Id="rId18" Type="http://schemas.openxmlformats.org/officeDocument/2006/relationships/hyperlink" Target="https://www.grad.uiowa.edu/fellowship-incentive-program" TargetMode="External"/><Relationship Id="rId26" Type="http://schemas.openxmlformats.org/officeDocument/2006/relationships/hyperlink" Target="mailto:diversity@uiowa.edu" TargetMode="External"/><Relationship Id="rId3" Type="http://schemas.openxmlformats.org/officeDocument/2006/relationships/styles" Target="styles.xml"/><Relationship Id="rId21" Type="http://schemas.openxmlformats.org/officeDocument/2006/relationships/hyperlink" Target="https://opsmanual.uiowa.edu/community-policies/sexual-harassment" TargetMode="External"/><Relationship Id="rId7" Type="http://schemas.openxmlformats.org/officeDocument/2006/relationships/endnotes" Target="endnotes.xml"/><Relationship Id="rId12" Type="http://schemas.openxmlformats.org/officeDocument/2006/relationships/hyperlink" Target="mailto:matthew-potthoff@uiowa.edu" TargetMode="External"/><Relationship Id="rId17" Type="http://schemas.openxmlformats.org/officeDocument/2006/relationships/hyperlink" Target="http://deainfo.nci.nih.gov/extra/extdocs/gntapp.pdf" TargetMode="External"/><Relationship Id="rId25" Type="http://schemas.openxmlformats.org/officeDocument/2006/relationships/hyperlink" Target="https://uiowa.edu/ombuds/" TargetMode="External"/><Relationship Id="rId2" Type="http://schemas.openxmlformats.org/officeDocument/2006/relationships/numbering" Target="numbering.xml"/><Relationship Id="rId16" Type="http://schemas.openxmlformats.org/officeDocument/2006/relationships/hyperlink" Target="http://www.uiowa.edu/~%20our/opmanual/ii/04.htm" TargetMode="External"/><Relationship Id="rId20" Type="http://schemas.openxmlformats.org/officeDocument/2006/relationships/hyperlink" Target="https://www.grad.uiowa.edu/faculty-staff/policies/sexual-harassment-polic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ombudsperson@uiowa.edu" TargetMode="External"/><Relationship Id="rId5" Type="http://schemas.openxmlformats.org/officeDocument/2006/relationships/webSettings" Target="webSettings.xml"/><Relationship Id="rId15" Type="http://schemas.openxmlformats.org/officeDocument/2006/relationships/hyperlink" Target="http://www.grad.uiowa.edu/manual-part-1-section-iv-academic-standing-probation-and-dismissal" TargetMode="External"/><Relationship Id="rId23" Type="http://schemas.openxmlformats.org/officeDocument/2006/relationships/hyperlink" Target="https://opsmanual.uiowa.edu/community-policies/sexual-harassment" TargetMode="External"/><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rad.uiowa.edu/manual-part-1-section-iv-academic-standing-probation-and-dismissal" TargetMode="External"/><Relationship Id="rId22" Type="http://schemas.openxmlformats.org/officeDocument/2006/relationships/hyperlink" Target="https://www.grad.uiowa.edu/faculty-staff/policies/sexual-harassment-policy" TargetMode="External"/><Relationship Id="rId27" Type="http://schemas.openxmlformats.org/officeDocument/2006/relationships/footer" Target="foot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registrar.uiowa.edu/university-records-and-documents-f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E9FC2-2025-4212-99F2-5C208279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34</Pages>
  <Words>13118</Words>
  <Characters>74773</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Graduate Student Guidelines</vt:lpstr>
    </vt:vector>
  </TitlesOfParts>
  <Company>University of Iowa</Company>
  <LinksUpToDate>false</LinksUpToDate>
  <CharactersWithSpaces>87716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Graduate Student Guidelines</dc:title>
  <dc:subject>10 MCB student guidlines revised Apr 2010</dc:subject>
  <dc:creator>kdautrem</dc:creator>
  <cp:lastModifiedBy>Potthoff, Matthew J</cp:lastModifiedBy>
  <cp:revision>8</cp:revision>
  <cp:lastPrinted>2019-11-27T19:53:00Z</cp:lastPrinted>
  <dcterms:created xsi:type="dcterms:W3CDTF">2022-07-09T23:44:00Z</dcterms:created>
  <dcterms:modified xsi:type="dcterms:W3CDTF">2022-07-10T00:00:00Z</dcterms:modified>
</cp:coreProperties>
</file>