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4F371D" w14:textId="390FCEB8" w:rsidR="00363ED6" w:rsidRPr="008916EF" w:rsidRDefault="00B23542" w:rsidP="009A7872">
      <w:pPr>
        <w:jc w:val="center"/>
        <w:rPr>
          <w:lang w:val="fr-BE"/>
        </w:rPr>
      </w:pPr>
      <w:r w:rsidRPr="008916EF">
        <w:rPr>
          <w:rFonts w:ascii="Calibri" w:hAnsi="Calibri" w:cs="Calibri"/>
          <w:color w:val="212121"/>
          <w:shd w:val="clear" w:color="auto" w:fill="FFFFFF"/>
          <w:lang w:val="fr-BE"/>
        </w:rPr>
        <w:t xml:space="preserve">“Stack the Deck </w:t>
      </w:r>
      <w:proofErr w:type="spellStart"/>
      <w:r w:rsidRPr="008916EF">
        <w:rPr>
          <w:rFonts w:ascii="Calibri" w:hAnsi="Calibri" w:cs="Calibri"/>
          <w:color w:val="212121"/>
          <w:shd w:val="clear" w:color="auto" w:fill="FFFFFF"/>
          <w:lang w:val="fr-BE"/>
        </w:rPr>
        <w:t>so</w:t>
      </w:r>
      <w:proofErr w:type="spellEnd"/>
      <w:r w:rsidRPr="008916EF">
        <w:rPr>
          <w:rFonts w:ascii="Calibri" w:hAnsi="Calibri" w:cs="Calibri"/>
          <w:color w:val="212121"/>
          <w:shd w:val="clear" w:color="auto" w:fill="FFFFFF"/>
          <w:lang w:val="fr-BE"/>
        </w:rPr>
        <w:t xml:space="preserve"> </w:t>
      </w:r>
      <w:proofErr w:type="spellStart"/>
      <w:r w:rsidRPr="008916EF">
        <w:rPr>
          <w:rFonts w:ascii="Calibri" w:hAnsi="Calibri" w:cs="Calibri"/>
          <w:color w:val="212121"/>
          <w:shd w:val="clear" w:color="auto" w:fill="FFFFFF"/>
          <w:lang w:val="fr-BE"/>
        </w:rPr>
        <w:t>Everyone</w:t>
      </w:r>
      <w:proofErr w:type="spellEnd"/>
      <w:r w:rsidRPr="008916EF">
        <w:rPr>
          <w:rFonts w:ascii="Calibri" w:hAnsi="Calibri" w:cs="Calibri"/>
          <w:color w:val="212121"/>
          <w:shd w:val="clear" w:color="auto" w:fill="FFFFFF"/>
          <w:lang w:val="fr-BE"/>
        </w:rPr>
        <w:t xml:space="preserve"> </w:t>
      </w:r>
      <w:proofErr w:type="spellStart"/>
      <w:r w:rsidRPr="008916EF">
        <w:rPr>
          <w:rFonts w:ascii="Calibri" w:hAnsi="Calibri" w:cs="Calibri"/>
          <w:color w:val="212121"/>
          <w:shd w:val="clear" w:color="auto" w:fill="FFFFFF"/>
          <w:lang w:val="fr-BE"/>
        </w:rPr>
        <w:t>Wins</w:t>
      </w:r>
      <w:proofErr w:type="spellEnd"/>
      <w:r w:rsidRPr="008916EF">
        <w:rPr>
          <w:rFonts w:ascii="Calibri" w:hAnsi="Calibri" w:cs="Calibri"/>
          <w:color w:val="212121"/>
          <w:shd w:val="clear" w:color="auto" w:fill="FFFFFF"/>
          <w:lang w:val="fr-BE"/>
        </w:rPr>
        <w:t xml:space="preserve">.” </w:t>
      </w:r>
      <w:r>
        <w:rPr>
          <w:rFonts w:ascii="Calibri" w:hAnsi="Calibri" w:cs="Calibri"/>
          <w:color w:val="212121"/>
          <w:shd w:val="clear" w:color="auto" w:fill="FFFFFF"/>
          <w:lang w:val="fr-BE"/>
        </w:rPr>
        <w:t>(</w:t>
      </w:r>
      <w:r w:rsidR="002063E8">
        <w:rPr>
          <w:lang w:val="fr-BE"/>
        </w:rPr>
        <w:t>Mettre toutes les chances de notre côté pour que tout le monde gagne</w:t>
      </w:r>
      <w:r>
        <w:rPr>
          <w:lang w:val="fr-BE"/>
        </w:rPr>
        <w:t xml:space="preserve">) </w:t>
      </w:r>
      <w:r w:rsidR="005A7976" w:rsidRPr="008916EF">
        <w:rPr>
          <w:lang w:val="fr-BE"/>
        </w:rPr>
        <w:t xml:space="preserve">Kelly </w:t>
      </w:r>
      <w:proofErr w:type="spellStart"/>
      <w:r w:rsidR="005A7976" w:rsidRPr="008916EF">
        <w:rPr>
          <w:lang w:val="fr-BE"/>
        </w:rPr>
        <w:t>Pelzel</w:t>
      </w:r>
      <w:proofErr w:type="spellEnd"/>
    </w:p>
    <w:p w14:paraId="706FA632" w14:textId="6E48D436" w:rsidR="00291715" w:rsidRPr="00EE500D" w:rsidRDefault="002063E8" w:rsidP="00EE500D">
      <w:pPr>
        <w:spacing w:before="240"/>
        <w:rPr>
          <w:rFonts w:ascii="Calibri" w:hAnsi="Calibri" w:cs="Calibri"/>
          <w:color w:val="212121"/>
          <w:shd w:val="clear" w:color="auto" w:fill="FFFFFF"/>
          <w:lang w:val="fr-BE"/>
        </w:rPr>
      </w:pPr>
      <w:bookmarkStart w:id="0" w:name="_Hlk58782163"/>
      <w:r>
        <w:rPr>
          <w:lang w:val="fr-BE"/>
        </w:rPr>
        <w:t xml:space="preserve">ANIMATEUR </w:t>
      </w:r>
      <w:r w:rsidR="00291715" w:rsidRPr="008916EF">
        <w:rPr>
          <w:lang w:val="fr-BE"/>
        </w:rPr>
        <w:t xml:space="preserve">: </w:t>
      </w:r>
      <w:bookmarkEnd w:id="0"/>
      <w:r w:rsidR="008916EF">
        <w:rPr>
          <w:lang w:val="fr-BE"/>
        </w:rPr>
        <w:t>Aujourd’hui nous avons invité</w:t>
      </w:r>
      <w:r w:rsidR="00291715" w:rsidRPr="008916EF">
        <w:rPr>
          <w:lang w:val="fr-BE"/>
        </w:rPr>
        <w:t xml:space="preserve"> D. </w:t>
      </w:r>
      <w:r w:rsidR="00291715" w:rsidRPr="008916EF">
        <w:rPr>
          <w:rFonts w:ascii="Calibri" w:hAnsi="Calibri" w:cs="Calibri"/>
          <w:color w:val="212121"/>
          <w:shd w:val="clear" w:color="auto" w:fill="FFFFFF"/>
          <w:lang w:val="fr-BE"/>
        </w:rPr>
        <w:t xml:space="preserve">Kelly </w:t>
      </w:r>
      <w:proofErr w:type="spellStart"/>
      <w:r w:rsidR="00291715" w:rsidRPr="008916EF">
        <w:rPr>
          <w:rFonts w:ascii="Calibri" w:hAnsi="Calibri" w:cs="Calibri"/>
          <w:color w:val="212121"/>
          <w:shd w:val="clear" w:color="auto" w:fill="FFFFFF"/>
          <w:lang w:val="fr-BE"/>
        </w:rPr>
        <w:t>Pelze</w:t>
      </w:r>
      <w:r w:rsidR="008916EF">
        <w:rPr>
          <w:rFonts w:ascii="Calibri" w:hAnsi="Calibri" w:cs="Calibri"/>
          <w:color w:val="212121"/>
          <w:shd w:val="clear" w:color="auto" w:fill="FFFFFF"/>
          <w:lang w:val="fr-BE"/>
        </w:rPr>
        <w:t>l</w:t>
      </w:r>
      <w:proofErr w:type="spellEnd"/>
      <w:r w:rsidR="00291715" w:rsidRPr="008916EF">
        <w:rPr>
          <w:rFonts w:ascii="Calibri" w:hAnsi="Calibri" w:cs="Calibri"/>
          <w:color w:val="212121"/>
          <w:shd w:val="clear" w:color="auto" w:fill="FFFFFF"/>
          <w:lang w:val="fr-BE"/>
        </w:rPr>
        <w:t>,</w:t>
      </w:r>
      <w:r w:rsidR="008916EF">
        <w:rPr>
          <w:rFonts w:ascii="Calibri" w:hAnsi="Calibri" w:cs="Calibri"/>
          <w:color w:val="212121"/>
          <w:shd w:val="clear" w:color="auto" w:fill="FFFFFF"/>
          <w:lang w:val="fr-BE"/>
        </w:rPr>
        <w:t xml:space="preserve"> </w:t>
      </w:r>
      <w:r w:rsidR="00C12076" w:rsidRPr="008916EF">
        <w:rPr>
          <w:rFonts w:ascii="Calibri" w:hAnsi="Calibri" w:cs="Calibri"/>
          <w:color w:val="212121"/>
          <w:shd w:val="clear" w:color="auto" w:fill="FFFFFF"/>
          <w:lang w:val="fr-BE"/>
        </w:rPr>
        <w:t xml:space="preserve">Professeur adjoint </w:t>
      </w:r>
      <w:r w:rsidR="008916EF" w:rsidRPr="008916EF">
        <w:rPr>
          <w:rFonts w:ascii="Calibri" w:hAnsi="Calibri" w:cs="Calibri"/>
          <w:color w:val="212121"/>
          <w:shd w:val="clear" w:color="auto" w:fill="FFFFFF"/>
          <w:lang w:val="fr-BE"/>
        </w:rPr>
        <w:t>à</w:t>
      </w:r>
      <w:r w:rsidR="00C12076" w:rsidRPr="008916EF">
        <w:rPr>
          <w:rFonts w:ascii="Calibri" w:hAnsi="Calibri" w:cs="Calibri"/>
          <w:color w:val="212121"/>
          <w:shd w:val="clear" w:color="auto" w:fill="FFFFFF"/>
          <w:lang w:val="fr-BE"/>
        </w:rPr>
        <w:t xml:space="preserve"> la </w:t>
      </w:r>
      <w:r w:rsidR="007D778D">
        <w:rPr>
          <w:rFonts w:ascii="Calibri" w:hAnsi="Calibri" w:cs="Calibri"/>
          <w:color w:val="212121"/>
          <w:shd w:val="clear" w:color="auto" w:fill="FFFFFF"/>
          <w:lang w:val="fr-BE"/>
        </w:rPr>
        <w:t>F</w:t>
      </w:r>
      <w:r w:rsidR="008916EF" w:rsidRPr="008916EF">
        <w:rPr>
          <w:rFonts w:ascii="Calibri" w:hAnsi="Calibri" w:cs="Calibri"/>
          <w:color w:val="212121"/>
          <w:shd w:val="clear" w:color="auto" w:fill="FFFFFF"/>
          <w:lang w:val="fr-BE"/>
        </w:rPr>
        <w:t>aculté</w:t>
      </w:r>
      <w:r w:rsidR="00C12076" w:rsidRPr="008916EF">
        <w:rPr>
          <w:rFonts w:ascii="Calibri" w:hAnsi="Calibri" w:cs="Calibri"/>
          <w:color w:val="212121"/>
          <w:shd w:val="clear" w:color="auto" w:fill="FFFFFF"/>
          <w:lang w:val="fr-BE"/>
        </w:rPr>
        <w:t xml:space="preserve"> </w:t>
      </w:r>
      <w:r w:rsidR="008916EF">
        <w:rPr>
          <w:rFonts w:ascii="Calibri" w:hAnsi="Calibri" w:cs="Calibri"/>
          <w:color w:val="212121"/>
          <w:shd w:val="clear" w:color="auto" w:fill="FFFFFF"/>
          <w:lang w:val="fr-BE"/>
        </w:rPr>
        <w:t>de psychiatrie de l’</w:t>
      </w:r>
      <w:r w:rsidR="00E36FDB" w:rsidRPr="00E36FDB">
        <w:rPr>
          <w:rFonts w:ascii="Calibri" w:hAnsi="Calibri" w:cs="Calibri"/>
          <w:i/>
          <w:iCs/>
          <w:color w:val="212121"/>
          <w:shd w:val="clear" w:color="auto" w:fill="FFFFFF"/>
          <w:lang w:val="fr-BE"/>
        </w:rPr>
        <w:t>Universit</w:t>
      </w:r>
      <w:r w:rsidR="00E36FDB">
        <w:rPr>
          <w:rFonts w:ascii="Calibri" w:hAnsi="Calibri" w:cs="Calibri"/>
          <w:i/>
          <w:iCs/>
          <w:color w:val="212121"/>
          <w:shd w:val="clear" w:color="auto" w:fill="FFFFFF"/>
          <w:lang w:val="fr-BE"/>
        </w:rPr>
        <w:t>é de l’</w:t>
      </w:r>
      <w:r w:rsidR="008916EF" w:rsidRPr="00E36FDB">
        <w:rPr>
          <w:rFonts w:ascii="Calibri" w:hAnsi="Calibri" w:cs="Calibri"/>
          <w:i/>
          <w:iCs/>
          <w:color w:val="212121"/>
          <w:shd w:val="clear" w:color="auto" w:fill="FFFFFF"/>
          <w:lang w:val="fr-BE"/>
        </w:rPr>
        <w:t>Iowa</w:t>
      </w:r>
      <w:r w:rsidR="00291715" w:rsidRPr="008916EF">
        <w:rPr>
          <w:rFonts w:ascii="Calibri" w:hAnsi="Calibri" w:cs="Calibri"/>
          <w:color w:val="212121"/>
          <w:shd w:val="clear" w:color="auto" w:fill="FFFFFF"/>
          <w:lang w:val="fr-BE"/>
        </w:rPr>
        <w:t xml:space="preserve">.  </w:t>
      </w:r>
      <w:r w:rsidR="008916EF">
        <w:rPr>
          <w:rFonts w:ascii="Calibri" w:hAnsi="Calibri" w:cs="Calibri"/>
          <w:color w:val="212121"/>
          <w:shd w:val="clear" w:color="auto" w:fill="FFFFFF"/>
          <w:lang w:val="fr-BE"/>
        </w:rPr>
        <w:t xml:space="preserve">Elle est psychologue agrée </w:t>
      </w:r>
      <w:r>
        <w:rPr>
          <w:rFonts w:ascii="Calibri" w:hAnsi="Calibri" w:cs="Calibri"/>
          <w:color w:val="212121"/>
          <w:shd w:val="clear" w:color="auto" w:fill="FFFFFF"/>
          <w:lang w:val="fr-BE"/>
        </w:rPr>
        <w:t>ayant</w:t>
      </w:r>
      <w:r w:rsidR="008916EF">
        <w:rPr>
          <w:rFonts w:ascii="Calibri" w:hAnsi="Calibri" w:cs="Calibri"/>
          <w:color w:val="212121"/>
          <w:shd w:val="clear" w:color="auto" w:fill="FFFFFF"/>
          <w:lang w:val="fr-BE"/>
        </w:rPr>
        <w:t xml:space="preserve"> son diplôme</w:t>
      </w:r>
      <w:r w:rsidR="00E36FDB">
        <w:rPr>
          <w:rFonts w:ascii="Calibri" w:hAnsi="Calibri" w:cs="Calibri"/>
          <w:color w:val="212121"/>
          <w:shd w:val="clear" w:color="auto" w:fill="FFFFFF"/>
          <w:lang w:val="fr-BE"/>
        </w:rPr>
        <w:t xml:space="preserve"> en science de l’</w:t>
      </w:r>
      <w:r w:rsidR="00E36FDB" w:rsidRPr="00E36FDB">
        <w:rPr>
          <w:rFonts w:ascii="Calibri" w:hAnsi="Calibri" w:cs="Calibri"/>
          <w:i/>
          <w:iCs/>
          <w:color w:val="212121"/>
          <w:shd w:val="clear" w:color="auto" w:fill="FFFFFF"/>
          <w:lang w:val="fr-BE"/>
        </w:rPr>
        <w:t>Universit</w:t>
      </w:r>
      <w:r w:rsidR="00E36FDB">
        <w:rPr>
          <w:rFonts w:ascii="Calibri" w:hAnsi="Calibri" w:cs="Calibri"/>
          <w:i/>
          <w:iCs/>
          <w:color w:val="212121"/>
          <w:shd w:val="clear" w:color="auto" w:fill="FFFFFF"/>
          <w:lang w:val="fr-BE"/>
        </w:rPr>
        <w:t>é</w:t>
      </w:r>
      <w:r w:rsidR="00E36FDB" w:rsidRPr="00E36FDB">
        <w:rPr>
          <w:rFonts w:ascii="Calibri" w:hAnsi="Calibri" w:cs="Calibri"/>
          <w:i/>
          <w:iCs/>
          <w:color w:val="212121"/>
          <w:shd w:val="clear" w:color="auto" w:fill="FFFFFF"/>
          <w:lang w:val="fr-BE"/>
        </w:rPr>
        <w:t xml:space="preserve"> </w:t>
      </w:r>
      <w:r w:rsidR="00E36FDB">
        <w:rPr>
          <w:rFonts w:ascii="Calibri" w:hAnsi="Calibri" w:cs="Calibri"/>
          <w:i/>
          <w:iCs/>
          <w:color w:val="212121"/>
          <w:shd w:val="clear" w:color="auto" w:fill="FFFFFF"/>
          <w:lang w:val="fr-BE"/>
        </w:rPr>
        <w:t>de l’Iowa du Nord</w:t>
      </w:r>
      <w:r w:rsidR="00E36FDB" w:rsidRPr="00E36FDB">
        <w:rPr>
          <w:rFonts w:ascii="Calibri" w:hAnsi="Calibri" w:cs="Calibri"/>
          <w:i/>
          <w:iCs/>
          <w:color w:val="212121"/>
          <w:shd w:val="clear" w:color="auto" w:fill="FFFFFF"/>
          <w:lang w:val="fr-BE"/>
        </w:rPr>
        <w:t xml:space="preserve"> </w:t>
      </w:r>
      <w:r w:rsidR="00E36FDB" w:rsidRPr="00E36FDB">
        <w:rPr>
          <w:rFonts w:ascii="Calibri" w:hAnsi="Calibri" w:cs="Calibri"/>
          <w:color w:val="212121"/>
          <w:shd w:val="clear" w:color="auto" w:fill="FFFFFF"/>
          <w:lang w:val="fr-BE"/>
        </w:rPr>
        <w:t>et elle a eu son doctorat de l</w:t>
      </w:r>
      <w:r w:rsidR="00E36FDB">
        <w:rPr>
          <w:rFonts w:ascii="Calibri" w:hAnsi="Calibri" w:cs="Calibri"/>
          <w:i/>
          <w:iCs/>
          <w:color w:val="212121"/>
          <w:shd w:val="clear" w:color="auto" w:fill="FFFFFF"/>
          <w:lang w:val="fr-BE"/>
        </w:rPr>
        <w:t xml:space="preserve">’Université de l’Utah. </w:t>
      </w:r>
      <w:r w:rsidR="00291715" w:rsidRPr="008916EF">
        <w:rPr>
          <w:rFonts w:ascii="Calibri" w:hAnsi="Calibri" w:cs="Calibri"/>
          <w:color w:val="212121"/>
          <w:shd w:val="clear" w:color="auto" w:fill="FFFFFF"/>
          <w:lang w:val="fr-BE"/>
        </w:rPr>
        <w:t xml:space="preserve">D. </w:t>
      </w:r>
      <w:proofErr w:type="spellStart"/>
      <w:r w:rsidR="00291715" w:rsidRPr="008916EF">
        <w:rPr>
          <w:rFonts w:ascii="Calibri" w:hAnsi="Calibri" w:cs="Calibri"/>
          <w:color w:val="212121"/>
          <w:shd w:val="clear" w:color="auto" w:fill="FFFFFF"/>
          <w:lang w:val="fr-BE"/>
        </w:rPr>
        <w:t>Pelzel</w:t>
      </w:r>
      <w:proofErr w:type="spellEnd"/>
      <w:r w:rsidR="00291715" w:rsidRPr="008916EF">
        <w:rPr>
          <w:rFonts w:ascii="Calibri" w:hAnsi="Calibri" w:cs="Calibri"/>
          <w:color w:val="212121"/>
          <w:shd w:val="clear" w:color="auto" w:fill="FFFFFF"/>
          <w:lang w:val="fr-BE"/>
        </w:rPr>
        <w:t xml:space="preserve"> </w:t>
      </w:r>
      <w:r w:rsidR="00E36FDB">
        <w:rPr>
          <w:rFonts w:ascii="Calibri" w:hAnsi="Calibri" w:cs="Calibri"/>
          <w:color w:val="212121"/>
          <w:shd w:val="clear" w:color="auto" w:fill="FFFFFF"/>
          <w:lang w:val="fr-BE"/>
        </w:rPr>
        <w:t xml:space="preserve">s’intéresse à la santé mentale </w:t>
      </w:r>
      <w:r>
        <w:rPr>
          <w:rFonts w:ascii="Calibri" w:hAnsi="Calibri" w:cs="Calibri"/>
          <w:color w:val="212121"/>
          <w:shd w:val="clear" w:color="auto" w:fill="FFFFFF"/>
          <w:lang w:val="fr-BE"/>
        </w:rPr>
        <w:t>de la petite enfance</w:t>
      </w:r>
      <w:r w:rsidR="00291715" w:rsidRPr="008916EF">
        <w:rPr>
          <w:rFonts w:ascii="Calibri" w:hAnsi="Calibri" w:cs="Calibri"/>
          <w:color w:val="212121"/>
          <w:shd w:val="clear" w:color="auto" w:fill="FFFFFF"/>
          <w:lang w:val="fr-BE"/>
        </w:rPr>
        <w:t xml:space="preserve"> </w:t>
      </w:r>
      <w:r>
        <w:rPr>
          <w:rFonts w:ascii="Calibri" w:hAnsi="Calibri" w:cs="Calibri"/>
          <w:color w:val="212121"/>
          <w:shd w:val="clear" w:color="auto" w:fill="FFFFFF"/>
          <w:lang w:val="fr-BE"/>
        </w:rPr>
        <w:t xml:space="preserve">et </w:t>
      </w:r>
      <w:r w:rsidR="007D778D">
        <w:rPr>
          <w:rFonts w:ascii="Calibri" w:hAnsi="Calibri" w:cs="Calibri"/>
          <w:color w:val="212121"/>
          <w:shd w:val="clear" w:color="auto" w:fill="FFFFFF"/>
          <w:lang w:val="fr-BE"/>
        </w:rPr>
        <w:t>aux</w:t>
      </w:r>
      <w:r>
        <w:rPr>
          <w:rFonts w:ascii="Calibri" w:hAnsi="Calibri" w:cs="Calibri"/>
          <w:color w:val="212121"/>
          <w:shd w:val="clear" w:color="auto" w:fill="FFFFFF"/>
          <w:lang w:val="fr-BE"/>
        </w:rPr>
        <w:t xml:space="preserve"> changements </w:t>
      </w:r>
      <w:r w:rsidR="00EE500D">
        <w:rPr>
          <w:rFonts w:ascii="Calibri" w:hAnsi="Calibri" w:cs="Calibri"/>
          <w:color w:val="212121"/>
          <w:shd w:val="clear" w:color="auto" w:fill="FFFFFF"/>
          <w:lang w:val="fr-BE"/>
        </w:rPr>
        <w:t>comportementales</w:t>
      </w:r>
      <w:r>
        <w:rPr>
          <w:rFonts w:ascii="Calibri" w:hAnsi="Calibri" w:cs="Calibri"/>
          <w:color w:val="212121"/>
          <w:shd w:val="clear" w:color="auto" w:fill="FFFFFF"/>
          <w:lang w:val="fr-BE"/>
        </w:rPr>
        <w:t xml:space="preserve"> </w:t>
      </w:r>
      <w:r w:rsidR="00EE500D">
        <w:rPr>
          <w:rFonts w:ascii="Calibri" w:hAnsi="Calibri" w:cs="Calibri"/>
          <w:color w:val="212121"/>
          <w:shd w:val="clear" w:color="auto" w:fill="FFFFFF"/>
          <w:lang w:val="fr-BE"/>
        </w:rPr>
        <w:t>menés par les parents</w:t>
      </w:r>
      <w:r w:rsidR="00291715" w:rsidRPr="008916EF">
        <w:rPr>
          <w:rFonts w:ascii="Calibri" w:hAnsi="Calibri" w:cs="Calibri"/>
          <w:color w:val="212121"/>
          <w:shd w:val="clear" w:color="auto" w:fill="FFFFFF"/>
          <w:lang w:val="fr-BE"/>
        </w:rPr>
        <w:t xml:space="preserve">.  </w:t>
      </w:r>
      <w:r w:rsidR="00EE500D">
        <w:rPr>
          <w:rFonts w:ascii="Calibri" w:hAnsi="Calibri" w:cs="Calibri"/>
          <w:color w:val="212121"/>
          <w:shd w:val="clear" w:color="auto" w:fill="FFFFFF"/>
          <w:lang w:val="fr-BE"/>
        </w:rPr>
        <w:t>Elle est actuellement la Coordinatrice de la clinique au centre UISFCH pour l’autisme (</w:t>
      </w:r>
      <w:r w:rsidR="00EE500D" w:rsidRPr="00EE500D">
        <w:rPr>
          <w:rFonts w:ascii="Calibri" w:hAnsi="Calibri" w:cs="Calibri"/>
          <w:i/>
          <w:iCs/>
          <w:color w:val="212121"/>
          <w:shd w:val="clear" w:color="auto" w:fill="FFFFFF"/>
          <w:lang w:val="fr-BE"/>
        </w:rPr>
        <w:t xml:space="preserve">UISFCH </w:t>
      </w:r>
      <w:proofErr w:type="spellStart"/>
      <w:r w:rsidR="00EE500D" w:rsidRPr="00EE500D">
        <w:rPr>
          <w:rFonts w:ascii="Calibri" w:hAnsi="Calibri" w:cs="Calibri"/>
          <w:i/>
          <w:iCs/>
          <w:color w:val="212121"/>
          <w:shd w:val="clear" w:color="auto" w:fill="FFFFFF"/>
          <w:lang w:val="fr-BE"/>
        </w:rPr>
        <w:t>Autism</w:t>
      </w:r>
      <w:proofErr w:type="spellEnd"/>
      <w:r w:rsidR="00EE500D" w:rsidRPr="00EE500D">
        <w:rPr>
          <w:rFonts w:ascii="Calibri" w:hAnsi="Calibri" w:cs="Calibri"/>
          <w:i/>
          <w:iCs/>
          <w:color w:val="212121"/>
          <w:shd w:val="clear" w:color="auto" w:fill="FFFFFF"/>
          <w:lang w:val="fr-BE"/>
        </w:rPr>
        <w:t xml:space="preserve"> Center</w:t>
      </w:r>
      <w:r w:rsidR="00EE500D">
        <w:rPr>
          <w:rFonts w:ascii="Calibri" w:hAnsi="Calibri" w:cs="Calibri"/>
          <w:color w:val="212121"/>
          <w:shd w:val="clear" w:color="auto" w:fill="FFFFFF"/>
          <w:lang w:val="fr-BE"/>
        </w:rPr>
        <w:t>), le consultant psychologue pour le programme régional pour l’aide aux autistes de CHSC (</w:t>
      </w:r>
      <w:proofErr w:type="spellStart"/>
      <w:r w:rsidR="00291715" w:rsidRPr="00EE500D">
        <w:rPr>
          <w:rFonts w:ascii="Calibri" w:hAnsi="Calibri" w:cs="Calibri"/>
          <w:i/>
          <w:iCs/>
          <w:color w:val="212121"/>
          <w:shd w:val="clear" w:color="auto" w:fill="FFFFFF"/>
          <w:lang w:val="fr-BE"/>
        </w:rPr>
        <w:t>Regional</w:t>
      </w:r>
      <w:proofErr w:type="spellEnd"/>
      <w:r w:rsidR="00291715" w:rsidRPr="00EE500D">
        <w:rPr>
          <w:rFonts w:ascii="Calibri" w:hAnsi="Calibri" w:cs="Calibri"/>
          <w:i/>
          <w:iCs/>
          <w:color w:val="212121"/>
          <w:shd w:val="clear" w:color="auto" w:fill="FFFFFF"/>
          <w:lang w:val="fr-BE"/>
        </w:rPr>
        <w:t xml:space="preserve"> </w:t>
      </w:r>
      <w:proofErr w:type="spellStart"/>
      <w:r w:rsidR="00291715" w:rsidRPr="00EE500D">
        <w:rPr>
          <w:rFonts w:ascii="Calibri" w:hAnsi="Calibri" w:cs="Calibri"/>
          <w:i/>
          <w:iCs/>
          <w:color w:val="212121"/>
          <w:shd w:val="clear" w:color="auto" w:fill="FFFFFF"/>
          <w:lang w:val="fr-BE"/>
        </w:rPr>
        <w:t>Autism</w:t>
      </w:r>
      <w:proofErr w:type="spellEnd"/>
      <w:r w:rsidR="00291715" w:rsidRPr="00EE500D">
        <w:rPr>
          <w:rFonts w:ascii="Calibri" w:hAnsi="Calibri" w:cs="Calibri"/>
          <w:i/>
          <w:iCs/>
          <w:color w:val="212121"/>
          <w:shd w:val="clear" w:color="auto" w:fill="FFFFFF"/>
          <w:lang w:val="fr-BE"/>
        </w:rPr>
        <w:t xml:space="preserve"> Assistance Program</w:t>
      </w:r>
      <w:r w:rsidR="00EE500D" w:rsidRPr="00EE500D">
        <w:rPr>
          <w:rFonts w:ascii="Calibri" w:hAnsi="Calibri" w:cs="Calibri"/>
          <w:color w:val="212121"/>
          <w:shd w:val="clear" w:color="auto" w:fill="FFFFFF"/>
          <w:lang w:val="fr-BE"/>
        </w:rPr>
        <w:t>)</w:t>
      </w:r>
      <w:r w:rsidR="00291715" w:rsidRPr="00EE500D">
        <w:rPr>
          <w:rFonts w:ascii="Calibri" w:hAnsi="Calibri" w:cs="Calibri"/>
          <w:color w:val="212121"/>
          <w:shd w:val="clear" w:color="auto" w:fill="FFFFFF"/>
          <w:lang w:val="fr-BE"/>
        </w:rPr>
        <w:t>,</w:t>
      </w:r>
      <w:r w:rsidR="00291715" w:rsidRPr="008916EF">
        <w:rPr>
          <w:rFonts w:ascii="Calibri" w:hAnsi="Calibri" w:cs="Calibri"/>
          <w:color w:val="212121"/>
          <w:shd w:val="clear" w:color="auto" w:fill="FFFFFF"/>
          <w:lang w:val="fr-BE"/>
        </w:rPr>
        <w:t xml:space="preserve"> </w:t>
      </w:r>
      <w:r w:rsidR="00EE500D">
        <w:rPr>
          <w:rFonts w:ascii="Calibri" w:hAnsi="Calibri" w:cs="Calibri"/>
          <w:color w:val="212121"/>
          <w:shd w:val="clear" w:color="auto" w:fill="FFFFFF"/>
          <w:lang w:val="fr-BE"/>
        </w:rPr>
        <w:t xml:space="preserve">et l’ancienne </w:t>
      </w:r>
      <w:r w:rsidR="00E07C40">
        <w:rPr>
          <w:rFonts w:ascii="Calibri" w:hAnsi="Calibri" w:cs="Calibri"/>
          <w:color w:val="212121"/>
          <w:shd w:val="clear" w:color="auto" w:fill="FFFFFF"/>
          <w:lang w:val="fr-BE"/>
        </w:rPr>
        <w:t>présidente</w:t>
      </w:r>
      <w:r w:rsidR="00EE500D">
        <w:rPr>
          <w:rFonts w:ascii="Calibri" w:hAnsi="Calibri" w:cs="Calibri"/>
          <w:color w:val="212121"/>
          <w:shd w:val="clear" w:color="auto" w:fill="FFFFFF"/>
          <w:lang w:val="fr-BE"/>
        </w:rPr>
        <w:t xml:space="preserve"> de l’association pour la </w:t>
      </w:r>
      <w:r w:rsidR="004807E7">
        <w:rPr>
          <w:rFonts w:ascii="Calibri" w:hAnsi="Calibri" w:cs="Calibri"/>
          <w:color w:val="212121"/>
          <w:shd w:val="clear" w:color="auto" w:fill="FFFFFF"/>
          <w:lang w:val="fr-BE"/>
        </w:rPr>
        <w:t>santé</w:t>
      </w:r>
      <w:r w:rsidR="00EE500D">
        <w:rPr>
          <w:rFonts w:ascii="Calibri" w:hAnsi="Calibri" w:cs="Calibri"/>
          <w:color w:val="212121"/>
          <w:shd w:val="clear" w:color="auto" w:fill="FFFFFF"/>
          <w:lang w:val="fr-BE"/>
        </w:rPr>
        <w:t xml:space="preserve"> mentale des </w:t>
      </w:r>
      <w:r w:rsidR="00E07C40">
        <w:rPr>
          <w:rFonts w:ascii="Calibri" w:hAnsi="Calibri" w:cs="Calibri"/>
          <w:color w:val="212121"/>
          <w:shd w:val="clear" w:color="auto" w:fill="FFFFFF"/>
          <w:lang w:val="fr-BE"/>
        </w:rPr>
        <w:t>nourrissons</w:t>
      </w:r>
      <w:r w:rsidR="00EE500D">
        <w:rPr>
          <w:rFonts w:ascii="Calibri" w:hAnsi="Calibri" w:cs="Calibri"/>
          <w:color w:val="212121"/>
          <w:shd w:val="clear" w:color="auto" w:fill="FFFFFF"/>
          <w:lang w:val="fr-BE"/>
        </w:rPr>
        <w:t xml:space="preserve"> et </w:t>
      </w:r>
      <w:r w:rsidR="00E07C40">
        <w:rPr>
          <w:rFonts w:ascii="Calibri" w:hAnsi="Calibri" w:cs="Calibri"/>
          <w:color w:val="212121"/>
          <w:shd w:val="clear" w:color="auto" w:fill="FFFFFF"/>
          <w:lang w:val="fr-BE"/>
        </w:rPr>
        <w:t>des tout-petits</w:t>
      </w:r>
      <w:r w:rsidR="00EE500D">
        <w:rPr>
          <w:rFonts w:ascii="Calibri" w:hAnsi="Calibri" w:cs="Calibri"/>
          <w:color w:val="212121"/>
          <w:shd w:val="clear" w:color="auto" w:fill="FFFFFF"/>
          <w:lang w:val="fr-BE"/>
        </w:rPr>
        <w:t xml:space="preserve"> </w:t>
      </w:r>
      <w:r w:rsidR="004807E7">
        <w:rPr>
          <w:rFonts w:ascii="Calibri" w:hAnsi="Calibri" w:cs="Calibri"/>
          <w:color w:val="212121"/>
          <w:shd w:val="clear" w:color="auto" w:fill="FFFFFF"/>
          <w:lang w:val="fr-BE"/>
        </w:rPr>
        <w:t>de l’Iowa (</w:t>
      </w:r>
      <w:r w:rsidR="00291715" w:rsidRPr="004807E7">
        <w:rPr>
          <w:rFonts w:ascii="Calibri" w:hAnsi="Calibri" w:cs="Calibri"/>
          <w:i/>
          <w:iCs/>
          <w:color w:val="212121"/>
          <w:shd w:val="clear" w:color="auto" w:fill="FFFFFF"/>
          <w:lang w:val="fr-BE"/>
        </w:rPr>
        <w:t xml:space="preserve">Iowa Association for Infant and </w:t>
      </w:r>
      <w:proofErr w:type="spellStart"/>
      <w:r w:rsidR="00291715" w:rsidRPr="004807E7">
        <w:rPr>
          <w:rFonts w:ascii="Calibri" w:hAnsi="Calibri" w:cs="Calibri"/>
          <w:i/>
          <w:iCs/>
          <w:color w:val="212121"/>
          <w:shd w:val="clear" w:color="auto" w:fill="FFFFFF"/>
          <w:lang w:val="fr-BE"/>
        </w:rPr>
        <w:t>Early</w:t>
      </w:r>
      <w:proofErr w:type="spellEnd"/>
      <w:r w:rsidR="00291715" w:rsidRPr="004807E7">
        <w:rPr>
          <w:rFonts w:ascii="Calibri" w:hAnsi="Calibri" w:cs="Calibri"/>
          <w:i/>
          <w:iCs/>
          <w:color w:val="212121"/>
          <w:shd w:val="clear" w:color="auto" w:fill="FFFFFF"/>
          <w:lang w:val="fr-BE"/>
        </w:rPr>
        <w:t xml:space="preserve"> </w:t>
      </w:r>
      <w:proofErr w:type="spellStart"/>
      <w:r w:rsidR="00291715" w:rsidRPr="004807E7">
        <w:rPr>
          <w:rFonts w:ascii="Calibri" w:hAnsi="Calibri" w:cs="Calibri"/>
          <w:i/>
          <w:iCs/>
          <w:color w:val="212121"/>
          <w:shd w:val="clear" w:color="auto" w:fill="FFFFFF"/>
          <w:lang w:val="fr-BE"/>
        </w:rPr>
        <w:t>Childhood</w:t>
      </w:r>
      <w:proofErr w:type="spellEnd"/>
      <w:r w:rsidR="00291715" w:rsidRPr="004807E7">
        <w:rPr>
          <w:rFonts w:ascii="Calibri" w:hAnsi="Calibri" w:cs="Calibri"/>
          <w:i/>
          <w:iCs/>
          <w:color w:val="212121"/>
          <w:shd w:val="clear" w:color="auto" w:fill="FFFFFF"/>
          <w:lang w:val="fr-BE"/>
        </w:rPr>
        <w:t xml:space="preserve"> Mental </w:t>
      </w:r>
      <w:proofErr w:type="spellStart"/>
      <w:r w:rsidR="00291715" w:rsidRPr="004807E7">
        <w:rPr>
          <w:rFonts w:ascii="Calibri" w:hAnsi="Calibri" w:cs="Calibri"/>
          <w:i/>
          <w:iCs/>
          <w:color w:val="212121"/>
          <w:shd w:val="clear" w:color="auto" w:fill="FFFFFF"/>
          <w:lang w:val="fr-BE"/>
        </w:rPr>
        <w:t>Health</w:t>
      </w:r>
      <w:proofErr w:type="spellEnd"/>
      <w:r w:rsidR="004807E7">
        <w:rPr>
          <w:rFonts w:ascii="Calibri" w:hAnsi="Calibri" w:cs="Calibri"/>
          <w:color w:val="212121"/>
          <w:shd w:val="clear" w:color="auto" w:fill="FFFFFF"/>
          <w:lang w:val="fr-BE"/>
        </w:rPr>
        <w:t>)</w:t>
      </w:r>
      <w:r w:rsidR="00291715" w:rsidRPr="008916EF">
        <w:rPr>
          <w:rFonts w:ascii="Calibri" w:hAnsi="Calibri" w:cs="Calibri"/>
          <w:color w:val="212121"/>
          <w:shd w:val="clear" w:color="auto" w:fill="FFFFFF"/>
          <w:lang w:val="fr-BE"/>
        </w:rPr>
        <w:t xml:space="preserve">.  D. </w:t>
      </w:r>
      <w:proofErr w:type="spellStart"/>
      <w:r w:rsidR="00291715" w:rsidRPr="008916EF">
        <w:rPr>
          <w:rFonts w:ascii="Calibri" w:hAnsi="Calibri" w:cs="Calibri"/>
          <w:color w:val="212121"/>
          <w:shd w:val="clear" w:color="auto" w:fill="FFFFFF"/>
          <w:lang w:val="fr-BE"/>
        </w:rPr>
        <w:t>Pelzel</w:t>
      </w:r>
      <w:proofErr w:type="spellEnd"/>
      <w:r w:rsidR="00291715" w:rsidRPr="008916EF">
        <w:rPr>
          <w:rFonts w:ascii="Calibri" w:hAnsi="Calibri" w:cs="Calibri"/>
          <w:color w:val="212121"/>
          <w:shd w:val="clear" w:color="auto" w:fill="FFFFFF"/>
          <w:lang w:val="fr-BE"/>
        </w:rPr>
        <w:t xml:space="preserve"> </w:t>
      </w:r>
      <w:r w:rsidR="004807E7">
        <w:rPr>
          <w:rFonts w:ascii="Calibri" w:hAnsi="Calibri" w:cs="Calibri"/>
          <w:color w:val="212121"/>
          <w:shd w:val="clear" w:color="auto" w:fill="FFFFFF"/>
          <w:lang w:val="fr-BE"/>
        </w:rPr>
        <w:t>s’est formée pour la première fois en Io</w:t>
      </w:r>
      <w:r w:rsidR="007D778D">
        <w:rPr>
          <w:rFonts w:ascii="Calibri" w:hAnsi="Calibri" w:cs="Calibri"/>
          <w:color w:val="212121"/>
          <w:shd w:val="clear" w:color="auto" w:fill="FFFFFF"/>
          <w:lang w:val="fr-BE"/>
        </w:rPr>
        <w:t>wa</w:t>
      </w:r>
      <w:r w:rsidR="004807E7">
        <w:rPr>
          <w:rFonts w:ascii="Calibri" w:hAnsi="Calibri" w:cs="Calibri"/>
          <w:color w:val="212121"/>
          <w:shd w:val="clear" w:color="auto" w:fill="FFFFFF"/>
          <w:lang w:val="fr-BE"/>
        </w:rPr>
        <w:t xml:space="preserve">-PCIT en 2012. Elle s’est formée également </w:t>
      </w:r>
      <w:r w:rsidR="007D778D">
        <w:rPr>
          <w:rFonts w:ascii="Calibri" w:hAnsi="Calibri" w:cs="Calibri"/>
          <w:color w:val="212121"/>
          <w:shd w:val="clear" w:color="auto" w:fill="FFFFFF"/>
          <w:lang w:val="fr-BE"/>
        </w:rPr>
        <w:t>au sujet de</w:t>
      </w:r>
      <w:r w:rsidR="004807E7">
        <w:rPr>
          <w:rFonts w:ascii="Calibri" w:hAnsi="Calibri" w:cs="Calibri"/>
          <w:color w:val="212121"/>
          <w:shd w:val="clear" w:color="auto" w:fill="FFFFFF"/>
          <w:lang w:val="fr-BE"/>
        </w:rPr>
        <w:t xml:space="preserve"> l’amélioration des parents en tant</w:t>
      </w:r>
      <w:r w:rsidR="007D778D">
        <w:rPr>
          <w:rFonts w:ascii="Calibri" w:hAnsi="Calibri" w:cs="Calibri"/>
          <w:color w:val="212121"/>
          <w:shd w:val="clear" w:color="auto" w:fill="FFFFFF"/>
          <w:lang w:val="fr-BE"/>
        </w:rPr>
        <w:t xml:space="preserve"> </w:t>
      </w:r>
      <w:r w:rsidR="004807E7">
        <w:rPr>
          <w:rFonts w:ascii="Calibri" w:hAnsi="Calibri" w:cs="Calibri"/>
          <w:color w:val="212121"/>
          <w:shd w:val="clear" w:color="auto" w:fill="FFFFFF"/>
          <w:lang w:val="fr-BE"/>
        </w:rPr>
        <w:t>qu’enseignants de la communication (</w:t>
      </w:r>
      <w:proofErr w:type="spellStart"/>
      <w:r w:rsidR="00291715" w:rsidRPr="004807E7">
        <w:rPr>
          <w:rFonts w:ascii="Calibri" w:hAnsi="Calibri" w:cs="Calibri"/>
          <w:i/>
          <w:iCs/>
          <w:color w:val="212121"/>
          <w:shd w:val="clear" w:color="auto" w:fill="FFFFFF"/>
          <w:lang w:val="fr-BE"/>
        </w:rPr>
        <w:t>Improving</w:t>
      </w:r>
      <w:proofErr w:type="spellEnd"/>
      <w:r w:rsidR="00291715" w:rsidRPr="004807E7">
        <w:rPr>
          <w:rFonts w:ascii="Calibri" w:hAnsi="Calibri" w:cs="Calibri"/>
          <w:i/>
          <w:iCs/>
          <w:color w:val="212121"/>
          <w:shd w:val="clear" w:color="auto" w:fill="FFFFFF"/>
          <w:lang w:val="fr-BE"/>
        </w:rPr>
        <w:t xml:space="preserve"> Parents as Communication </w:t>
      </w:r>
      <w:proofErr w:type="spellStart"/>
      <w:r w:rsidR="00291715" w:rsidRPr="004807E7">
        <w:rPr>
          <w:rFonts w:ascii="Calibri" w:hAnsi="Calibri" w:cs="Calibri"/>
          <w:i/>
          <w:iCs/>
          <w:color w:val="212121"/>
          <w:shd w:val="clear" w:color="auto" w:fill="FFFFFF"/>
          <w:lang w:val="fr-BE"/>
        </w:rPr>
        <w:t>Teachers</w:t>
      </w:r>
      <w:proofErr w:type="spellEnd"/>
      <w:r w:rsidR="00291715" w:rsidRPr="004807E7">
        <w:rPr>
          <w:rFonts w:ascii="Calibri" w:hAnsi="Calibri" w:cs="Calibri"/>
          <w:i/>
          <w:iCs/>
          <w:color w:val="212121"/>
          <w:shd w:val="clear" w:color="auto" w:fill="FFFFFF"/>
          <w:lang w:val="fr-BE"/>
        </w:rPr>
        <w:t xml:space="preserve"> </w:t>
      </w:r>
      <w:r w:rsidR="004807E7" w:rsidRPr="004807E7">
        <w:rPr>
          <w:rFonts w:ascii="Calibri" w:hAnsi="Calibri" w:cs="Calibri"/>
          <w:i/>
          <w:iCs/>
          <w:color w:val="212121"/>
          <w:shd w:val="clear" w:color="auto" w:fill="FFFFFF"/>
          <w:lang w:val="fr-BE"/>
        </w:rPr>
        <w:t>-</w:t>
      </w:r>
      <w:proofErr w:type="spellStart"/>
      <w:r w:rsidR="00291715" w:rsidRPr="004807E7">
        <w:rPr>
          <w:rFonts w:ascii="Calibri" w:hAnsi="Calibri" w:cs="Calibri"/>
          <w:i/>
          <w:iCs/>
          <w:color w:val="212121"/>
          <w:shd w:val="clear" w:color="auto" w:fill="FFFFFF"/>
          <w:lang w:val="fr-BE"/>
        </w:rPr>
        <w:t>ImPACT</w:t>
      </w:r>
      <w:proofErr w:type="spellEnd"/>
      <w:r w:rsidR="00291715" w:rsidRPr="004807E7">
        <w:rPr>
          <w:rFonts w:ascii="Calibri" w:hAnsi="Calibri" w:cs="Calibri"/>
          <w:color w:val="212121"/>
          <w:shd w:val="clear" w:color="auto" w:fill="FFFFFF"/>
          <w:lang w:val="fr-BE"/>
        </w:rPr>
        <w:t>).</w:t>
      </w:r>
      <w:r w:rsidR="00291715" w:rsidRPr="004807E7">
        <w:rPr>
          <w:lang w:val="fr-BE"/>
        </w:rPr>
        <w:t xml:space="preserve"> </w:t>
      </w:r>
    </w:p>
    <w:p w14:paraId="0647AD6D" w14:textId="395683B5" w:rsidR="00291715" w:rsidRPr="008916EF" w:rsidRDefault="004807E7" w:rsidP="00291715">
      <w:pPr>
        <w:rPr>
          <w:lang w:val="fr-BE"/>
        </w:rPr>
      </w:pPr>
      <w:r>
        <w:rPr>
          <w:rFonts w:ascii="Calibri" w:hAnsi="Calibri" w:cs="Calibri"/>
          <w:color w:val="212121"/>
          <w:shd w:val="clear" w:color="auto" w:fill="FFFFFF"/>
          <w:lang w:val="fr-BE"/>
        </w:rPr>
        <w:t>Merci d’être entre nous aujourd’hui. Quand nous vous avons invité</w:t>
      </w:r>
      <w:r w:rsidR="007D778D">
        <w:rPr>
          <w:rFonts w:ascii="Calibri" w:hAnsi="Calibri" w:cs="Calibri"/>
          <w:color w:val="212121"/>
          <w:shd w:val="clear" w:color="auto" w:fill="FFFFFF"/>
          <w:lang w:val="fr-BE"/>
        </w:rPr>
        <w:t xml:space="preserve"> aujourd’hui</w:t>
      </w:r>
      <w:r>
        <w:rPr>
          <w:rFonts w:ascii="Calibri" w:hAnsi="Calibri" w:cs="Calibri"/>
          <w:color w:val="212121"/>
          <w:shd w:val="clear" w:color="auto" w:fill="FFFFFF"/>
          <w:lang w:val="fr-BE"/>
        </w:rPr>
        <w:t xml:space="preserve">, vous avez </w:t>
      </w:r>
      <w:r w:rsidR="00B23542">
        <w:rPr>
          <w:rFonts w:ascii="Calibri" w:hAnsi="Calibri" w:cs="Calibri"/>
          <w:color w:val="212121"/>
          <w:shd w:val="clear" w:color="auto" w:fill="FFFFFF"/>
          <w:lang w:val="fr-BE"/>
        </w:rPr>
        <w:t>mentionné</w:t>
      </w:r>
      <w:r>
        <w:rPr>
          <w:rFonts w:ascii="Calibri" w:hAnsi="Calibri" w:cs="Calibri"/>
          <w:color w:val="212121"/>
          <w:shd w:val="clear" w:color="auto" w:fill="FFFFFF"/>
          <w:lang w:val="fr-BE"/>
        </w:rPr>
        <w:t xml:space="preserve"> que vous vouliez appeler votre volet </w:t>
      </w:r>
      <w:r w:rsidR="00291715" w:rsidRPr="008916EF">
        <w:rPr>
          <w:rFonts w:ascii="Calibri" w:hAnsi="Calibri" w:cs="Calibri"/>
          <w:color w:val="212121"/>
          <w:shd w:val="clear" w:color="auto" w:fill="FFFFFF"/>
          <w:lang w:val="fr-BE"/>
        </w:rPr>
        <w:t>“</w:t>
      </w:r>
      <w:r w:rsidR="00291715" w:rsidRPr="00B23542">
        <w:rPr>
          <w:rFonts w:ascii="Calibri" w:hAnsi="Calibri" w:cs="Calibri"/>
          <w:i/>
          <w:iCs/>
          <w:color w:val="212121"/>
          <w:shd w:val="clear" w:color="auto" w:fill="FFFFFF"/>
          <w:lang w:val="fr-BE"/>
        </w:rPr>
        <w:t xml:space="preserve">Stack the Deck </w:t>
      </w:r>
      <w:proofErr w:type="spellStart"/>
      <w:r w:rsidR="00291715" w:rsidRPr="00B23542">
        <w:rPr>
          <w:rFonts w:ascii="Calibri" w:hAnsi="Calibri" w:cs="Calibri"/>
          <w:i/>
          <w:iCs/>
          <w:color w:val="212121"/>
          <w:shd w:val="clear" w:color="auto" w:fill="FFFFFF"/>
          <w:lang w:val="fr-BE"/>
        </w:rPr>
        <w:t>so</w:t>
      </w:r>
      <w:proofErr w:type="spellEnd"/>
      <w:r w:rsidR="00291715" w:rsidRPr="00B23542">
        <w:rPr>
          <w:rFonts w:ascii="Calibri" w:hAnsi="Calibri" w:cs="Calibri"/>
          <w:i/>
          <w:iCs/>
          <w:color w:val="212121"/>
          <w:shd w:val="clear" w:color="auto" w:fill="FFFFFF"/>
          <w:lang w:val="fr-BE"/>
        </w:rPr>
        <w:t xml:space="preserve"> </w:t>
      </w:r>
      <w:proofErr w:type="spellStart"/>
      <w:r w:rsidR="00291715" w:rsidRPr="00B23542">
        <w:rPr>
          <w:rFonts w:ascii="Calibri" w:hAnsi="Calibri" w:cs="Calibri"/>
          <w:i/>
          <w:iCs/>
          <w:color w:val="212121"/>
          <w:shd w:val="clear" w:color="auto" w:fill="FFFFFF"/>
          <w:lang w:val="fr-BE"/>
        </w:rPr>
        <w:t>Everyone</w:t>
      </w:r>
      <w:proofErr w:type="spellEnd"/>
      <w:r w:rsidR="00291715" w:rsidRPr="00B23542">
        <w:rPr>
          <w:rFonts w:ascii="Calibri" w:hAnsi="Calibri" w:cs="Calibri"/>
          <w:i/>
          <w:iCs/>
          <w:color w:val="212121"/>
          <w:shd w:val="clear" w:color="auto" w:fill="FFFFFF"/>
          <w:lang w:val="fr-BE"/>
        </w:rPr>
        <w:t xml:space="preserve"> </w:t>
      </w:r>
      <w:proofErr w:type="spellStart"/>
      <w:r w:rsidR="00291715" w:rsidRPr="00B23542">
        <w:rPr>
          <w:rFonts w:ascii="Calibri" w:hAnsi="Calibri" w:cs="Calibri"/>
          <w:i/>
          <w:iCs/>
          <w:color w:val="212121"/>
          <w:shd w:val="clear" w:color="auto" w:fill="FFFFFF"/>
          <w:lang w:val="fr-BE"/>
        </w:rPr>
        <w:t>Wins</w:t>
      </w:r>
      <w:proofErr w:type="spellEnd"/>
      <w:r w:rsidR="00291715" w:rsidRPr="008916EF">
        <w:rPr>
          <w:rFonts w:ascii="Calibri" w:hAnsi="Calibri" w:cs="Calibri"/>
          <w:color w:val="212121"/>
          <w:shd w:val="clear" w:color="auto" w:fill="FFFFFF"/>
          <w:lang w:val="fr-BE"/>
        </w:rPr>
        <w:t xml:space="preserve">.” </w:t>
      </w:r>
      <w:r w:rsidR="00B23542">
        <w:rPr>
          <w:rFonts w:ascii="Calibri" w:hAnsi="Calibri" w:cs="Calibri"/>
          <w:color w:val="212121"/>
          <w:shd w:val="clear" w:color="auto" w:fill="FFFFFF"/>
          <w:lang w:val="fr-BE"/>
        </w:rPr>
        <w:t>(</w:t>
      </w:r>
      <w:r w:rsidR="00B23542">
        <w:rPr>
          <w:lang w:val="fr-BE"/>
        </w:rPr>
        <w:t>Mettre toutes les chances de notre côté pour que tout le monde gagne). Alors, que voulez-vous dire par « mettre toutes les chances de notre côté » ?</w:t>
      </w:r>
    </w:p>
    <w:p w14:paraId="2EBDE887" w14:textId="497E2D4C" w:rsidR="00074ABA" w:rsidRPr="008916EF" w:rsidRDefault="00291715">
      <w:pPr>
        <w:rPr>
          <w:lang w:val="fr-BE"/>
        </w:rPr>
      </w:pPr>
      <w:r w:rsidRPr="008916EF" w:rsidDel="00291715">
        <w:rPr>
          <w:lang w:val="fr-BE"/>
        </w:rPr>
        <w:t xml:space="preserve"> </w:t>
      </w:r>
      <w:r w:rsidR="00074ABA" w:rsidRPr="008916EF">
        <w:rPr>
          <w:lang w:val="fr-BE"/>
        </w:rPr>
        <w:t>KELLY</w:t>
      </w:r>
      <w:r w:rsidR="00B23542">
        <w:rPr>
          <w:lang w:val="fr-BE"/>
        </w:rPr>
        <w:t xml:space="preserve"> </w:t>
      </w:r>
      <w:r w:rsidR="00074ABA" w:rsidRPr="008916EF">
        <w:rPr>
          <w:lang w:val="fr-BE"/>
        </w:rPr>
        <w:t xml:space="preserve">: </w:t>
      </w:r>
    </w:p>
    <w:p w14:paraId="36B38BCE" w14:textId="459DEC61" w:rsidR="00621FF8" w:rsidRDefault="00B23542">
      <w:pPr>
        <w:rPr>
          <w:lang w:val="fr-BE"/>
        </w:rPr>
      </w:pPr>
      <w:r>
        <w:rPr>
          <w:lang w:val="fr-BE"/>
        </w:rPr>
        <w:t>Parfois nous sommes si concentr</w:t>
      </w:r>
      <w:r w:rsidR="00621FF8">
        <w:rPr>
          <w:lang w:val="fr-BE"/>
        </w:rPr>
        <w:t>é</w:t>
      </w:r>
      <w:r>
        <w:rPr>
          <w:lang w:val="fr-BE"/>
        </w:rPr>
        <w:t xml:space="preserve">s sur ce qu’il faut faire après l’arrivée d’un mauvais comportement </w:t>
      </w:r>
      <w:r w:rsidR="00621FF8">
        <w:rPr>
          <w:lang w:val="fr-BE"/>
        </w:rPr>
        <w:t xml:space="preserve">que nous oublions de ce que nous pouvons faire avant que ceci se passe. Autrement dit, ce que nous pouvons faire pour qu’un enfant puisse exprimer </w:t>
      </w:r>
      <w:r w:rsidR="007D778D">
        <w:rPr>
          <w:lang w:val="fr-BE"/>
        </w:rPr>
        <w:t>ce dont il a besoin</w:t>
      </w:r>
      <w:r w:rsidR="00621FF8">
        <w:rPr>
          <w:lang w:val="fr-BE"/>
        </w:rPr>
        <w:t xml:space="preserve"> avant d’agir, et aussi pour qu’il puisse suivre les </w:t>
      </w:r>
      <w:r w:rsidR="00541AEA">
        <w:rPr>
          <w:lang w:val="fr-BE"/>
        </w:rPr>
        <w:t>directive</w:t>
      </w:r>
      <w:r w:rsidR="00621FF8">
        <w:rPr>
          <w:lang w:val="fr-BE"/>
        </w:rPr>
        <w:t xml:space="preserve">s quand </w:t>
      </w:r>
      <w:r w:rsidR="00541AEA">
        <w:rPr>
          <w:lang w:val="fr-BE"/>
        </w:rPr>
        <w:t>il est</w:t>
      </w:r>
      <w:r w:rsidR="00A42B80">
        <w:rPr>
          <w:lang w:val="fr-BE"/>
        </w:rPr>
        <w:t xml:space="preserve"> nécessaire</w:t>
      </w:r>
      <w:r w:rsidR="00621FF8">
        <w:rPr>
          <w:lang w:val="fr-BE"/>
        </w:rPr>
        <w:t>. Aujourd’hui,</w:t>
      </w:r>
      <w:r w:rsidR="00A42B80">
        <w:rPr>
          <w:lang w:val="fr-BE"/>
        </w:rPr>
        <w:t xml:space="preserve"> </w:t>
      </w:r>
      <w:r w:rsidR="00621FF8">
        <w:rPr>
          <w:lang w:val="fr-BE"/>
        </w:rPr>
        <w:t xml:space="preserve">je vais vous parler de trois choses que vous pouvez faire pour mettre toutes les chances de votre côté – et du côté de votre enfant- </w:t>
      </w:r>
      <w:r w:rsidR="00A42B80">
        <w:rPr>
          <w:lang w:val="fr-BE"/>
        </w:rPr>
        <w:t xml:space="preserve">quand il s’agit du comportement de votre enfant. Les trois choses dont je vais parler sont : l’utilisation du jeu mené par l’enfant, </w:t>
      </w:r>
      <w:r w:rsidR="00541AEA">
        <w:rPr>
          <w:lang w:val="fr-BE"/>
        </w:rPr>
        <w:t>s’arranger</w:t>
      </w:r>
      <w:r w:rsidR="00A42B80">
        <w:rPr>
          <w:lang w:val="fr-BE"/>
        </w:rPr>
        <w:t xml:space="preserve"> pour aider votre enfant </w:t>
      </w:r>
      <w:r w:rsidR="00A42B80">
        <w:rPr>
          <w:rFonts w:eastAsia="Segoe UI Symbol" w:hint="eastAsia"/>
          <w:lang w:val="fr-BE"/>
        </w:rPr>
        <w:t>à</w:t>
      </w:r>
      <w:r w:rsidR="00A42B80">
        <w:rPr>
          <w:lang w:val="fr-BE"/>
        </w:rPr>
        <w:t xml:space="preserve"> faire ce qu’on </w:t>
      </w:r>
      <w:r w:rsidR="00541AEA">
        <w:rPr>
          <w:lang w:val="fr-BE"/>
        </w:rPr>
        <w:t>lui</w:t>
      </w:r>
      <w:r w:rsidR="00A42B80">
        <w:rPr>
          <w:lang w:val="fr-BE"/>
        </w:rPr>
        <w:t xml:space="preserve"> dit de faire, donner des </w:t>
      </w:r>
      <w:r w:rsidR="00541AEA">
        <w:rPr>
          <w:lang w:val="fr-BE"/>
        </w:rPr>
        <w:t>directive</w:t>
      </w:r>
      <w:r w:rsidR="00A42B80">
        <w:rPr>
          <w:lang w:val="fr-BE"/>
        </w:rPr>
        <w:t xml:space="preserve">s de manière efficace. </w:t>
      </w:r>
    </w:p>
    <w:p w14:paraId="501483FF" w14:textId="64BB482D" w:rsidR="00074ABA" w:rsidRPr="008916EF" w:rsidRDefault="00A42B80">
      <w:pPr>
        <w:rPr>
          <w:lang w:val="fr-BE"/>
        </w:rPr>
      </w:pPr>
      <w:bookmarkStart w:id="1" w:name="_Hlk58782178"/>
      <w:r>
        <w:rPr>
          <w:lang w:val="fr-BE"/>
        </w:rPr>
        <w:t xml:space="preserve">ANIMATEUR </w:t>
      </w:r>
      <w:r w:rsidRPr="008916EF">
        <w:rPr>
          <w:lang w:val="fr-BE"/>
        </w:rPr>
        <w:t xml:space="preserve">: </w:t>
      </w:r>
      <w:bookmarkEnd w:id="1"/>
      <w:r w:rsidR="0022423A">
        <w:rPr>
          <w:lang w:val="fr-BE"/>
        </w:rPr>
        <w:t>On va commencer en parlant du jeu</w:t>
      </w:r>
      <w:r w:rsidR="00167950">
        <w:rPr>
          <w:lang w:val="fr-BE"/>
        </w:rPr>
        <w:t xml:space="preserve"> mené par l’enfant. De ce que je comprends, il y a une pratique utilisée en</w:t>
      </w:r>
      <w:r w:rsidR="00167950" w:rsidRPr="00167950">
        <w:rPr>
          <w:i/>
          <w:iCs/>
          <w:lang w:val="fr-BE"/>
        </w:rPr>
        <w:t xml:space="preserve"> PCIT</w:t>
      </w:r>
      <w:r w:rsidR="00167950">
        <w:rPr>
          <w:lang w:val="fr-BE"/>
        </w:rPr>
        <w:t xml:space="preserve"> ou </w:t>
      </w:r>
      <w:r w:rsidR="00291715" w:rsidRPr="00167950">
        <w:rPr>
          <w:i/>
          <w:iCs/>
          <w:lang w:val="fr-BE"/>
        </w:rPr>
        <w:t>Parent Child Interactive Training</w:t>
      </w:r>
      <w:r w:rsidR="00291715" w:rsidRPr="008916EF">
        <w:rPr>
          <w:lang w:val="fr-BE"/>
        </w:rPr>
        <w:t xml:space="preserve"> </w:t>
      </w:r>
      <w:r w:rsidR="00167950">
        <w:rPr>
          <w:lang w:val="fr-BE"/>
        </w:rPr>
        <w:t>(Formation interactive parent-enfant)</w:t>
      </w:r>
      <w:r w:rsidR="00291715" w:rsidRPr="008916EF">
        <w:rPr>
          <w:lang w:val="fr-BE"/>
        </w:rPr>
        <w:t>.</w:t>
      </w:r>
    </w:p>
    <w:p w14:paraId="04A47FF1" w14:textId="6152E14C" w:rsidR="009A7872" w:rsidRPr="008916EF" w:rsidRDefault="009A7872">
      <w:pPr>
        <w:rPr>
          <w:lang w:val="fr-BE"/>
        </w:rPr>
      </w:pPr>
      <w:proofErr w:type="gramStart"/>
      <w:r w:rsidRPr="008916EF">
        <w:rPr>
          <w:lang w:val="fr-BE"/>
        </w:rPr>
        <w:t>KELLY:</w:t>
      </w:r>
      <w:proofErr w:type="gramEnd"/>
    </w:p>
    <w:p w14:paraId="7CCE3B97" w14:textId="5CD74A5F" w:rsidR="00BC6B55" w:rsidRPr="002E4498" w:rsidRDefault="007D778D">
      <w:pPr>
        <w:rPr>
          <w:lang w:val="fr-BE"/>
        </w:rPr>
      </w:pPr>
      <w:r>
        <w:rPr>
          <w:lang w:val="fr-BE"/>
        </w:rPr>
        <w:t>Il</w:t>
      </w:r>
      <w:r w:rsidR="00BC6B55" w:rsidRPr="002E4498">
        <w:rPr>
          <w:lang w:val="fr-BE"/>
        </w:rPr>
        <w:t xml:space="preserve"> serait génial d’avoir cinq ou dix minutes chaque jour avec quelqu’un que vous aimez -- et d’entendre de cette personne tout ce que vous faisiez correctement</w:t>
      </w:r>
      <w:r>
        <w:rPr>
          <w:lang w:val="fr-BE"/>
        </w:rPr>
        <w:t xml:space="preserve">, n’est-ce pas </w:t>
      </w:r>
      <w:r w:rsidR="00BC6B55" w:rsidRPr="002E4498">
        <w:rPr>
          <w:lang w:val="fr-BE"/>
        </w:rPr>
        <w:t>?</w:t>
      </w:r>
      <w:r w:rsidR="00AC05C0">
        <w:rPr>
          <w:lang w:val="fr-BE"/>
        </w:rPr>
        <w:t xml:space="preserve"> Il vous ferait du bien et</w:t>
      </w:r>
      <w:r w:rsidR="00BC6B55" w:rsidRPr="002E4498">
        <w:rPr>
          <w:lang w:val="fr-BE"/>
        </w:rPr>
        <w:t xml:space="preserve"> il pourrait être un outil puissant pour apprendre sur votre comportement et</w:t>
      </w:r>
      <w:r w:rsidR="00AC05C0">
        <w:rPr>
          <w:lang w:val="fr-BE"/>
        </w:rPr>
        <w:t xml:space="preserve"> pour</w:t>
      </w:r>
      <w:r w:rsidR="00BC6B55" w:rsidRPr="002E4498">
        <w:rPr>
          <w:lang w:val="fr-BE"/>
        </w:rPr>
        <w:t xml:space="preserve"> rendre votre relation plus forte. C’est de </w:t>
      </w:r>
      <w:r w:rsidR="00AC05C0">
        <w:rPr>
          <w:lang w:val="fr-BE"/>
        </w:rPr>
        <w:t>cela que le jeu mené par l’enfant</w:t>
      </w:r>
      <w:r w:rsidR="00BC6B55" w:rsidRPr="002E4498">
        <w:rPr>
          <w:lang w:val="fr-BE"/>
        </w:rPr>
        <w:t xml:space="preserve"> s’agit. Nous pensons </w:t>
      </w:r>
      <w:r w:rsidR="00AC05C0">
        <w:rPr>
          <w:lang w:val="fr-BE"/>
        </w:rPr>
        <w:t xml:space="preserve">aux </w:t>
      </w:r>
      <w:r w:rsidR="00BC6B55" w:rsidRPr="002E4498">
        <w:rPr>
          <w:lang w:val="fr-BE"/>
        </w:rPr>
        <w:t xml:space="preserve">jeux dirigés par les enfants avec </w:t>
      </w:r>
      <w:r w:rsidR="00AC05C0">
        <w:rPr>
          <w:lang w:val="fr-BE"/>
        </w:rPr>
        <w:t>les jeunes</w:t>
      </w:r>
      <w:r w:rsidR="00BC6B55" w:rsidRPr="002E4498">
        <w:rPr>
          <w:lang w:val="fr-BE"/>
        </w:rPr>
        <w:t xml:space="preserve"> enfants, comme les enfants de moins de 8 ans, mais il peut être </w:t>
      </w:r>
      <w:r w:rsidR="00AC05C0">
        <w:rPr>
          <w:lang w:val="fr-BE"/>
        </w:rPr>
        <w:t>employ</w:t>
      </w:r>
      <w:r w:rsidR="00BC6B55" w:rsidRPr="002E4498">
        <w:rPr>
          <w:lang w:val="fr-BE"/>
        </w:rPr>
        <w:t xml:space="preserve">é </w:t>
      </w:r>
      <w:r w:rsidR="00AC05C0">
        <w:rPr>
          <w:lang w:val="fr-BE"/>
        </w:rPr>
        <w:t xml:space="preserve">également </w:t>
      </w:r>
      <w:r w:rsidR="00BC6B55" w:rsidRPr="002E4498">
        <w:rPr>
          <w:lang w:val="fr-BE"/>
        </w:rPr>
        <w:t>avec des enfants plus âgés. Les activités d</w:t>
      </w:r>
      <w:r w:rsidR="00186954">
        <w:rPr>
          <w:lang w:val="fr-BE"/>
        </w:rPr>
        <w:t>u</w:t>
      </w:r>
      <w:r w:rsidR="00BC6B55" w:rsidRPr="002E4498">
        <w:rPr>
          <w:lang w:val="fr-BE"/>
        </w:rPr>
        <w:t xml:space="preserve"> jeu peuvent </w:t>
      </w:r>
      <w:r w:rsidR="00186954">
        <w:rPr>
          <w:lang w:val="fr-BE"/>
        </w:rPr>
        <w:t>être</w:t>
      </w:r>
      <w:r w:rsidR="00BC6B55" w:rsidRPr="002E4498">
        <w:rPr>
          <w:lang w:val="fr-BE"/>
        </w:rPr>
        <w:t xml:space="preserve"> différentes, mais nous pouvons suivre l’exemple d’un enfant plus âgé</w:t>
      </w:r>
      <w:r w:rsidR="004325C9">
        <w:rPr>
          <w:lang w:val="fr-BE"/>
        </w:rPr>
        <w:t xml:space="preserve"> aussi</w:t>
      </w:r>
      <w:r w:rsidR="00BC6B55" w:rsidRPr="002E4498">
        <w:rPr>
          <w:lang w:val="fr-BE"/>
        </w:rPr>
        <w:t xml:space="preserve">. Si vous ne le faites pas déjà, je vous encourage à passer cinq minutes par jour à suivre l’exemple de votre enfant dans le jeu. Si vous pouvez </w:t>
      </w:r>
      <w:r w:rsidR="004325C9">
        <w:rPr>
          <w:lang w:val="fr-BE"/>
        </w:rPr>
        <w:t xml:space="preserve">l’intégrer comme </w:t>
      </w:r>
      <w:r w:rsidR="00BC6B55" w:rsidRPr="002E4498">
        <w:rPr>
          <w:lang w:val="fr-BE"/>
        </w:rPr>
        <w:t xml:space="preserve">une partie de votre routine quotidienne, c’est </w:t>
      </w:r>
      <w:r w:rsidR="002E4498" w:rsidRPr="002E4498">
        <w:rPr>
          <w:lang w:val="fr-BE"/>
        </w:rPr>
        <w:t>formidable !</w:t>
      </w:r>
      <w:r w:rsidR="00BC6B55" w:rsidRPr="002E4498">
        <w:rPr>
          <w:lang w:val="fr-BE"/>
        </w:rPr>
        <w:t xml:space="preserve"> Et cela devrait se </w:t>
      </w:r>
      <w:r w:rsidR="004325C9">
        <w:rPr>
          <w:lang w:val="fr-BE"/>
        </w:rPr>
        <w:t>faire</w:t>
      </w:r>
      <w:r w:rsidR="00BC6B55" w:rsidRPr="002E4498">
        <w:rPr>
          <w:lang w:val="fr-BE"/>
        </w:rPr>
        <w:t xml:space="preserve"> même si votre enfant s’est mal comporté plus tôt.</w:t>
      </w:r>
    </w:p>
    <w:p w14:paraId="6D3CAC22" w14:textId="65BCCEF6" w:rsidR="00822DBE" w:rsidRPr="008916EF" w:rsidRDefault="00A42B80" w:rsidP="00822DBE">
      <w:pPr>
        <w:rPr>
          <w:lang w:val="fr-BE"/>
        </w:rPr>
      </w:pPr>
      <w:r w:rsidRPr="00A42B80">
        <w:rPr>
          <w:lang w:val="fr-BE"/>
        </w:rPr>
        <w:t xml:space="preserve">ANIMATEUR : </w:t>
      </w:r>
      <w:r w:rsidR="004325C9">
        <w:rPr>
          <w:lang w:val="fr-BE"/>
        </w:rPr>
        <w:t>D’accord</w:t>
      </w:r>
      <w:r w:rsidR="009A7872" w:rsidRPr="008916EF">
        <w:rPr>
          <w:lang w:val="fr-BE"/>
        </w:rPr>
        <w:t xml:space="preserve">, </w:t>
      </w:r>
      <w:r w:rsidR="004325C9">
        <w:rPr>
          <w:lang w:val="fr-BE"/>
        </w:rPr>
        <w:t xml:space="preserve">mais comment peut-on </w:t>
      </w:r>
      <w:r w:rsidR="007D778D">
        <w:rPr>
          <w:lang w:val="fr-BE"/>
        </w:rPr>
        <w:t xml:space="preserve">pratiquer </w:t>
      </w:r>
      <w:r w:rsidR="004325C9">
        <w:rPr>
          <w:lang w:val="fr-BE"/>
        </w:rPr>
        <w:t xml:space="preserve">un jeu mené par l’enfant ? </w:t>
      </w:r>
    </w:p>
    <w:p w14:paraId="6DC6E1EE" w14:textId="6E850285" w:rsidR="009A7872" w:rsidRPr="008916EF" w:rsidRDefault="009A7872" w:rsidP="00822DBE">
      <w:pPr>
        <w:rPr>
          <w:lang w:val="fr-BE"/>
        </w:rPr>
      </w:pPr>
      <w:proofErr w:type="gramStart"/>
      <w:r w:rsidRPr="008916EF">
        <w:rPr>
          <w:lang w:val="fr-BE"/>
        </w:rPr>
        <w:lastRenderedPageBreak/>
        <w:t>KELLY:</w:t>
      </w:r>
      <w:proofErr w:type="gramEnd"/>
    </w:p>
    <w:p w14:paraId="5C032038" w14:textId="2C41C1BC" w:rsidR="002B7658" w:rsidRDefault="001E3FD2" w:rsidP="00DD0FBF">
      <w:pPr>
        <w:rPr>
          <w:lang w:val="fr-BE"/>
        </w:rPr>
      </w:pPr>
      <w:r w:rsidRPr="001E3FD2">
        <w:rPr>
          <w:lang w:val="fr-BE"/>
        </w:rPr>
        <w:t>Avant de commencer à jouer avec des enfants, éteignez tous les appareils électroniques, y compris les téléphones portables</w:t>
      </w:r>
      <w:r>
        <w:rPr>
          <w:lang w:val="fr-BE"/>
        </w:rPr>
        <w:t xml:space="preserve"> et allez </w:t>
      </w:r>
      <w:r w:rsidR="00181C97">
        <w:rPr>
          <w:lang w:val="fr-BE"/>
        </w:rPr>
        <w:t>à</w:t>
      </w:r>
      <w:r>
        <w:rPr>
          <w:lang w:val="fr-BE"/>
        </w:rPr>
        <w:t xml:space="preserve"> </w:t>
      </w:r>
      <w:r w:rsidRPr="001E3FD2">
        <w:rPr>
          <w:lang w:val="fr-BE"/>
        </w:rPr>
        <w:t>un endroit</w:t>
      </w:r>
      <w:r>
        <w:rPr>
          <w:lang w:val="fr-BE"/>
        </w:rPr>
        <w:t xml:space="preserve"> </w:t>
      </w:r>
      <w:r w:rsidR="00181C97">
        <w:rPr>
          <w:lang w:val="fr-BE"/>
        </w:rPr>
        <w:t xml:space="preserve">dans la maison ou le jardin </w:t>
      </w:r>
      <w:r>
        <w:rPr>
          <w:lang w:val="fr-BE"/>
        </w:rPr>
        <w:t>o</w:t>
      </w:r>
      <w:r w:rsidR="00181C97">
        <w:rPr>
          <w:rFonts w:cstheme="minorHAnsi"/>
          <w:lang w:val="fr-BE"/>
        </w:rPr>
        <w:t>ù</w:t>
      </w:r>
      <w:r>
        <w:rPr>
          <w:lang w:val="fr-BE"/>
        </w:rPr>
        <w:t xml:space="preserve"> il n’y a pas de distraction.</w:t>
      </w:r>
      <w:r w:rsidRPr="001E3FD2">
        <w:rPr>
          <w:lang w:val="fr-BE"/>
        </w:rPr>
        <w:t xml:space="preserve"> </w:t>
      </w:r>
      <w:r w:rsidR="00181C97">
        <w:rPr>
          <w:lang w:val="fr-BE"/>
        </w:rPr>
        <w:t xml:space="preserve">Ayez à porter de main 2 à 3 jeux qui </w:t>
      </w:r>
      <w:r w:rsidR="00181C97" w:rsidRPr="001E3FD2">
        <w:rPr>
          <w:lang w:val="fr-BE"/>
        </w:rPr>
        <w:t>fonctionnent bien</w:t>
      </w:r>
      <w:r w:rsidR="00181C97">
        <w:rPr>
          <w:lang w:val="fr-BE"/>
        </w:rPr>
        <w:t xml:space="preserve"> pour cet exercice, par exemple les blocs, les poupées et les sets de jeu</w:t>
      </w:r>
      <w:r w:rsidRPr="001E3FD2">
        <w:rPr>
          <w:lang w:val="fr-BE"/>
        </w:rPr>
        <w:t>. Laissez votre enfant choisir les jouets avec lesquels</w:t>
      </w:r>
      <w:r w:rsidR="00181C97">
        <w:rPr>
          <w:lang w:val="fr-BE"/>
        </w:rPr>
        <w:t xml:space="preserve"> vous allez </w:t>
      </w:r>
      <w:r w:rsidRPr="001E3FD2">
        <w:rPr>
          <w:lang w:val="fr-BE"/>
        </w:rPr>
        <w:t xml:space="preserve">jouer </w:t>
      </w:r>
      <w:r w:rsidR="00181C97">
        <w:rPr>
          <w:lang w:val="fr-BE"/>
        </w:rPr>
        <w:t>ainsi que</w:t>
      </w:r>
      <w:r w:rsidRPr="001E3FD2">
        <w:rPr>
          <w:lang w:val="fr-BE"/>
        </w:rPr>
        <w:t xml:space="preserve"> la façon de jouer. Votre travail consiste simplement à suivre </w:t>
      </w:r>
      <w:r w:rsidR="00842700">
        <w:rPr>
          <w:lang w:val="fr-BE"/>
        </w:rPr>
        <w:t>le jeu de l’enfant</w:t>
      </w:r>
      <w:r w:rsidRPr="001E3FD2">
        <w:rPr>
          <w:lang w:val="fr-BE"/>
        </w:rPr>
        <w:t xml:space="preserve"> tant qu’ils jouent </w:t>
      </w:r>
      <w:r w:rsidR="00842700">
        <w:rPr>
          <w:lang w:val="fr-BE"/>
        </w:rPr>
        <w:t>convenablement</w:t>
      </w:r>
      <w:r w:rsidRPr="001E3FD2">
        <w:rPr>
          <w:lang w:val="fr-BE"/>
        </w:rPr>
        <w:t xml:space="preserve"> avec les jouets.</w:t>
      </w:r>
      <w:r w:rsidR="00842700">
        <w:rPr>
          <w:lang w:val="fr-BE"/>
        </w:rPr>
        <w:t xml:space="preserve"> </w:t>
      </w:r>
      <w:r w:rsidR="00136A3F">
        <w:rPr>
          <w:lang w:val="fr-BE"/>
        </w:rPr>
        <w:t>L</w:t>
      </w:r>
      <w:r w:rsidR="00842700">
        <w:rPr>
          <w:lang w:val="fr-BE"/>
        </w:rPr>
        <w:t xml:space="preserve">es </w:t>
      </w:r>
      <w:r w:rsidR="005F1574">
        <w:rPr>
          <w:lang w:val="fr-BE"/>
        </w:rPr>
        <w:t>aptitude</w:t>
      </w:r>
      <w:r w:rsidR="00136A3F">
        <w:rPr>
          <w:lang w:val="fr-BE"/>
        </w:rPr>
        <w:t xml:space="preserve">s que vous devriez employer afin de suivre le jeu </w:t>
      </w:r>
      <w:r w:rsidR="0018776C">
        <w:rPr>
          <w:lang w:val="fr-BE"/>
        </w:rPr>
        <w:t>mené</w:t>
      </w:r>
      <w:r w:rsidR="00136A3F">
        <w:rPr>
          <w:lang w:val="fr-BE"/>
        </w:rPr>
        <w:t xml:space="preserve"> par votre enfant peuvent être retenues avec l’acronyme de PRIDE</w:t>
      </w:r>
      <w:r w:rsidR="0018776C">
        <w:rPr>
          <w:lang w:val="fr-BE"/>
        </w:rPr>
        <w:t xml:space="preserve"> (</w:t>
      </w:r>
      <w:r w:rsidR="00136A3F">
        <w:rPr>
          <w:lang w:val="fr-BE"/>
        </w:rPr>
        <w:t xml:space="preserve">en anglais). </w:t>
      </w:r>
      <w:r w:rsidR="0018776C">
        <w:rPr>
          <w:lang w:val="fr-BE"/>
        </w:rPr>
        <w:t xml:space="preserve">Le « P » pour </w:t>
      </w:r>
      <w:proofErr w:type="spellStart"/>
      <w:r w:rsidR="0018776C" w:rsidRPr="00514710">
        <w:rPr>
          <w:i/>
          <w:iCs/>
          <w:lang w:val="fr-BE"/>
        </w:rPr>
        <w:t>Praise</w:t>
      </w:r>
      <w:proofErr w:type="spellEnd"/>
      <w:r w:rsidR="0018776C">
        <w:rPr>
          <w:lang w:val="fr-BE"/>
        </w:rPr>
        <w:t xml:space="preserve"> (en anglais) </w:t>
      </w:r>
      <w:r w:rsidR="00514710">
        <w:rPr>
          <w:lang w:val="fr-BE"/>
        </w:rPr>
        <w:t xml:space="preserve">représente féliciter donc </w:t>
      </w:r>
      <w:r w:rsidR="0018776C">
        <w:rPr>
          <w:lang w:val="fr-BE"/>
        </w:rPr>
        <w:t>que vous</w:t>
      </w:r>
      <w:r w:rsidR="00136A3F">
        <w:rPr>
          <w:lang w:val="fr-BE"/>
        </w:rPr>
        <w:t xml:space="preserve"> devriez féliciter</w:t>
      </w:r>
      <w:r w:rsidR="0018776C">
        <w:rPr>
          <w:lang w:val="fr-BE"/>
        </w:rPr>
        <w:t xml:space="preserve"> votre enfant en lui disant ce que vous aimez de ses actions.</w:t>
      </w:r>
      <w:r w:rsidR="00136A3F">
        <w:rPr>
          <w:lang w:val="fr-BE"/>
        </w:rPr>
        <w:t xml:space="preserve"> </w:t>
      </w:r>
      <w:r w:rsidR="0018776C" w:rsidRPr="0018776C">
        <w:rPr>
          <w:lang w:val="fr-BE"/>
        </w:rPr>
        <w:t>Vous pourriez dire quelque chose de gentil comme « Merci d’avoir partagé vos jouets avec moi !</w:t>
      </w:r>
      <w:r w:rsidR="00186954">
        <w:rPr>
          <w:lang w:val="fr-BE"/>
        </w:rPr>
        <w:t xml:space="preserve"> » </w:t>
      </w:r>
      <w:r w:rsidR="0018776C">
        <w:rPr>
          <w:lang w:val="fr-BE"/>
        </w:rPr>
        <w:t xml:space="preserve">Le « R » pour </w:t>
      </w:r>
      <w:proofErr w:type="spellStart"/>
      <w:r w:rsidR="0018776C" w:rsidRPr="00186954">
        <w:rPr>
          <w:i/>
          <w:iCs/>
          <w:lang w:val="fr-BE"/>
        </w:rPr>
        <w:t>Reflect</w:t>
      </w:r>
      <w:proofErr w:type="spellEnd"/>
      <w:r w:rsidR="0018776C">
        <w:rPr>
          <w:lang w:val="fr-BE"/>
        </w:rPr>
        <w:t xml:space="preserve"> (en anglais) représente refléter. </w:t>
      </w:r>
      <w:r w:rsidR="0018776C" w:rsidRPr="0018776C">
        <w:rPr>
          <w:lang w:val="fr-BE"/>
        </w:rPr>
        <w:t>Cela signifie simplement répéter ce qu’ils vous disent pendant qu’ils jouent.  Donc, si votre enfant dit «</w:t>
      </w:r>
      <w:r w:rsidR="00DD0FBF">
        <w:rPr>
          <w:lang w:val="fr-BE"/>
        </w:rPr>
        <w:t xml:space="preserve"> </w:t>
      </w:r>
      <w:r w:rsidR="0018776C" w:rsidRPr="0018776C">
        <w:rPr>
          <w:lang w:val="fr-BE"/>
        </w:rPr>
        <w:t>Regarde, une grande tour » lorsqu’il construit avec des blocs, vous pouvez lui répondre « Oui, c’est une grande tour ».</w:t>
      </w:r>
      <w:r w:rsidR="00DD0FBF">
        <w:rPr>
          <w:lang w:val="fr-BE"/>
        </w:rPr>
        <w:t xml:space="preserve"> Le « I » pour </w:t>
      </w:r>
      <w:proofErr w:type="spellStart"/>
      <w:r w:rsidR="00DD0FBF" w:rsidRPr="00DD0FBF">
        <w:rPr>
          <w:i/>
          <w:iCs/>
          <w:lang w:val="fr-BE"/>
        </w:rPr>
        <w:t>Imitate</w:t>
      </w:r>
      <w:proofErr w:type="spellEnd"/>
      <w:r w:rsidR="00DD0FBF">
        <w:rPr>
          <w:lang w:val="fr-BE"/>
        </w:rPr>
        <w:t xml:space="preserve"> (en anglais)</w:t>
      </w:r>
      <w:r w:rsidR="002B7658">
        <w:rPr>
          <w:lang w:val="fr-BE"/>
        </w:rPr>
        <w:t xml:space="preserve"> représente</w:t>
      </w:r>
      <w:r w:rsidR="00DD0FBF" w:rsidRPr="00DD0FBF">
        <w:rPr>
          <w:lang w:val="fr-BE"/>
        </w:rPr>
        <w:t xml:space="preserve"> </w:t>
      </w:r>
      <w:r w:rsidR="002B7658">
        <w:rPr>
          <w:lang w:val="fr-BE"/>
        </w:rPr>
        <w:t>i</w:t>
      </w:r>
      <w:r w:rsidR="00DD0FBF" w:rsidRPr="00DD0FBF">
        <w:rPr>
          <w:lang w:val="fr-BE"/>
        </w:rPr>
        <w:t xml:space="preserve">miter, </w:t>
      </w:r>
      <w:r w:rsidR="005F1574">
        <w:rPr>
          <w:lang w:val="fr-BE"/>
        </w:rPr>
        <w:t xml:space="preserve">donc </w:t>
      </w:r>
      <w:r w:rsidR="00DD0FBF" w:rsidRPr="00DD0FBF">
        <w:rPr>
          <w:lang w:val="fr-BE"/>
        </w:rPr>
        <w:t>copier ce que l’enfant fait avec les jouets. Il n’a pas besoin d’être une copie exacte, mais vous voulez jouer avec les mêmes jouets de la même manière que votre enfant pendant le jeu dirigé par l’enfant.</w:t>
      </w:r>
      <w:r w:rsidR="002B7658">
        <w:rPr>
          <w:lang w:val="fr-BE"/>
        </w:rPr>
        <w:t xml:space="preserve"> Le « D » pour </w:t>
      </w:r>
      <w:r w:rsidR="002B7658" w:rsidRPr="002B7658">
        <w:rPr>
          <w:i/>
          <w:iCs/>
          <w:lang w:val="fr-BE"/>
        </w:rPr>
        <w:t>Description</w:t>
      </w:r>
      <w:r w:rsidR="002B7658">
        <w:rPr>
          <w:lang w:val="fr-BE"/>
        </w:rPr>
        <w:t xml:space="preserve"> ou </w:t>
      </w:r>
      <w:proofErr w:type="spellStart"/>
      <w:r w:rsidR="002B7658" w:rsidRPr="002B7658">
        <w:rPr>
          <w:i/>
          <w:iCs/>
          <w:lang w:val="fr-BE"/>
        </w:rPr>
        <w:t>Describe</w:t>
      </w:r>
      <w:proofErr w:type="spellEnd"/>
      <w:r w:rsidR="002B7658">
        <w:rPr>
          <w:lang w:val="fr-BE"/>
        </w:rPr>
        <w:t xml:space="preserve"> (en anglais) représente</w:t>
      </w:r>
      <w:r w:rsidR="00514710">
        <w:rPr>
          <w:lang w:val="fr-BE"/>
        </w:rPr>
        <w:t xml:space="preserve"> le mot</w:t>
      </w:r>
      <w:r w:rsidR="002B7658">
        <w:rPr>
          <w:lang w:val="fr-BE"/>
        </w:rPr>
        <w:t xml:space="preserve"> description ou décrire. Ceci est un peu étrange car, si vous n’êtes pas un thérapeute de jeu vous ne l’avez pas fait ça beaucoup lorsque vous jouez avec un enfant. </w:t>
      </w:r>
      <w:r w:rsidR="00514710">
        <w:rPr>
          <w:lang w:val="fr-BE"/>
        </w:rPr>
        <w:t>Vous avez qu</w:t>
      </w:r>
      <w:r w:rsidR="00186954">
        <w:rPr>
          <w:lang w:val="fr-BE"/>
        </w:rPr>
        <w:t>’</w:t>
      </w:r>
      <w:r w:rsidR="00514710">
        <w:rPr>
          <w:lang w:val="fr-BE"/>
        </w:rPr>
        <w:t>à</w:t>
      </w:r>
      <w:r w:rsidR="002B7658">
        <w:rPr>
          <w:lang w:val="fr-BE"/>
        </w:rPr>
        <w:t xml:space="preserve"> décrire ce qu’ils font pendant qu’ils le font. </w:t>
      </w:r>
      <w:r w:rsidR="002B7658" w:rsidRPr="002B7658">
        <w:rPr>
          <w:lang w:val="fr-BE"/>
        </w:rPr>
        <w:t>Un peu comme la façon dont un annonceur sportif à la radio décrirait l’action sur le terrai</w:t>
      </w:r>
      <w:r w:rsidR="007E06B3">
        <w:rPr>
          <w:lang w:val="fr-BE"/>
        </w:rPr>
        <w:t>n</w:t>
      </w:r>
      <w:r w:rsidR="002B7658" w:rsidRPr="002B7658">
        <w:rPr>
          <w:lang w:val="fr-BE"/>
        </w:rPr>
        <w:t xml:space="preserve">. Par exemple, si votre enfant mettait un chapeau sur son </w:t>
      </w:r>
      <w:r w:rsidR="002B7658" w:rsidRPr="007E06B3">
        <w:rPr>
          <w:i/>
          <w:iCs/>
          <w:lang w:val="fr-BE"/>
        </w:rPr>
        <w:t>M. Potato Head</w:t>
      </w:r>
      <w:r w:rsidR="002B7658" w:rsidRPr="002B7658">
        <w:rPr>
          <w:lang w:val="fr-BE"/>
        </w:rPr>
        <w:t xml:space="preserve">, vous pourriez dire « Vous mettez un chapeau sur M. Potato Head ». </w:t>
      </w:r>
      <w:r w:rsidR="007E06B3">
        <w:rPr>
          <w:lang w:val="fr-BE"/>
        </w:rPr>
        <w:t>Cela</w:t>
      </w:r>
      <w:r w:rsidR="002B7658" w:rsidRPr="002B7658">
        <w:rPr>
          <w:lang w:val="fr-BE"/>
        </w:rPr>
        <w:t xml:space="preserve"> permet à votre enfant de savoir que vous êtes intéressé par ce qu’il f</w:t>
      </w:r>
      <w:r w:rsidR="007E06B3">
        <w:rPr>
          <w:lang w:val="fr-BE"/>
        </w:rPr>
        <w:t>ai</w:t>
      </w:r>
      <w:r w:rsidR="002B7658" w:rsidRPr="002B7658">
        <w:rPr>
          <w:lang w:val="fr-BE"/>
        </w:rPr>
        <w:t xml:space="preserve">t et </w:t>
      </w:r>
      <w:r w:rsidR="007E06B3">
        <w:rPr>
          <w:lang w:val="fr-BE"/>
        </w:rPr>
        <w:t xml:space="preserve">que vous le regarde </w:t>
      </w:r>
      <w:r w:rsidR="002B7658" w:rsidRPr="002B7658">
        <w:rPr>
          <w:lang w:val="fr-BE"/>
        </w:rPr>
        <w:t>vraiment.</w:t>
      </w:r>
      <w:r w:rsidR="007E06B3">
        <w:rPr>
          <w:lang w:val="fr-BE"/>
        </w:rPr>
        <w:t xml:space="preserve"> En dernier, le « E » pour </w:t>
      </w:r>
      <w:proofErr w:type="spellStart"/>
      <w:r w:rsidR="007E06B3" w:rsidRPr="007E06B3">
        <w:rPr>
          <w:i/>
          <w:iCs/>
          <w:lang w:val="fr-BE"/>
        </w:rPr>
        <w:t>Enjoyment</w:t>
      </w:r>
      <w:proofErr w:type="spellEnd"/>
      <w:r w:rsidR="007E06B3">
        <w:rPr>
          <w:lang w:val="fr-BE"/>
        </w:rPr>
        <w:t xml:space="preserve"> (en anglais) représente </w:t>
      </w:r>
      <w:r w:rsidR="00990F39" w:rsidRPr="00990F39">
        <w:rPr>
          <w:lang w:val="fr-BE"/>
        </w:rPr>
        <w:t>le plaisir.  Vous devriez montrer que vous vous amusez tout en jouant avec votre enfant et que vous êtes ravi par les bonnes choses qu’il f</w:t>
      </w:r>
      <w:r w:rsidR="00990F39">
        <w:rPr>
          <w:lang w:val="fr-BE"/>
        </w:rPr>
        <w:t>ai</w:t>
      </w:r>
      <w:r w:rsidR="00990F39" w:rsidRPr="00990F39">
        <w:rPr>
          <w:lang w:val="fr-BE"/>
        </w:rPr>
        <w:t>t.</w:t>
      </w:r>
    </w:p>
    <w:p w14:paraId="4B03F1D0" w14:textId="0C7DFFEF" w:rsidR="00822DBE" w:rsidRPr="008916EF" w:rsidRDefault="00A42B80" w:rsidP="00822DBE">
      <w:pPr>
        <w:rPr>
          <w:lang w:val="fr-BE"/>
        </w:rPr>
      </w:pPr>
      <w:r w:rsidRPr="00A42B80">
        <w:rPr>
          <w:lang w:val="fr-BE"/>
        </w:rPr>
        <w:t xml:space="preserve">ANIMATEUR : </w:t>
      </w:r>
      <w:r w:rsidR="00990F39" w:rsidRPr="00990F39">
        <w:rPr>
          <w:lang w:val="fr-BE"/>
        </w:rPr>
        <w:t xml:space="preserve">Y a-t-il quelque chose que vous devriez éviter pendant le jeu </w:t>
      </w:r>
      <w:r w:rsidR="00990F39">
        <w:rPr>
          <w:lang w:val="fr-BE"/>
        </w:rPr>
        <w:t>men</w:t>
      </w:r>
      <w:r w:rsidR="00990F39" w:rsidRPr="00990F39">
        <w:rPr>
          <w:lang w:val="fr-BE"/>
        </w:rPr>
        <w:t>é par les enfants</w:t>
      </w:r>
      <w:r w:rsidR="0013205F">
        <w:rPr>
          <w:lang w:val="fr-BE"/>
        </w:rPr>
        <w:t xml:space="preserve"> </w:t>
      </w:r>
      <w:r w:rsidR="00990F39" w:rsidRPr="00990F39">
        <w:rPr>
          <w:lang w:val="fr-BE"/>
        </w:rPr>
        <w:t>?</w:t>
      </w:r>
      <w:r w:rsidR="00990F39">
        <w:rPr>
          <w:lang w:val="fr-BE"/>
        </w:rPr>
        <w:t xml:space="preserve"> </w:t>
      </w:r>
    </w:p>
    <w:p w14:paraId="77226FAE" w14:textId="33D85B08" w:rsidR="0037067D" w:rsidRPr="008916EF" w:rsidRDefault="009A7872" w:rsidP="00822DBE">
      <w:pPr>
        <w:rPr>
          <w:lang w:val="fr-BE"/>
        </w:rPr>
      </w:pPr>
      <w:proofErr w:type="gramStart"/>
      <w:r w:rsidRPr="008916EF">
        <w:rPr>
          <w:lang w:val="fr-BE"/>
        </w:rPr>
        <w:t>KELLY:</w:t>
      </w:r>
      <w:proofErr w:type="gramEnd"/>
      <w:r w:rsidR="00990F39">
        <w:rPr>
          <w:lang w:val="fr-BE"/>
        </w:rPr>
        <w:t xml:space="preserve"> </w:t>
      </w:r>
      <w:r w:rsidR="0013205F">
        <w:rPr>
          <w:lang w:val="fr-BE"/>
        </w:rPr>
        <w:t xml:space="preserve">Oui, il existent </w:t>
      </w:r>
      <w:r w:rsidR="006F5689">
        <w:rPr>
          <w:lang w:val="fr-BE"/>
        </w:rPr>
        <w:t>trois</w:t>
      </w:r>
      <w:r w:rsidR="0013205F">
        <w:rPr>
          <w:lang w:val="fr-BE"/>
        </w:rPr>
        <w:t xml:space="preserve"> choses à éviter durant le jeu mené par l’enfant. Premièrement, vous ne devriez pas donner des ordres ou des directives. Donner des </w:t>
      </w:r>
      <w:r w:rsidR="0013205F" w:rsidRPr="0013205F">
        <w:rPr>
          <w:lang w:val="fr-BE"/>
        </w:rPr>
        <w:t xml:space="preserve">directives est le contraire de suivre l’exemple de quelqu’un et nous voulons </w:t>
      </w:r>
      <w:r w:rsidR="0013205F">
        <w:rPr>
          <w:lang w:val="fr-BE"/>
        </w:rPr>
        <w:t>que ce moment soit</w:t>
      </w:r>
      <w:r w:rsidR="0013205F" w:rsidRPr="0013205F">
        <w:rPr>
          <w:lang w:val="fr-BE"/>
        </w:rPr>
        <w:t xml:space="preserve"> </w:t>
      </w:r>
      <w:r w:rsidR="0013205F">
        <w:rPr>
          <w:lang w:val="fr-BE"/>
        </w:rPr>
        <w:t xml:space="preserve">centré sur </w:t>
      </w:r>
      <w:r w:rsidR="0013205F" w:rsidRPr="0013205F">
        <w:rPr>
          <w:lang w:val="fr-BE"/>
        </w:rPr>
        <w:t>votre enfant et ses idées, pas les vôtres. Deuxièmement, vous ne devriez pas poser de questions. C’est difficile parce que poser de</w:t>
      </w:r>
      <w:r w:rsidR="0013205F">
        <w:rPr>
          <w:lang w:val="fr-BE"/>
        </w:rPr>
        <w:t xml:space="preserve"> questions </w:t>
      </w:r>
      <w:r w:rsidR="005F1574">
        <w:rPr>
          <w:lang w:val="fr-BE"/>
        </w:rPr>
        <w:t xml:space="preserve">est </w:t>
      </w:r>
      <w:r w:rsidR="0013205F">
        <w:rPr>
          <w:lang w:val="fr-BE"/>
        </w:rPr>
        <w:t xml:space="preserve">une partie de notre conversation habituelle. </w:t>
      </w:r>
    </w:p>
    <w:p w14:paraId="2A9FF763" w14:textId="405D693C" w:rsidR="0037067D" w:rsidRPr="008916EF" w:rsidRDefault="00A42B80" w:rsidP="00822DBE">
      <w:pPr>
        <w:rPr>
          <w:lang w:val="fr-BE"/>
        </w:rPr>
      </w:pPr>
      <w:r w:rsidRPr="00A42B80">
        <w:rPr>
          <w:lang w:val="fr-BE"/>
        </w:rPr>
        <w:t xml:space="preserve">ANIMATEUR : </w:t>
      </w:r>
      <w:r w:rsidR="0013205F">
        <w:rPr>
          <w:lang w:val="fr-BE"/>
        </w:rPr>
        <w:t xml:space="preserve">Je pose des questions tout le temps. Je crois que j’aurais du mal avec cette partie. </w:t>
      </w:r>
    </w:p>
    <w:p w14:paraId="6981D255" w14:textId="162007DC" w:rsidR="00074ABA" w:rsidRPr="008916EF" w:rsidRDefault="0037067D" w:rsidP="00822DBE">
      <w:pPr>
        <w:rPr>
          <w:lang w:val="fr-BE"/>
        </w:rPr>
      </w:pPr>
      <w:r w:rsidRPr="008916EF">
        <w:rPr>
          <w:lang w:val="fr-BE"/>
        </w:rPr>
        <w:t>Kelly</w:t>
      </w:r>
      <w:r w:rsidR="006F5689">
        <w:rPr>
          <w:lang w:val="fr-BE"/>
        </w:rPr>
        <w:t xml:space="preserve"> </w:t>
      </w:r>
      <w:r w:rsidRPr="008916EF">
        <w:rPr>
          <w:lang w:val="fr-BE"/>
        </w:rPr>
        <w:t xml:space="preserve">: </w:t>
      </w:r>
      <w:r w:rsidR="0013205F">
        <w:rPr>
          <w:lang w:val="fr-BE"/>
        </w:rPr>
        <w:t xml:space="preserve">Il existe quelques raisons pour éviter les questions. </w:t>
      </w:r>
      <w:r w:rsidR="006F5689">
        <w:rPr>
          <w:lang w:val="fr-BE"/>
        </w:rPr>
        <w:t>Quelquefois</w:t>
      </w:r>
      <w:r w:rsidR="0013205F">
        <w:rPr>
          <w:lang w:val="fr-BE"/>
        </w:rPr>
        <w:t xml:space="preserve">, les questions </w:t>
      </w:r>
      <w:r w:rsidR="006F5689">
        <w:rPr>
          <w:lang w:val="fr-BE"/>
        </w:rPr>
        <w:t>sont</w:t>
      </w:r>
      <w:r w:rsidR="0013205F">
        <w:rPr>
          <w:lang w:val="fr-BE"/>
        </w:rPr>
        <w:t xml:space="preserve"> des directives </w:t>
      </w:r>
      <w:r w:rsidR="006F5689">
        <w:rPr>
          <w:lang w:val="fr-BE"/>
        </w:rPr>
        <w:t>déguisées</w:t>
      </w:r>
      <w:r w:rsidR="0013205F">
        <w:rPr>
          <w:lang w:val="fr-BE"/>
        </w:rPr>
        <w:t>.</w:t>
      </w:r>
      <w:r w:rsidR="006F5689">
        <w:rPr>
          <w:lang w:val="fr-BE"/>
        </w:rPr>
        <w:t xml:space="preserve"> Les questions peuvent suggérer que vous n’écoutez pas ou que vous ne regardez pas vraiment.  En plus, les questions peuvent ressembler à des contrôles surpris.  Et les questions peuvent mener des arguments. En dernier, vous devriez éviter les mots négatifs tels que « ne pas », « non », « arrête » et « laisse ». </w:t>
      </w:r>
    </w:p>
    <w:p w14:paraId="5E8A5BB9" w14:textId="540D424B" w:rsidR="009A7872" w:rsidRPr="008916EF" w:rsidRDefault="00A42B80" w:rsidP="00822DBE">
      <w:pPr>
        <w:rPr>
          <w:lang w:val="fr-BE"/>
        </w:rPr>
      </w:pPr>
      <w:r w:rsidRPr="00A42B80">
        <w:rPr>
          <w:lang w:val="fr-BE"/>
        </w:rPr>
        <w:t xml:space="preserve">ANIMATEUR : </w:t>
      </w:r>
      <w:r w:rsidR="006F5689" w:rsidRPr="006F5689">
        <w:rPr>
          <w:lang w:val="fr-BE"/>
        </w:rPr>
        <w:t xml:space="preserve">Je pourrais facilement imaginer que cela conduirait l’enfant </w:t>
      </w:r>
      <w:r w:rsidR="006F5689">
        <w:rPr>
          <w:lang w:val="fr-BE"/>
        </w:rPr>
        <w:t xml:space="preserve">à </w:t>
      </w:r>
      <w:r w:rsidR="006F5689" w:rsidRPr="006F5689">
        <w:rPr>
          <w:lang w:val="fr-BE"/>
        </w:rPr>
        <w:t xml:space="preserve">se fâcher ou </w:t>
      </w:r>
      <w:r w:rsidR="00EF618D">
        <w:rPr>
          <w:lang w:val="fr-BE"/>
        </w:rPr>
        <w:t xml:space="preserve">à </w:t>
      </w:r>
      <w:r w:rsidR="006F5689" w:rsidRPr="006F5689">
        <w:rPr>
          <w:lang w:val="fr-BE"/>
        </w:rPr>
        <w:t>mal se comporter. Mais alors que pouv</w:t>
      </w:r>
      <w:r w:rsidR="00EF618D">
        <w:rPr>
          <w:lang w:val="fr-BE"/>
        </w:rPr>
        <w:t>ez-vous</w:t>
      </w:r>
      <w:r w:rsidR="006F5689" w:rsidRPr="006F5689">
        <w:rPr>
          <w:lang w:val="fr-BE"/>
        </w:rPr>
        <w:t xml:space="preserve"> faire si votre enfant se porte mal pendant le jeu </w:t>
      </w:r>
      <w:r w:rsidR="00EF618D">
        <w:rPr>
          <w:lang w:val="fr-BE"/>
        </w:rPr>
        <w:t>men</w:t>
      </w:r>
      <w:r w:rsidR="006F5689" w:rsidRPr="006F5689">
        <w:rPr>
          <w:lang w:val="fr-BE"/>
        </w:rPr>
        <w:t>é par l’enfant ?</w:t>
      </w:r>
      <w:r w:rsidR="006F5689">
        <w:rPr>
          <w:lang w:val="fr-BE"/>
        </w:rPr>
        <w:t xml:space="preserve"> </w:t>
      </w:r>
    </w:p>
    <w:p w14:paraId="2415F176" w14:textId="363F3284" w:rsidR="008B3980" w:rsidRPr="008916EF" w:rsidRDefault="009A7872" w:rsidP="00822DBE">
      <w:pPr>
        <w:rPr>
          <w:lang w:val="fr-BE"/>
        </w:rPr>
      </w:pPr>
      <w:r w:rsidRPr="008916EF">
        <w:rPr>
          <w:lang w:val="fr-BE"/>
        </w:rPr>
        <w:lastRenderedPageBreak/>
        <w:t>KELLY</w:t>
      </w:r>
      <w:r w:rsidR="00EF618D">
        <w:rPr>
          <w:lang w:val="fr-BE"/>
        </w:rPr>
        <w:t xml:space="preserve"> </w:t>
      </w:r>
      <w:r w:rsidRPr="008916EF">
        <w:rPr>
          <w:lang w:val="fr-BE"/>
        </w:rPr>
        <w:t>:</w:t>
      </w:r>
      <w:r w:rsidR="00EF618D">
        <w:rPr>
          <w:lang w:val="fr-BE"/>
        </w:rPr>
        <w:t xml:space="preserve"> </w:t>
      </w:r>
      <w:r w:rsidR="00EF618D" w:rsidRPr="00EF618D">
        <w:rPr>
          <w:lang w:val="fr-BE"/>
        </w:rPr>
        <w:t xml:space="preserve">Sans ces mots et sans directives, vous devrez faire quelque chose de différent si votre enfant fait quelque chose d’agaçant pendant le jeu </w:t>
      </w:r>
      <w:r w:rsidR="00EF618D">
        <w:rPr>
          <w:lang w:val="fr-BE"/>
        </w:rPr>
        <w:t>men</w:t>
      </w:r>
      <w:r w:rsidR="00EF618D" w:rsidRPr="00EF618D">
        <w:rPr>
          <w:lang w:val="fr-BE"/>
        </w:rPr>
        <w:t>é par l’enfant.</w:t>
      </w:r>
      <w:r w:rsidR="00EF618D">
        <w:rPr>
          <w:lang w:val="fr-BE"/>
        </w:rPr>
        <w:t xml:space="preserve"> </w:t>
      </w:r>
      <w:r w:rsidR="00455821">
        <w:rPr>
          <w:lang w:val="fr-BE"/>
        </w:rPr>
        <w:t>S’il fait quelque chose que vous n’aimez pas, mais qui n’est pas dangereux ni destructif, vous pouvez faire abstraction du comportement et vous concentrez sur votre propre jeu avec les jouets jusqu’au moment où il fait quelque chose que vous pouvez féliciter, décrire, refléter ou imiter. S’il fait quelque chose de dangereux ou de destructif vous pouvez terminer le jeu pour la journée. Par exemple, vous pouvez dire « Notre temps pour jouer s’est termin</w:t>
      </w:r>
      <w:r w:rsidR="00535B65">
        <w:rPr>
          <w:lang w:val="fr-BE"/>
        </w:rPr>
        <w:t>é</w:t>
      </w:r>
      <w:r w:rsidR="00455821">
        <w:rPr>
          <w:lang w:val="fr-BE"/>
        </w:rPr>
        <w:t xml:space="preserve"> car tu a</w:t>
      </w:r>
      <w:r w:rsidR="003C096A">
        <w:rPr>
          <w:lang w:val="fr-BE"/>
        </w:rPr>
        <w:t>s</w:t>
      </w:r>
      <w:r w:rsidR="00455821">
        <w:rPr>
          <w:lang w:val="fr-BE"/>
        </w:rPr>
        <w:t xml:space="preserve"> </w:t>
      </w:r>
      <w:r w:rsidR="003C096A">
        <w:rPr>
          <w:lang w:val="fr-BE"/>
        </w:rPr>
        <w:t>jeté</w:t>
      </w:r>
      <w:r w:rsidR="00455821">
        <w:rPr>
          <w:lang w:val="fr-BE"/>
        </w:rPr>
        <w:t xml:space="preserve"> une voiture </w:t>
      </w:r>
      <w:r w:rsidR="003C096A">
        <w:rPr>
          <w:lang w:val="fr-BE"/>
        </w:rPr>
        <w:t xml:space="preserve">jouet et ce n’est pas prudent. » </w:t>
      </w:r>
    </w:p>
    <w:p w14:paraId="4FC849C7" w14:textId="1EC3EDF8" w:rsidR="008B3980" w:rsidRPr="008916EF" w:rsidRDefault="00A42B80" w:rsidP="00822DBE">
      <w:pPr>
        <w:rPr>
          <w:lang w:val="fr-BE"/>
        </w:rPr>
      </w:pPr>
      <w:r w:rsidRPr="00A42B80">
        <w:rPr>
          <w:lang w:val="fr-BE"/>
        </w:rPr>
        <w:t xml:space="preserve">ANIMATEUR : </w:t>
      </w:r>
      <w:r w:rsidR="00D0153A">
        <w:rPr>
          <w:lang w:val="fr-BE"/>
        </w:rPr>
        <w:t xml:space="preserve">Maintenant nous avons une notion de quoi faire si les enfants se porte mal. Comment peut-on s’arranger pour que les enfants aient tendance </w:t>
      </w:r>
      <w:r w:rsidR="00535B65">
        <w:rPr>
          <w:lang w:val="fr-BE"/>
        </w:rPr>
        <w:t>à</w:t>
      </w:r>
      <w:r w:rsidR="00D0153A">
        <w:rPr>
          <w:lang w:val="fr-BE"/>
        </w:rPr>
        <w:t xml:space="preserve"> bien se porter et comme </w:t>
      </w:r>
      <w:r w:rsidR="00535B65">
        <w:rPr>
          <w:lang w:val="fr-BE"/>
        </w:rPr>
        <w:t>ça</w:t>
      </w:r>
      <w:r w:rsidR="00D0153A">
        <w:rPr>
          <w:lang w:val="fr-BE"/>
        </w:rPr>
        <w:t xml:space="preserve"> nous n’avons pas </w:t>
      </w:r>
      <w:r w:rsidR="00535B65">
        <w:rPr>
          <w:lang w:val="fr-BE"/>
        </w:rPr>
        <w:t>à</w:t>
      </w:r>
      <w:r w:rsidR="00D0153A">
        <w:rPr>
          <w:lang w:val="fr-BE"/>
        </w:rPr>
        <w:t xml:space="preserve"> attendre que les choses tournent mal. </w:t>
      </w:r>
    </w:p>
    <w:p w14:paraId="411E1630" w14:textId="4302D52E" w:rsidR="008B3980" w:rsidRPr="008916EF" w:rsidRDefault="008B3980" w:rsidP="00822DBE">
      <w:pPr>
        <w:rPr>
          <w:lang w:val="fr-BE"/>
        </w:rPr>
      </w:pPr>
      <w:r w:rsidRPr="008916EF">
        <w:rPr>
          <w:lang w:val="fr-BE"/>
        </w:rPr>
        <w:t>KELLY</w:t>
      </w:r>
      <w:r w:rsidR="00D0153A">
        <w:rPr>
          <w:lang w:val="fr-BE"/>
        </w:rPr>
        <w:t xml:space="preserve"> </w:t>
      </w:r>
      <w:r w:rsidRPr="008916EF">
        <w:rPr>
          <w:lang w:val="fr-BE"/>
        </w:rPr>
        <w:t xml:space="preserve">: </w:t>
      </w:r>
    </w:p>
    <w:p w14:paraId="3D322B17" w14:textId="1F420359" w:rsidR="006A353D" w:rsidRDefault="00A70BEA" w:rsidP="00822DBE">
      <w:pPr>
        <w:rPr>
          <w:lang w:val="fr-BE"/>
        </w:rPr>
      </w:pPr>
      <w:r>
        <w:rPr>
          <w:lang w:val="fr-BE"/>
        </w:rPr>
        <w:t xml:space="preserve">D’accord, je pense que vous </w:t>
      </w:r>
      <w:r w:rsidR="00535B65">
        <w:rPr>
          <w:lang w:val="fr-BE"/>
        </w:rPr>
        <w:t xml:space="preserve">pourriez </w:t>
      </w:r>
      <w:r>
        <w:rPr>
          <w:lang w:val="fr-BE"/>
        </w:rPr>
        <w:t>arrange</w:t>
      </w:r>
      <w:r w:rsidR="00535B65">
        <w:rPr>
          <w:lang w:val="fr-BE"/>
        </w:rPr>
        <w:t>r</w:t>
      </w:r>
      <w:r>
        <w:rPr>
          <w:lang w:val="fr-BE"/>
        </w:rPr>
        <w:t xml:space="preserve"> un espace de jeu et </w:t>
      </w:r>
      <w:r w:rsidR="00535B65">
        <w:rPr>
          <w:lang w:val="fr-BE"/>
        </w:rPr>
        <w:t>choisir</w:t>
      </w:r>
      <w:r>
        <w:rPr>
          <w:lang w:val="fr-BE"/>
        </w:rPr>
        <w:t xml:space="preserve"> des jouets qui convient aux besoins de l’enfant, son âge, son développement, ses points forts, ses faiblesses, et son caractère. Donc, il m’est difficile donner beaucoup de conseils car tous les enfants sont</w:t>
      </w:r>
      <w:r w:rsidR="00535B65">
        <w:rPr>
          <w:lang w:val="fr-BE"/>
        </w:rPr>
        <w:t xml:space="preserve"> tous</w:t>
      </w:r>
      <w:r>
        <w:rPr>
          <w:lang w:val="fr-BE"/>
        </w:rPr>
        <w:t xml:space="preserve"> différents. </w:t>
      </w:r>
      <w:r w:rsidR="00535B65">
        <w:rPr>
          <w:lang w:val="fr-BE"/>
        </w:rPr>
        <w:t>Cela dit</w:t>
      </w:r>
      <w:r>
        <w:rPr>
          <w:lang w:val="fr-BE"/>
        </w:rPr>
        <w:t>, la</w:t>
      </w:r>
      <w:r w:rsidR="00087A76">
        <w:rPr>
          <w:lang w:val="fr-BE"/>
        </w:rPr>
        <w:t xml:space="preserve"> plupart des enfants tireraient avantage d’avoir leurs jouets organisés et tourn</w:t>
      </w:r>
      <w:r w:rsidR="00535B65">
        <w:rPr>
          <w:lang w:val="fr-BE"/>
        </w:rPr>
        <w:t>é</w:t>
      </w:r>
      <w:r w:rsidR="00087A76">
        <w:rPr>
          <w:lang w:val="fr-BE"/>
        </w:rPr>
        <w:t>s</w:t>
      </w:r>
      <w:r w:rsidR="00535B65">
        <w:rPr>
          <w:lang w:val="fr-BE"/>
        </w:rPr>
        <w:t>(changés)</w:t>
      </w:r>
      <w:r w:rsidR="00087A76">
        <w:rPr>
          <w:lang w:val="fr-BE"/>
        </w:rPr>
        <w:t xml:space="preserve"> afin d’éviter des distractions et pour prévenir trop de stimulation. De plus, la plupart des enfants tirent avantage de savoir o</w:t>
      </w:r>
      <w:r w:rsidR="00535B65">
        <w:rPr>
          <w:rFonts w:cstheme="minorHAnsi"/>
          <w:lang w:val="fr-BE"/>
        </w:rPr>
        <w:t>ù</w:t>
      </w:r>
      <w:r w:rsidR="00087A76">
        <w:rPr>
          <w:lang w:val="fr-BE"/>
        </w:rPr>
        <w:t xml:space="preserve"> est-ce qu’ils doivent être pendant une activité. Les parents des enfants très actifs </w:t>
      </w:r>
      <w:r w:rsidR="00535B65">
        <w:rPr>
          <w:lang w:val="fr-BE"/>
        </w:rPr>
        <w:t xml:space="preserve">vont vouloir </w:t>
      </w:r>
      <w:r w:rsidR="00087A76">
        <w:rPr>
          <w:lang w:val="fr-BE"/>
        </w:rPr>
        <w:t xml:space="preserve">penser à comment assurer la sécurité des enfants et à ranger les choses fragiles ailleurs.  Les parents des enfants </w:t>
      </w:r>
      <w:r w:rsidR="006A353D">
        <w:rPr>
          <w:lang w:val="fr-BE"/>
        </w:rPr>
        <w:t>qui apprennent comment suivre les directi</w:t>
      </w:r>
      <w:r w:rsidR="00535B65">
        <w:rPr>
          <w:lang w:val="fr-BE"/>
        </w:rPr>
        <w:t>ve</w:t>
      </w:r>
      <w:r w:rsidR="006A353D">
        <w:rPr>
          <w:lang w:val="fr-BE"/>
        </w:rPr>
        <w:t xml:space="preserve">s pourraient penser </w:t>
      </w:r>
      <w:r w:rsidR="00535B65">
        <w:rPr>
          <w:rFonts w:cstheme="minorHAnsi"/>
          <w:lang w:val="fr-BE"/>
        </w:rPr>
        <w:t>à</w:t>
      </w:r>
      <w:r w:rsidR="006A353D">
        <w:rPr>
          <w:lang w:val="fr-BE"/>
        </w:rPr>
        <w:t xml:space="preserve"> rapprocher les bacs pour le moment o</w:t>
      </w:r>
      <w:r w:rsidR="00535B65">
        <w:rPr>
          <w:rFonts w:cstheme="minorHAnsi"/>
          <w:lang w:val="fr-BE"/>
        </w:rPr>
        <w:t>ù</w:t>
      </w:r>
      <w:r w:rsidR="006A353D">
        <w:rPr>
          <w:lang w:val="fr-BE"/>
        </w:rPr>
        <w:t xml:space="preserve"> il faut ranger</w:t>
      </w:r>
      <w:r w:rsidR="00535B65">
        <w:rPr>
          <w:lang w:val="fr-BE"/>
        </w:rPr>
        <w:t xml:space="preserve"> afin</w:t>
      </w:r>
      <w:r w:rsidR="006A353D">
        <w:rPr>
          <w:lang w:val="fr-BE"/>
        </w:rPr>
        <w:t xml:space="preserve"> que l’enfant puisse faire la transition au </w:t>
      </w:r>
      <w:r w:rsidR="00535B65">
        <w:rPr>
          <w:lang w:val="fr-BE"/>
        </w:rPr>
        <w:t xml:space="preserve">moment du </w:t>
      </w:r>
      <w:r w:rsidR="006A353D">
        <w:rPr>
          <w:lang w:val="fr-BE"/>
        </w:rPr>
        <w:t>rangement</w:t>
      </w:r>
      <w:r w:rsidR="00535B65">
        <w:rPr>
          <w:lang w:val="fr-BE"/>
        </w:rPr>
        <w:t xml:space="preserve"> plus</w:t>
      </w:r>
      <w:r w:rsidR="006A353D">
        <w:rPr>
          <w:lang w:val="fr-BE"/>
        </w:rPr>
        <w:t xml:space="preserve"> facilement. </w:t>
      </w:r>
    </w:p>
    <w:p w14:paraId="58DBBB48" w14:textId="5C6761FD" w:rsidR="000764D5" w:rsidRDefault="00A42B80" w:rsidP="00822DBE">
      <w:pPr>
        <w:rPr>
          <w:lang w:val="fr-BE"/>
        </w:rPr>
      </w:pPr>
      <w:r w:rsidRPr="00A42B80">
        <w:rPr>
          <w:lang w:val="fr-BE"/>
        </w:rPr>
        <w:t xml:space="preserve">ANIMATEUR : </w:t>
      </w:r>
      <w:r w:rsidR="00535B65">
        <w:rPr>
          <w:lang w:val="fr-BE"/>
        </w:rPr>
        <w:t>Telles transitions sont difficiles pour beaucoup d’enfants, n’est-ce pas ?</w:t>
      </w:r>
      <w:r w:rsidR="00535B65" w:rsidRPr="008916EF">
        <w:rPr>
          <w:lang w:val="fr-BE"/>
        </w:rPr>
        <w:t xml:space="preserve"> </w:t>
      </w:r>
      <w:r w:rsidR="0067096D" w:rsidRPr="008916EF">
        <w:rPr>
          <w:lang w:val="fr-BE"/>
        </w:rPr>
        <w:br/>
      </w:r>
      <w:r w:rsidR="0067096D" w:rsidRPr="008916EF">
        <w:rPr>
          <w:lang w:val="fr-BE"/>
        </w:rPr>
        <w:br/>
      </w:r>
      <w:proofErr w:type="gramStart"/>
      <w:r w:rsidR="0067096D" w:rsidRPr="008916EF">
        <w:rPr>
          <w:lang w:val="fr-BE"/>
        </w:rPr>
        <w:t>KELLY:</w:t>
      </w:r>
      <w:proofErr w:type="gramEnd"/>
      <w:r w:rsidR="0067096D" w:rsidRPr="008916EF">
        <w:rPr>
          <w:lang w:val="fr-BE"/>
        </w:rPr>
        <w:br/>
      </w:r>
      <w:r w:rsidR="00535B65" w:rsidRPr="00535B65">
        <w:rPr>
          <w:lang w:val="fr-BE"/>
        </w:rPr>
        <w:t>Oui, il est difficile de laisser quelque chose d’amusant</w:t>
      </w:r>
      <w:r w:rsidR="006D3524">
        <w:rPr>
          <w:lang w:val="fr-BE"/>
        </w:rPr>
        <w:t>e</w:t>
      </w:r>
      <w:r w:rsidR="00535B65" w:rsidRPr="00535B65">
        <w:rPr>
          <w:lang w:val="fr-BE"/>
        </w:rPr>
        <w:t xml:space="preserve"> pour quelque chose de moins amusant</w:t>
      </w:r>
      <w:r w:rsidR="006D3524">
        <w:rPr>
          <w:lang w:val="fr-BE"/>
        </w:rPr>
        <w:t>e</w:t>
      </w:r>
      <w:r w:rsidR="00535B65" w:rsidRPr="00535B65">
        <w:rPr>
          <w:lang w:val="fr-BE"/>
        </w:rPr>
        <w:t xml:space="preserve"> – et pas seulement pour les enfants – mais pour la plupart d’entre nous!  L’utilisation d</w:t>
      </w:r>
      <w:r w:rsidR="006D3524">
        <w:rPr>
          <w:lang w:val="fr-BE"/>
        </w:rPr>
        <w:t>’</w:t>
      </w:r>
      <w:r w:rsidR="00535B65" w:rsidRPr="00535B65">
        <w:rPr>
          <w:lang w:val="fr-BE"/>
        </w:rPr>
        <w:t xml:space="preserve">indices ou </w:t>
      </w:r>
      <w:r w:rsidR="006D3524">
        <w:rPr>
          <w:lang w:val="fr-BE"/>
        </w:rPr>
        <w:t>d</w:t>
      </w:r>
      <w:r w:rsidR="00535B65" w:rsidRPr="00535B65">
        <w:rPr>
          <w:lang w:val="fr-BE"/>
        </w:rPr>
        <w:t>e signaux peut aider les enfants à accepter les transitions.</w:t>
      </w:r>
      <w:r w:rsidR="006D3524">
        <w:rPr>
          <w:lang w:val="fr-BE"/>
        </w:rPr>
        <w:t xml:space="preserve"> Le type d’indice le plus courant probablement est de dire à l’enfant combien de minutes </w:t>
      </w:r>
      <w:r w:rsidR="000764D5">
        <w:rPr>
          <w:lang w:val="fr-BE"/>
        </w:rPr>
        <w:t xml:space="preserve">il lui </w:t>
      </w:r>
      <w:r w:rsidR="006D3524">
        <w:rPr>
          <w:lang w:val="fr-BE"/>
        </w:rPr>
        <w:t xml:space="preserve">reste pour faire quelque chose, par exemple, « 2 minutes de plus et puis nous partons ». Certains enfants </w:t>
      </w:r>
      <w:r w:rsidR="000764D5">
        <w:rPr>
          <w:lang w:val="fr-BE"/>
        </w:rPr>
        <w:t>bénéficient de quelque chose de visuel pour savoir combien de temps reste-t-il. Un sablier ou un minuter sur un smartphone peut lui monter quand le temps s’est écoulé. Vous pouvez être créatif avec cela – par exemple vous pouvez chanter une chanson en particulier quand il est temps de changer d’activité. La chanson « </w:t>
      </w:r>
      <w:r w:rsidR="000764D5" w:rsidRPr="000764D5">
        <w:rPr>
          <w:i/>
          <w:iCs/>
          <w:lang w:val="fr-BE"/>
        </w:rPr>
        <w:t>Clean Up</w:t>
      </w:r>
      <w:r w:rsidR="000764D5">
        <w:rPr>
          <w:lang w:val="fr-BE"/>
        </w:rPr>
        <w:t xml:space="preserve"> » (en anglais) </w:t>
      </w:r>
      <w:r w:rsidR="005435AB">
        <w:rPr>
          <w:lang w:val="fr-BE"/>
        </w:rPr>
        <w:t>pour</w:t>
      </w:r>
      <w:r w:rsidR="000764D5">
        <w:rPr>
          <w:lang w:val="fr-BE"/>
        </w:rPr>
        <w:t xml:space="preserve"> </w:t>
      </w:r>
      <w:r w:rsidR="005435AB">
        <w:rPr>
          <w:lang w:val="fr-BE"/>
        </w:rPr>
        <w:t>r</w:t>
      </w:r>
      <w:r w:rsidR="000764D5">
        <w:rPr>
          <w:lang w:val="fr-BE"/>
        </w:rPr>
        <w:t>anger est un bon exemple.</w:t>
      </w:r>
    </w:p>
    <w:p w14:paraId="517F1C97" w14:textId="4C4631C2" w:rsidR="00BD02EB" w:rsidRPr="008916EF" w:rsidRDefault="00A42B80" w:rsidP="00822DBE">
      <w:pPr>
        <w:rPr>
          <w:lang w:val="fr-BE"/>
        </w:rPr>
      </w:pPr>
      <w:r w:rsidRPr="00A42B80">
        <w:rPr>
          <w:lang w:val="fr-BE"/>
        </w:rPr>
        <w:t xml:space="preserve">ANIMATEUR : </w:t>
      </w:r>
      <w:r w:rsidR="000764D5">
        <w:rPr>
          <w:lang w:val="fr-BE"/>
        </w:rPr>
        <w:t>D’accord, en dernier vous avez voulu parler de</w:t>
      </w:r>
      <w:r w:rsidR="009B5616" w:rsidRPr="008916EF">
        <w:rPr>
          <w:lang w:val="fr-BE"/>
        </w:rPr>
        <w:t xml:space="preserve"> </w:t>
      </w:r>
      <w:r w:rsidR="00084B37">
        <w:rPr>
          <w:lang w:val="fr-BE"/>
        </w:rPr>
        <w:t xml:space="preserve">comment donner des bonnes directives. </w:t>
      </w:r>
    </w:p>
    <w:p w14:paraId="6657AF5C" w14:textId="7559E2EB" w:rsidR="00744C22" w:rsidRPr="008916EF" w:rsidRDefault="009B5616" w:rsidP="00EC4FF0">
      <w:pPr>
        <w:rPr>
          <w:lang w:val="fr-BE"/>
        </w:rPr>
      </w:pPr>
      <w:proofErr w:type="gramStart"/>
      <w:r w:rsidRPr="008916EF">
        <w:rPr>
          <w:lang w:val="fr-BE"/>
        </w:rPr>
        <w:t>KELLY:</w:t>
      </w:r>
      <w:proofErr w:type="gramEnd"/>
      <w:r w:rsidR="00084B37">
        <w:rPr>
          <w:lang w:val="fr-BE"/>
        </w:rPr>
        <w:br/>
        <w:t xml:space="preserve">Oui, il existe des bonnes et des moins bonnes façons de donner des directives. Donner une directive efficacement va augmenter la probabilité que votre enfant la suivra. J’ai un autre acronyme pour aider </w:t>
      </w:r>
      <w:r w:rsidR="00514710">
        <w:rPr>
          <w:lang w:val="fr-BE"/>
        </w:rPr>
        <w:t>à</w:t>
      </w:r>
      <w:r w:rsidR="00084B37">
        <w:rPr>
          <w:lang w:val="fr-BE"/>
        </w:rPr>
        <w:t xml:space="preserve"> vous rappeler de ce qui fait une bonne directive. L’</w:t>
      </w:r>
      <w:r w:rsidR="00084B37" w:rsidRPr="008916EF">
        <w:rPr>
          <w:lang w:val="fr-BE"/>
        </w:rPr>
        <w:t>acronyme</w:t>
      </w:r>
      <w:r w:rsidRPr="008916EF">
        <w:rPr>
          <w:lang w:val="fr-BE"/>
        </w:rPr>
        <w:t xml:space="preserve"> </w:t>
      </w:r>
      <w:r w:rsidR="00084B37">
        <w:rPr>
          <w:lang w:val="fr-BE"/>
        </w:rPr>
        <w:t>est</w:t>
      </w:r>
      <w:r w:rsidRPr="008916EF">
        <w:rPr>
          <w:lang w:val="fr-BE"/>
        </w:rPr>
        <w:t xml:space="preserve"> </w:t>
      </w:r>
      <w:r w:rsidR="00084B37">
        <w:rPr>
          <w:lang w:val="fr-BE"/>
        </w:rPr>
        <w:t>« </w:t>
      </w:r>
      <w:r w:rsidRPr="008916EF">
        <w:rPr>
          <w:lang w:val="fr-BE"/>
        </w:rPr>
        <w:t>PRACTICE</w:t>
      </w:r>
      <w:r w:rsidR="00084B37">
        <w:rPr>
          <w:lang w:val="fr-BE"/>
        </w:rPr>
        <w:t> »</w:t>
      </w:r>
      <w:r w:rsidRPr="008916EF">
        <w:rPr>
          <w:lang w:val="fr-BE"/>
        </w:rPr>
        <w:t xml:space="preserve"> </w:t>
      </w:r>
      <w:r w:rsidR="00084B37">
        <w:rPr>
          <w:lang w:val="fr-BE"/>
        </w:rPr>
        <w:t xml:space="preserve">(en anglais) et je vais vous l’expliquer lettre par lettre. </w:t>
      </w:r>
      <w:r w:rsidR="00514710">
        <w:rPr>
          <w:lang w:val="fr-BE"/>
        </w:rPr>
        <w:t>Le</w:t>
      </w:r>
      <w:r w:rsidRPr="008916EF">
        <w:rPr>
          <w:lang w:val="fr-BE"/>
        </w:rPr>
        <w:t xml:space="preserve"> </w:t>
      </w:r>
      <w:r w:rsidR="00514710">
        <w:rPr>
          <w:lang w:val="fr-BE"/>
        </w:rPr>
        <w:t>« </w:t>
      </w:r>
      <w:r w:rsidRPr="008916EF">
        <w:rPr>
          <w:lang w:val="fr-BE"/>
        </w:rPr>
        <w:t>P</w:t>
      </w:r>
      <w:r w:rsidR="00514710">
        <w:rPr>
          <w:lang w:val="fr-BE"/>
        </w:rPr>
        <w:t xml:space="preserve"> » </w:t>
      </w:r>
      <w:r w:rsidR="00B10B96">
        <w:rPr>
          <w:lang w:val="fr-BE"/>
        </w:rPr>
        <w:t>pour « </w:t>
      </w:r>
      <w:proofErr w:type="spellStart"/>
      <w:r w:rsidR="00B10B96" w:rsidRPr="00B10B96">
        <w:rPr>
          <w:i/>
          <w:iCs/>
          <w:lang w:val="fr-BE"/>
        </w:rPr>
        <w:t>positively</w:t>
      </w:r>
      <w:proofErr w:type="spellEnd"/>
      <w:r w:rsidR="00B10B96" w:rsidRPr="00B10B96">
        <w:rPr>
          <w:i/>
          <w:iCs/>
          <w:lang w:val="fr-BE"/>
        </w:rPr>
        <w:t xml:space="preserve"> </w:t>
      </w:r>
      <w:proofErr w:type="spellStart"/>
      <w:r w:rsidR="00B10B96" w:rsidRPr="00B10B96">
        <w:rPr>
          <w:i/>
          <w:iCs/>
          <w:lang w:val="fr-BE"/>
        </w:rPr>
        <w:t>stating</w:t>
      </w:r>
      <w:proofErr w:type="spellEnd"/>
      <w:r w:rsidR="00B10B96" w:rsidRPr="00B10B96">
        <w:rPr>
          <w:i/>
          <w:iCs/>
          <w:lang w:val="fr-BE"/>
        </w:rPr>
        <w:t xml:space="preserve"> the direction</w:t>
      </w:r>
      <w:r w:rsidR="00B10B96">
        <w:rPr>
          <w:lang w:val="fr-BE"/>
        </w:rPr>
        <w:t xml:space="preserve"> (en anglais) » représente donner les directives de manière positive. Il vaut mieux dire aux enfants ce qu’il faut faire au lieu de ce qu’il ne faut pas faire car l’enfant peut se concentrer sur un comportement positif et donc nous avons </w:t>
      </w:r>
      <w:r w:rsidR="00B10B96">
        <w:rPr>
          <w:lang w:val="fr-BE"/>
        </w:rPr>
        <w:lastRenderedPageBreak/>
        <w:t xml:space="preserve">plus d’opportunité pour féliciter </w:t>
      </w:r>
      <w:r w:rsidR="005435AB">
        <w:rPr>
          <w:lang w:val="fr-BE"/>
        </w:rPr>
        <w:t xml:space="preserve">leur </w:t>
      </w:r>
      <w:r w:rsidR="00D147FD">
        <w:rPr>
          <w:lang w:val="fr-BE"/>
        </w:rPr>
        <w:t>capacite à se conformer. Le « R » pour « </w:t>
      </w:r>
      <w:proofErr w:type="spellStart"/>
      <w:r w:rsidR="00D147FD" w:rsidRPr="00D147FD">
        <w:rPr>
          <w:i/>
          <w:iCs/>
          <w:lang w:val="fr-BE"/>
        </w:rPr>
        <w:t>reason</w:t>
      </w:r>
      <w:proofErr w:type="spellEnd"/>
      <w:r w:rsidR="00D147FD" w:rsidRPr="00D147FD">
        <w:rPr>
          <w:i/>
          <w:iCs/>
          <w:lang w:val="fr-BE"/>
        </w:rPr>
        <w:t> </w:t>
      </w:r>
      <w:proofErr w:type="spellStart"/>
      <w:r w:rsidR="00D147FD" w:rsidRPr="00D147FD">
        <w:rPr>
          <w:i/>
          <w:iCs/>
          <w:lang w:val="fr-BE"/>
        </w:rPr>
        <w:t>before</w:t>
      </w:r>
      <w:proofErr w:type="spellEnd"/>
      <w:r w:rsidR="00D147FD" w:rsidRPr="00D147FD">
        <w:rPr>
          <w:i/>
          <w:iCs/>
          <w:lang w:val="fr-BE"/>
        </w:rPr>
        <w:t xml:space="preserve"> direction or </w:t>
      </w:r>
      <w:proofErr w:type="spellStart"/>
      <w:r w:rsidR="00D147FD" w:rsidRPr="00D147FD">
        <w:rPr>
          <w:i/>
          <w:iCs/>
          <w:lang w:val="fr-BE"/>
        </w:rPr>
        <w:t>after</w:t>
      </w:r>
      <w:proofErr w:type="spellEnd"/>
      <w:r w:rsidR="00D147FD">
        <w:rPr>
          <w:lang w:val="fr-BE"/>
        </w:rPr>
        <w:t xml:space="preserve"> (en anglais) » représente la raison avant ou après la directive. Parfois les enfants peuvent se conformer mieux quand ils savent pourquoi il est important de faire ce qu’on leur demande. Cependant, donner une raison après la directive mais avant qu’il se conforme peut engendrer </w:t>
      </w:r>
      <w:r w:rsidR="00E179C4">
        <w:rPr>
          <w:lang w:val="fr-BE"/>
        </w:rPr>
        <w:t xml:space="preserve">un blocage ou bien un argument. </w:t>
      </w:r>
      <w:r w:rsidR="00D147FD">
        <w:rPr>
          <w:lang w:val="fr-BE"/>
        </w:rPr>
        <w:t xml:space="preserve"> </w:t>
      </w:r>
      <w:r w:rsidR="00E179C4">
        <w:rPr>
          <w:lang w:val="fr-BE"/>
        </w:rPr>
        <w:t>Le « A » pour « </w:t>
      </w:r>
      <w:proofErr w:type="spellStart"/>
      <w:r w:rsidR="00E179C4" w:rsidRPr="00E179C4">
        <w:rPr>
          <w:i/>
          <w:iCs/>
          <w:lang w:val="fr-BE"/>
        </w:rPr>
        <w:t>age</w:t>
      </w:r>
      <w:proofErr w:type="spellEnd"/>
      <w:r w:rsidR="00E179C4" w:rsidRPr="00E179C4">
        <w:rPr>
          <w:i/>
          <w:iCs/>
          <w:lang w:val="fr-BE"/>
        </w:rPr>
        <w:t xml:space="preserve"> </w:t>
      </w:r>
      <w:proofErr w:type="spellStart"/>
      <w:r w:rsidR="00E179C4" w:rsidRPr="00E179C4">
        <w:rPr>
          <w:i/>
          <w:iCs/>
          <w:lang w:val="fr-BE"/>
        </w:rPr>
        <w:t>appropriate</w:t>
      </w:r>
      <w:proofErr w:type="spellEnd"/>
      <w:r w:rsidR="00E179C4" w:rsidRPr="00E179C4">
        <w:rPr>
          <w:i/>
          <w:iCs/>
          <w:lang w:val="fr-BE"/>
        </w:rPr>
        <w:t xml:space="preserve"> direction</w:t>
      </w:r>
      <w:r w:rsidR="00E179C4">
        <w:rPr>
          <w:lang w:val="fr-BE"/>
        </w:rPr>
        <w:t> (en anglais) » représente une directive adéquate pour l’âge. Nous voulons être surs que n</w:t>
      </w:r>
      <w:r w:rsidR="00FD23C2">
        <w:rPr>
          <w:lang w:val="fr-BE"/>
        </w:rPr>
        <w:t>os</w:t>
      </w:r>
      <w:r w:rsidR="00E179C4">
        <w:rPr>
          <w:lang w:val="fr-BE"/>
        </w:rPr>
        <w:t xml:space="preserve"> directives seront comprises. Si ce n’est pas le cas, elles ne peuvent pas être respectées.  Le « </w:t>
      </w:r>
      <w:r w:rsidRPr="008916EF">
        <w:rPr>
          <w:lang w:val="fr-BE"/>
        </w:rPr>
        <w:t>C</w:t>
      </w:r>
      <w:r w:rsidR="00E179C4">
        <w:rPr>
          <w:lang w:val="fr-BE"/>
        </w:rPr>
        <w:t> » pour</w:t>
      </w:r>
      <w:r w:rsidRPr="008916EF">
        <w:rPr>
          <w:lang w:val="fr-BE"/>
        </w:rPr>
        <w:t xml:space="preserve"> </w:t>
      </w:r>
      <w:r w:rsidR="00E179C4">
        <w:rPr>
          <w:lang w:val="fr-BE"/>
        </w:rPr>
        <w:t>« </w:t>
      </w:r>
      <w:proofErr w:type="spellStart"/>
      <w:r w:rsidR="00E179C4" w:rsidRPr="00E179C4">
        <w:rPr>
          <w:i/>
          <w:iCs/>
          <w:lang w:val="fr-BE"/>
        </w:rPr>
        <w:t>c</w:t>
      </w:r>
      <w:r w:rsidRPr="00E179C4">
        <w:rPr>
          <w:i/>
          <w:iCs/>
          <w:lang w:val="fr-BE"/>
        </w:rPr>
        <w:t>alm</w:t>
      </w:r>
      <w:proofErr w:type="spellEnd"/>
      <w:r w:rsidRPr="00E179C4">
        <w:rPr>
          <w:i/>
          <w:iCs/>
          <w:lang w:val="fr-BE"/>
        </w:rPr>
        <w:t xml:space="preserve"> &amp; </w:t>
      </w:r>
      <w:proofErr w:type="spellStart"/>
      <w:r w:rsidR="00E179C4" w:rsidRPr="00E179C4">
        <w:rPr>
          <w:i/>
          <w:iCs/>
          <w:lang w:val="fr-BE"/>
        </w:rPr>
        <w:t>c</w:t>
      </w:r>
      <w:r w:rsidRPr="00E179C4">
        <w:rPr>
          <w:i/>
          <w:iCs/>
          <w:lang w:val="fr-BE"/>
        </w:rPr>
        <w:t>ourteous</w:t>
      </w:r>
      <w:proofErr w:type="spellEnd"/>
      <w:r w:rsidRPr="00E179C4">
        <w:rPr>
          <w:i/>
          <w:iCs/>
          <w:lang w:val="fr-BE"/>
        </w:rPr>
        <w:t xml:space="preserve"> direction</w:t>
      </w:r>
      <w:r w:rsidR="00E179C4">
        <w:rPr>
          <w:lang w:val="fr-BE"/>
        </w:rPr>
        <w:t> (en anglais)</w:t>
      </w:r>
      <w:r w:rsidR="00DA1650">
        <w:rPr>
          <w:lang w:val="fr-BE"/>
        </w:rPr>
        <w:t xml:space="preserve"> </w:t>
      </w:r>
      <w:r w:rsidR="00E179C4">
        <w:rPr>
          <w:lang w:val="fr-BE"/>
        </w:rPr>
        <w:t>»</w:t>
      </w:r>
      <w:r w:rsidR="00071A1C">
        <w:rPr>
          <w:lang w:val="fr-BE"/>
        </w:rPr>
        <w:t xml:space="preserve"> </w:t>
      </w:r>
      <w:r w:rsidRPr="008916EF">
        <w:rPr>
          <w:lang w:val="fr-BE"/>
        </w:rPr>
        <w:t xml:space="preserve">; </w:t>
      </w:r>
      <w:r w:rsidR="00E179C4">
        <w:rPr>
          <w:lang w:val="fr-BE"/>
        </w:rPr>
        <w:t xml:space="preserve">les parents doivent être polis mais ferme quand ils donnent une directive. Modeler le calme pour un enfant est une chose merveilleuse, même si </w:t>
      </w:r>
      <w:r w:rsidR="00DA1650">
        <w:rPr>
          <w:lang w:val="fr-BE"/>
        </w:rPr>
        <w:t xml:space="preserve">parfois </w:t>
      </w:r>
      <w:r w:rsidR="00E179C4">
        <w:rPr>
          <w:lang w:val="fr-BE"/>
        </w:rPr>
        <w:t>c’est difficile.</w:t>
      </w:r>
      <w:r w:rsidR="008A2D88" w:rsidRPr="008916EF">
        <w:rPr>
          <w:lang w:val="fr-BE"/>
        </w:rPr>
        <w:t xml:space="preserve">  </w:t>
      </w:r>
      <w:r w:rsidR="00DA1650">
        <w:rPr>
          <w:lang w:val="fr-BE"/>
        </w:rPr>
        <w:t>Le « </w:t>
      </w:r>
      <w:r w:rsidR="008A2D88" w:rsidRPr="008916EF">
        <w:rPr>
          <w:lang w:val="fr-BE"/>
        </w:rPr>
        <w:t>T</w:t>
      </w:r>
      <w:r w:rsidR="00DA1650">
        <w:rPr>
          <w:lang w:val="fr-BE"/>
        </w:rPr>
        <w:t xml:space="preserve"> » est important parce que quand une directive est donnée, le parent doit la dire, pas la demander. </w:t>
      </w:r>
      <w:r w:rsidR="008A2D88" w:rsidRPr="008916EF">
        <w:rPr>
          <w:lang w:val="fr-BE"/>
        </w:rPr>
        <w:t xml:space="preserve"> </w:t>
      </w:r>
      <w:r w:rsidR="00DA1650">
        <w:rPr>
          <w:lang w:val="fr-BE"/>
        </w:rPr>
        <w:t>Il sera clair donc que la directive n’est pas une option. Une bonne façon de s’en souvenir est de commencer la directive avec le mot «</w:t>
      </w:r>
      <w:r w:rsidR="00071A1C">
        <w:rPr>
          <w:lang w:val="fr-BE"/>
        </w:rPr>
        <w:t xml:space="preserve"> </w:t>
      </w:r>
      <w:r w:rsidR="00DA1650">
        <w:rPr>
          <w:lang w:val="fr-BE"/>
        </w:rPr>
        <w:t xml:space="preserve">s’il te plait ». </w:t>
      </w:r>
      <w:r w:rsidR="00FD23C2">
        <w:rPr>
          <w:lang w:val="fr-BE"/>
        </w:rPr>
        <w:t xml:space="preserve">       </w:t>
      </w:r>
      <w:r w:rsidR="00DA1650">
        <w:rPr>
          <w:lang w:val="fr-BE"/>
        </w:rPr>
        <w:t>«</w:t>
      </w:r>
      <w:r w:rsidR="00FD23C2">
        <w:rPr>
          <w:lang w:val="fr-BE"/>
        </w:rPr>
        <w:t xml:space="preserve"> </w:t>
      </w:r>
      <w:r w:rsidR="00DA1650">
        <w:rPr>
          <w:lang w:val="fr-BE"/>
        </w:rPr>
        <w:t>S’il te plait » est polis et il est aussi difficile de faire une question en commençant la phrase par « s’il te plait ». Donc, « S’il te plait, range tes jouets » au lieu de « Pourras-tu ranger tes jouets ? ». Le « </w:t>
      </w:r>
      <w:r w:rsidR="008A2D88" w:rsidRPr="008916EF">
        <w:rPr>
          <w:lang w:val="fr-BE"/>
        </w:rPr>
        <w:t>I</w:t>
      </w:r>
      <w:r w:rsidR="00DA1650">
        <w:rPr>
          <w:lang w:val="fr-BE"/>
        </w:rPr>
        <w:t xml:space="preserve"> » pour </w:t>
      </w:r>
      <w:r w:rsidR="00071A1C">
        <w:rPr>
          <w:lang w:val="fr-BE"/>
        </w:rPr>
        <w:t>« </w:t>
      </w:r>
      <w:proofErr w:type="spellStart"/>
      <w:r w:rsidR="008A2D88" w:rsidRPr="00071A1C">
        <w:rPr>
          <w:i/>
          <w:iCs/>
          <w:lang w:val="fr-BE"/>
        </w:rPr>
        <w:t>individual</w:t>
      </w:r>
      <w:proofErr w:type="spellEnd"/>
      <w:r w:rsidR="008A2D88" w:rsidRPr="00071A1C">
        <w:rPr>
          <w:i/>
          <w:iCs/>
          <w:lang w:val="fr-BE"/>
        </w:rPr>
        <w:t xml:space="preserve"> direction</w:t>
      </w:r>
      <w:r w:rsidR="00071A1C">
        <w:rPr>
          <w:i/>
          <w:iCs/>
          <w:lang w:val="fr-BE"/>
        </w:rPr>
        <w:t xml:space="preserve"> </w:t>
      </w:r>
      <w:r w:rsidR="00071A1C">
        <w:rPr>
          <w:lang w:val="fr-BE"/>
        </w:rPr>
        <w:t>(en anglais) » représente une directive simple au lieu des directives de plusieurs étapes.  Le « </w:t>
      </w:r>
      <w:r w:rsidR="008A2D88" w:rsidRPr="008916EF">
        <w:rPr>
          <w:lang w:val="fr-BE"/>
        </w:rPr>
        <w:t>C</w:t>
      </w:r>
      <w:r w:rsidR="00071A1C">
        <w:rPr>
          <w:lang w:val="fr-BE"/>
        </w:rPr>
        <w:t> »</w:t>
      </w:r>
      <w:r w:rsidR="008A2D88" w:rsidRPr="008916EF">
        <w:rPr>
          <w:lang w:val="fr-BE"/>
        </w:rPr>
        <w:t xml:space="preserve"> </w:t>
      </w:r>
      <w:r w:rsidR="00071A1C">
        <w:rPr>
          <w:lang w:val="fr-BE"/>
        </w:rPr>
        <w:t>pour</w:t>
      </w:r>
      <w:r w:rsidR="008A2D88" w:rsidRPr="008916EF">
        <w:rPr>
          <w:lang w:val="fr-BE"/>
        </w:rPr>
        <w:t xml:space="preserve"> </w:t>
      </w:r>
      <w:r w:rsidR="00071A1C">
        <w:rPr>
          <w:lang w:val="fr-BE"/>
        </w:rPr>
        <w:t>« </w:t>
      </w:r>
      <w:proofErr w:type="spellStart"/>
      <w:r w:rsidR="008A2D88" w:rsidRPr="00071A1C">
        <w:rPr>
          <w:i/>
          <w:iCs/>
          <w:lang w:val="fr-BE"/>
        </w:rPr>
        <w:t>clear</w:t>
      </w:r>
      <w:proofErr w:type="spellEnd"/>
      <w:r w:rsidR="008A2D88" w:rsidRPr="00071A1C">
        <w:rPr>
          <w:i/>
          <w:iCs/>
          <w:lang w:val="fr-BE"/>
        </w:rPr>
        <w:t xml:space="preserve"> direction</w:t>
      </w:r>
      <w:r w:rsidR="00071A1C">
        <w:rPr>
          <w:lang w:val="fr-BE"/>
        </w:rPr>
        <w:t xml:space="preserve"> (en anglais) »</w:t>
      </w:r>
      <w:r w:rsidR="008A2D88" w:rsidRPr="008916EF">
        <w:rPr>
          <w:lang w:val="fr-BE"/>
        </w:rPr>
        <w:t xml:space="preserve"> </w:t>
      </w:r>
      <w:r w:rsidR="00071A1C">
        <w:rPr>
          <w:lang w:val="fr-BE"/>
        </w:rPr>
        <w:t xml:space="preserve">veut dire qu’il doit être facile </w:t>
      </w:r>
      <w:r w:rsidR="000B30AC">
        <w:rPr>
          <w:lang w:val="fr-BE"/>
        </w:rPr>
        <w:t>à</w:t>
      </w:r>
      <w:r w:rsidR="00071A1C">
        <w:rPr>
          <w:lang w:val="fr-BE"/>
        </w:rPr>
        <w:t xml:space="preserve"> déterminer si la directive a été respectée ou pas. Peu importe le système de conséquences que vous utilisez, vous auriez besoin de déterminer la conformité.  </w:t>
      </w:r>
      <w:r w:rsidR="000B30AC">
        <w:rPr>
          <w:lang w:val="fr-BE"/>
        </w:rPr>
        <w:t>En dernier, le « E » pour « </w:t>
      </w:r>
      <w:proofErr w:type="spellStart"/>
      <w:r w:rsidR="000B30AC" w:rsidRPr="000B30AC">
        <w:rPr>
          <w:i/>
          <w:iCs/>
          <w:lang w:val="fr-BE"/>
        </w:rPr>
        <w:t>enough</w:t>
      </w:r>
      <w:proofErr w:type="spellEnd"/>
      <w:r w:rsidR="000B30AC" w:rsidRPr="000B30AC">
        <w:rPr>
          <w:i/>
          <w:iCs/>
          <w:lang w:val="fr-BE"/>
        </w:rPr>
        <w:t xml:space="preserve"> directions</w:t>
      </w:r>
      <w:r w:rsidR="000B30AC">
        <w:rPr>
          <w:lang w:val="fr-BE"/>
        </w:rPr>
        <w:t xml:space="preserve"> (en anglais) », veut dire qu’en général les parents doivent employer les directives que quand elles sont nécessaires. Et rappelez-vous, quand c’est le moment pour une activité menée par l’enfant, typiquement les directives ne sont pas nécessaires. </w:t>
      </w:r>
    </w:p>
    <w:p w14:paraId="63CEFE30" w14:textId="1DC7FCE9" w:rsidR="00DA4AE9" w:rsidRPr="008916EF" w:rsidRDefault="00A42B80">
      <w:pPr>
        <w:rPr>
          <w:lang w:val="fr-BE"/>
        </w:rPr>
      </w:pPr>
      <w:r w:rsidRPr="00A42B80">
        <w:rPr>
          <w:lang w:val="fr-BE"/>
        </w:rPr>
        <w:t xml:space="preserve">ANIMATEUR : </w:t>
      </w:r>
      <w:r w:rsidR="000B30AC">
        <w:rPr>
          <w:lang w:val="fr-BE"/>
        </w:rPr>
        <w:t xml:space="preserve">Merci beaucoup de votre présence avec nous aujourd’hui D. </w:t>
      </w:r>
      <w:proofErr w:type="spellStart"/>
      <w:r w:rsidR="000B30AC">
        <w:rPr>
          <w:lang w:val="fr-BE"/>
        </w:rPr>
        <w:t>Pelzel</w:t>
      </w:r>
      <w:proofErr w:type="spellEnd"/>
      <w:r w:rsidR="000B30AC">
        <w:rPr>
          <w:lang w:val="fr-BE"/>
        </w:rPr>
        <w:t xml:space="preserve">. Vous avez partagé des conseils pratiques </w:t>
      </w:r>
      <w:r w:rsidR="005C5702">
        <w:rPr>
          <w:lang w:val="fr-BE"/>
        </w:rPr>
        <w:t xml:space="preserve">pour les parents. Nous avons vu ce que veut dire le jeu </w:t>
      </w:r>
      <w:r w:rsidR="005A55A4">
        <w:rPr>
          <w:lang w:val="fr-BE"/>
        </w:rPr>
        <w:t>mené</w:t>
      </w:r>
      <w:r w:rsidR="005C5702">
        <w:rPr>
          <w:lang w:val="fr-BE"/>
        </w:rPr>
        <w:t xml:space="preserve"> par l’enfant, comment il peut être utile et les façons pour donner des directives qui </w:t>
      </w:r>
      <w:r w:rsidR="005A55A4">
        <w:rPr>
          <w:lang w:val="fr-BE"/>
        </w:rPr>
        <w:t>mettent</w:t>
      </w:r>
      <w:r w:rsidR="005C5702">
        <w:rPr>
          <w:lang w:val="fr-BE"/>
        </w:rPr>
        <w:t xml:space="preserve"> le parent et l’enfant </w:t>
      </w:r>
      <w:r w:rsidR="005A55A4">
        <w:rPr>
          <w:lang w:val="fr-BE"/>
        </w:rPr>
        <w:t xml:space="preserve">sur la voie du succès. </w:t>
      </w:r>
    </w:p>
    <w:sectPr w:rsidR="00DA4AE9" w:rsidRPr="008916E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645069" w14:textId="77777777" w:rsidR="000D70E4" w:rsidRDefault="000D70E4" w:rsidP="00A70BEA">
      <w:pPr>
        <w:spacing w:after="0" w:line="240" w:lineRule="auto"/>
      </w:pPr>
      <w:r>
        <w:separator/>
      </w:r>
    </w:p>
  </w:endnote>
  <w:endnote w:type="continuationSeparator" w:id="0">
    <w:p w14:paraId="1398CBC4" w14:textId="77777777" w:rsidR="000D70E4" w:rsidRDefault="000D70E4" w:rsidP="00A70B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7F8A5A" w14:textId="77777777" w:rsidR="000D70E4" w:rsidRDefault="000D70E4" w:rsidP="00A70BEA">
      <w:pPr>
        <w:spacing w:after="0" w:line="240" w:lineRule="auto"/>
      </w:pPr>
      <w:r>
        <w:separator/>
      </w:r>
    </w:p>
  </w:footnote>
  <w:footnote w:type="continuationSeparator" w:id="0">
    <w:p w14:paraId="432C231A" w14:textId="77777777" w:rsidR="000D70E4" w:rsidRDefault="000D70E4" w:rsidP="00A70B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E6EDC"/>
    <w:multiLevelType w:val="hybridMultilevel"/>
    <w:tmpl w:val="75ACEB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2700CA"/>
    <w:multiLevelType w:val="hybridMultilevel"/>
    <w:tmpl w:val="CF70AA6C"/>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 w15:restartNumberingAfterBreak="0">
    <w:nsid w:val="395D664B"/>
    <w:multiLevelType w:val="hybridMultilevel"/>
    <w:tmpl w:val="1CA2C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activeWritingStyle w:appName="MSWord" w:lang="en-US" w:vendorID="64" w:dllVersion="0" w:nlCheck="1" w:checkStyle="0"/>
  <w:activeWritingStyle w:appName="MSWord" w:lang="fr-BE" w:vendorID="64" w:dllVersion="0" w:nlCheck="1" w:checkStyle="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CB1"/>
    <w:rsid w:val="00071A1C"/>
    <w:rsid w:val="00074ABA"/>
    <w:rsid w:val="000764D5"/>
    <w:rsid w:val="00084B37"/>
    <w:rsid w:val="00087A76"/>
    <w:rsid w:val="000B30AC"/>
    <w:rsid w:val="000C2803"/>
    <w:rsid w:val="000D70E4"/>
    <w:rsid w:val="0013205F"/>
    <w:rsid w:val="00136A3F"/>
    <w:rsid w:val="00136D1C"/>
    <w:rsid w:val="00167950"/>
    <w:rsid w:val="0017351D"/>
    <w:rsid w:val="00181C97"/>
    <w:rsid w:val="00186954"/>
    <w:rsid w:val="0018776C"/>
    <w:rsid w:val="001A7501"/>
    <w:rsid w:val="001C28E5"/>
    <w:rsid w:val="001E3FD2"/>
    <w:rsid w:val="001F1CE5"/>
    <w:rsid w:val="002063E8"/>
    <w:rsid w:val="0022423A"/>
    <w:rsid w:val="00271E7A"/>
    <w:rsid w:val="00291715"/>
    <w:rsid w:val="002A0B35"/>
    <w:rsid w:val="002B7658"/>
    <w:rsid w:val="002E4498"/>
    <w:rsid w:val="00363ED6"/>
    <w:rsid w:val="0037067D"/>
    <w:rsid w:val="003C096A"/>
    <w:rsid w:val="003F705D"/>
    <w:rsid w:val="00407794"/>
    <w:rsid w:val="004325C9"/>
    <w:rsid w:val="00434D99"/>
    <w:rsid w:val="00455821"/>
    <w:rsid w:val="004807E7"/>
    <w:rsid w:val="00514710"/>
    <w:rsid w:val="00535B65"/>
    <w:rsid w:val="00541AEA"/>
    <w:rsid w:val="005435AB"/>
    <w:rsid w:val="00552972"/>
    <w:rsid w:val="005724AE"/>
    <w:rsid w:val="00573E17"/>
    <w:rsid w:val="005A1947"/>
    <w:rsid w:val="005A55A4"/>
    <w:rsid w:val="005A7976"/>
    <w:rsid w:val="005B7810"/>
    <w:rsid w:val="005C5702"/>
    <w:rsid w:val="005F1574"/>
    <w:rsid w:val="00621FF8"/>
    <w:rsid w:val="0067096D"/>
    <w:rsid w:val="006A353D"/>
    <w:rsid w:val="006D3524"/>
    <w:rsid w:val="006F5689"/>
    <w:rsid w:val="00744C22"/>
    <w:rsid w:val="00793082"/>
    <w:rsid w:val="00793316"/>
    <w:rsid w:val="007D778D"/>
    <w:rsid w:val="007E06B3"/>
    <w:rsid w:val="00822201"/>
    <w:rsid w:val="00822DBE"/>
    <w:rsid w:val="008269A8"/>
    <w:rsid w:val="00842700"/>
    <w:rsid w:val="00880823"/>
    <w:rsid w:val="008916EF"/>
    <w:rsid w:val="008A2D88"/>
    <w:rsid w:val="008B3980"/>
    <w:rsid w:val="008B7D9B"/>
    <w:rsid w:val="008C3734"/>
    <w:rsid w:val="0095207B"/>
    <w:rsid w:val="0099023F"/>
    <w:rsid w:val="00990F39"/>
    <w:rsid w:val="009A7872"/>
    <w:rsid w:val="009B5616"/>
    <w:rsid w:val="009C2BFF"/>
    <w:rsid w:val="009F66DD"/>
    <w:rsid w:val="00A42B80"/>
    <w:rsid w:val="00A70BEA"/>
    <w:rsid w:val="00AC05C0"/>
    <w:rsid w:val="00AC0A76"/>
    <w:rsid w:val="00AE7E65"/>
    <w:rsid w:val="00B10B96"/>
    <w:rsid w:val="00B23542"/>
    <w:rsid w:val="00B67CB1"/>
    <w:rsid w:val="00BA307B"/>
    <w:rsid w:val="00BC6B55"/>
    <w:rsid w:val="00BD02EB"/>
    <w:rsid w:val="00C12076"/>
    <w:rsid w:val="00C62DCD"/>
    <w:rsid w:val="00C74397"/>
    <w:rsid w:val="00D0153A"/>
    <w:rsid w:val="00D1136A"/>
    <w:rsid w:val="00D147FD"/>
    <w:rsid w:val="00DA1650"/>
    <w:rsid w:val="00DA4AE9"/>
    <w:rsid w:val="00DD0FBF"/>
    <w:rsid w:val="00E07C40"/>
    <w:rsid w:val="00E13BE3"/>
    <w:rsid w:val="00E179C4"/>
    <w:rsid w:val="00E36FDB"/>
    <w:rsid w:val="00EC4FF0"/>
    <w:rsid w:val="00EC56BA"/>
    <w:rsid w:val="00ED1ECA"/>
    <w:rsid w:val="00EE500D"/>
    <w:rsid w:val="00EF618D"/>
    <w:rsid w:val="00FB6380"/>
    <w:rsid w:val="00FD23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E1D4F"/>
  <w15:chartTrackingRefBased/>
  <w15:docId w15:val="{CB382472-289D-49C3-894D-2D0E7A15C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6380"/>
    <w:pPr>
      <w:ind w:left="720"/>
      <w:contextualSpacing/>
    </w:pPr>
  </w:style>
  <w:style w:type="character" w:styleId="CommentReference">
    <w:name w:val="annotation reference"/>
    <w:basedOn w:val="DefaultParagraphFont"/>
    <w:uiPriority w:val="99"/>
    <w:semiHidden/>
    <w:unhideWhenUsed/>
    <w:rsid w:val="001A7501"/>
    <w:rPr>
      <w:sz w:val="16"/>
      <w:szCs w:val="16"/>
    </w:rPr>
  </w:style>
  <w:style w:type="paragraph" w:styleId="CommentText">
    <w:name w:val="annotation text"/>
    <w:basedOn w:val="Normal"/>
    <w:link w:val="CommentTextChar"/>
    <w:uiPriority w:val="99"/>
    <w:semiHidden/>
    <w:unhideWhenUsed/>
    <w:rsid w:val="001A7501"/>
    <w:pPr>
      <w:spacing w:line="240" w:lineRule="auto"/>
    </w:pPr>
    <w:rPr>
      <w:sz w:val="20"/>
      <w:szCs w:val="20"/>
    </w:rPr>
  </w:style>
  <w:style w:type="character" w:customStyle="1" w:styleId="CommentTextChar">
    <w:name w:val="Comment Text Char"/>
    <w:basedOn w:val="DefaultParagraphFont"/>
    <w:link w:val="CommentText"/>
    <w:uiPriority w:val="99"/>
    <w:semiHidden/>
    <w:rsid w:val="001A7501"/>
    <w:rPr>
      <w:sz w:val="20"/>
      <w:szCs w:val="20"/>
    </w:rPr>
  </w:style>
  <w:style w:type="paragraph" w:styleId="CommentSubject">
    <w:name w:val="annotation subject"/>
    <w:basedOn w:val="CommentText"/>
    <w:next w:val="CommentText"/>
    <w:link w:val="CommentSubjectChar"/>
    <w:uiPriority w:val="99"/>
    <w:semiHidden/>
    <w:unhideWhenUsed/>
    <w:rsid w:val="001A7501"/>
    <w:rPr>
      <w:b/>
      <w:bCs/>
    </w:rPr>
  </w:style>
  <w:style w:type="character" w:customStyle="1" w:styleId="CommentSubjectChar">
    <w:name w:val="Comment Subject Char"/>
    <w:basedOn w:val="CommentTextChar"/>
    <w:link w:val="CommentSubject"/>
    <w:uiPriority w:val="99"/>
    <w:semiHidden/>
    <w:rsid w:val="001A7501"/>
    <w:rPr>
      <w:b/>
      <w:bCs/>
      <w:sz w:val="20"/>
      <w:szCs w:val="20"/>
    </w:rPr>
  </w:style>
  <w:style w:type="paragraph" w:styleId="BalloonText">
    <w:name w:val="Balloon Text"/>
    <w:basedOn w:val="Normal"/>
    <w:link w:val="BalloonTextChar"/>
    <w:uiPriority w:val="99"/>
    <w:semiHidden/>
    <w:unhideWhenUsed/>
    <w:rsid w:val="001A75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7501"/>
    <w:rPr>
      <w:rFonts w:ascii="Segoe UI" w:hAnsi="Segoe UI" w:cs="Segoe UI"/>
      <w:sz w:val="18"/>
      <w:szCs w:val="18"/>
    </w:rPr>
  </w:style>
  <w:style w:type="paragraph" w:styleId="Header">
    <w:name w:val="header"/>
    <w:basedOn w:val="Normal"/>
    <w:link w:val="HeaderChar"/>
    <w:uiPriority w:val="99"/>
    <w:unhideWhenUsed/>
    <w:rsid w:val="00A70B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0BEA"/>
  </w:style>
  <w:style w:type="paragraph" w:styleId="Footer">
    <w:name w:val="footer"/>
    <w:basedOn w:val="Normal"/>
    <w:link w:val="FooterChar"/>
    <w:uiPriority w:val="99"/>
    <w:unhideWhenUsed/>
    <w:rsid w:val="00A70B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0B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688829">
      <w:bodyDiv w:val="1"/>
      <w:marLeft w:val="0"/>
      <w:marRight w:val="0"/>
      <w:marTop w:val="0"/>
      <w:marBottom w:val="0"/>
      <w:divBdr>
        <w:top w:val="none" w:sz="0" w:space="0" w:color="auto"/>
        <w:left w:val="none" w:sz="0" w:space="0" w:color="auto"/>
        <w:bottom w:val="none" w:sz="0" w:space="0" w:color="auto"/>
        <w:right w:val="none" w:sz="0" w:space="0" w:color="auto"/>
      </w:divBdr>
      <w:divsChild>
        <w:div w:id="321274004">
          <w:marLeft w:val="0"/>
          <w:marRight w:val="0"/>
          <w:marTop w:val="0"/>
          <w:marBottom w:val="0"/>
          <w:divBdr>
            <w:top w:val="none" w:sz="0" w:space="0" w:color="auto"/>
            <w:left w:val="none" w:sz="0" w:space="0" w:color="auto"/>
            <w:bottom w:val="none" w:sz="0" w:space="0" w:color="auto"/>
            <w:right w:val="none" w:sz="0" w:space="0" w:color="auto"/>
          </w:divBdr>
        </w:div>
      </w:divsChild>
    </w:div>
    <w:div w:id="262806999">
      <w:bodyDiv w:val="1"/>
      <w:marLeft w:val="0"/>
      <w:marRight w:val="0"/>
      <w:marTop w:val="0"/>
      <w:marBottom w:val="0"/>
      <w:divBdr>
        <w:top w:val="none" w:sz="0" w:space="0" w:color="auto"/>
        <w:left w:val="none" w:sz="0" w:space="0" w:color="auto"/>
        <w:bottom w:val="none" w:sz="0" w:space="0" w:color="auto"/>
        <w:right w:val="none" w:sz="0" w:space="0" w:color="auto"/>
      </w:divBdr>
      <w:divsChild>
        <w:div w:id="1769882729">
          <w:marLeft w:val="0"/>
          <w:marRight w:val="0"/>
          <w:marTop w:val="0"/>
          <w:marBottom w:val="0"/>
          <w:divBdr>
            <w:top w:val="none" w:sz="0" w:space="0" w:color="auto"/>
            <w:left w:val="none" w:sz="0" w:space="0" w:color="auto"/>
            <w:bottom w:val="none" w:sz="0" w:space="0" w:color="auto"/>
            <w:right w:val="none" w:sz="0" w:space="0" w:color="auto"/>
          </w:divBdr>
        </w:div>
      </w:divsChild>
    </w:div>
    <w:div w:id="588318988">
      <w:bodyDiv w:val="1"/>
      <w:marLeft w:val="0"/>
      <w:marRight w:val="0"/>
      <w:marTop w:val="0"/>
      <w:marBottom w:val="0"/>
      <w:divBdr>
        <w:top w:val="none" w:sz="0" w:space="0" w:color="auto"/>
        <w:left w:val="none" w:sz="0" w:space="0" w:color="auto"/>
        <w:bottom w:val="none" w:sz="0" w:space="0" w:color="auto"/>
        <w:right w:val="none" w:sz="0" w:space="0" w:color="auto"/>
      </w:divBdr>
      <w:divsChild>
        <w:div w:id="338389146">
          <w:marLeft w:val="0"/>
          <w:marRight w:val="0"/>
          <w:marTop w:val="0"/>
          <w:marBottom w:val="0"/>
          <w:divBdr>
            <w:top w:val="none" w:sz="0" w:space="0" w:color="auto"/>
            <w:left w:val="none" w:sz="0" w:space="0" w:color="auto"/>
            <w:bottom w:val="none" w:sz="0" w:space="0" w:color="auto"/>
            <w:right w:val="none" w:sz="0" w:space="0" w:color="auto"/>
          </w:divBdr>
          <w:divsChild>
            <w:div w:id="1881934676">
              <w:marLeft w:val="0"/>
              <w:marRight w:val="0"/>
              <w:marTop w:val="0"/>
              <w:marBottom w:val="0"/>
              <w:divBdr>
                <w:top w:val="none" w:sz="0" w:space="0" w:color="auto"/>
                <w:left w:val="none" w:sz="0" w:space="0" w:color="auto"/>
                <w:bottom w:val="none" w:sz="0" w:space="0" w:color="auto"/>
                <w:right w:val="none" w:sz="0" w:space="0" w:color="auto"/>
              </w:divBdr>
              <w:divsChild>
                <w:div w:id="35908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112131">
          <w:marLeft w:val="0"/>
          <w:marRight w:val="0"/>
          <w:marTop w:val="0"/>
          <w:marBottom w:val="0"/>
          <w:divBdr>
            <w:top w:val="none" w:sz="0" w:space="0" w:color="auto"/>
            <w:left w:val="none" w:sz="0" w:space="0" w:color="auto"/>
            <w:bottom w:val="none" w:sz="0" w:space="0" w:color="auto"/>
            <w:right w:val="none" w:sz="0" w:space="0" w:color="auto"/>
          </w:divBdr>
          <w:divsChild>
            <w:div w:id="1196891719">
              <w:marLeft w:val="0"/>
              <w:marRight w:val="0"/>
              <w:marTop w:val="0"/>
              <w:marBottom w:val="0"/>
              <w:divBdr>
                <w:top w:val="none" w:sz="0" w:space="0" w:color="auto"/>
                <w:left w:val="none" w:sz="0" w:space="0" w:color="auto"/>
                <w:bottom w:val="none" w:sz="0" w:space="0" w:color="auto"/>
                <w:right w:val="none" w:sz="0" w:space="0" w:color="auto"/>
              </w:divBdr>
              <w:divsChild>
                <w:div w:id="2010670223">
                  <w:marLeft w:val="0"/>
                  <w:marRight w:val="0"/>
                  <w:marTop w:val="0"/>
                  <w:marBottom w:val="0"/>
                  <w:divBdr>
                    <w:top w:val="none" w:sz="0" w:space="0" w:color="auto"/>
                    <w:left w:val="none" w:sz="0" w:space="0" w:color="auto"/>
                    <w:bottom w:val="none" w:sz="0" w:space="0" w:color="auto"/>
                    <w:right w:val="none" w:sz="0" w:space="0" w:color="auto"/>
                  </w:divBdr>
                </w:div>
                <w:div w:id="1663579108">
                  <w:marLeft w:val="0"/>
                  <w:marRight w:val="0"/>
                  <w:marTop w:val="0"/>
                  <w:marBottom w:val="0"/>
                  <w:divBdr>
                    <w:top w:val="none" w:sz="0" w:space="0" w:color="auto"/>
                    <w:left w:val="none" w:sz="0" w:space="0" w:color="auto"/>
                    <w:bottom w:val="none" w:sz="0" w:space="0" w:color="auto"/>
                    <w:right w:val="none" w:sz="0" w:space="0" w:color="auto"/>
                  </w:divBdr>
                </w:div>
              </w:divsChild>
            </w:div>
            <w:div w:id="44226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152346">
      <w:bodyDiv w:val="1"/>
      <w:marLeft w:val="0"/>
      <w:marRight w:val="0"/>
      <w:marTop w:val="0"/>
      <w:marBottom w:val="0"/>
      <w:divBdr>
        <w:top w:val="none" w:sz="0" w:space="0" w:color="auto"/>
        <w:left w:val="none" w:sz="0" w:space="0" w:color="auto"/>
        <w:bottom w:val="none" w:sz="0" w:space="0" w:color="auto"/>
        <w:right w:val="none" w:sz="0" w:space="0" w:color="auto"/>
      </w:divBdr>
    </w:div>
    <w:div w:id="1189640738">
      <w:bodyDiv w:val="1"/>
      <w:marLeft w:val="0"/>
      <w:marRight w:val="0"/>
      <w:marTop w:val="0"/>
      <w:marBottom w:val="0"/>
      <w:divBdr>
        <w:top w:val="none" w:sz="0" w:space="0" w:color="auto"/>
        <w:left w:val="none" w:sz="0" w:space="0" w:color="auto"/>
        <w:bottom w:val="none" w:sz="0" w:space="0" w:color="auto"/>
        <w:right w:val="none" w:sz="0" w:space="0" w:color="auto"/>
      </w:divBdr>
      <w:divsChild>
        <w:div w:id="1851142916">
          <w:marLeft w:val="0"/>
          <w:marRight w:val="0"/>
          <w:marTop w:val="0"/>
          <w:marBottom w:val="0"/>
          <w:divBdr>
            <w:top w:val="none" w:sz="0" w:space="0" w:color="auto"/>
            <w:left w:val="none" w:sz="0" w:space="0" w:color="auto"/>
            <w:bottom w:val="none" w:sz="0" w:space="0" w:color="auto"/>
            <w:right w:val="none" w:sz="0" w:space="0" w:color="auto"/>
          </w:divBdr>
        </w:div>
      </w:divsChild>
    </w:div>
    <w:div w:id="1944220330">
      <w:bodyDiv w:val="1"/>
      <w:marLeft w:val="0"/>
      <w:marRight w:val="0"/>
      <w:marTop w:val="0"/>
      <w:marBottom w:val="0"/>
      <w:divBdr>
        <w:top w:val="none" w:sz="0" w:space="0" w:color="auto"/>
        <w:left w:val="none" w:sz="0" w:space="0" w:color="auto"/>
        <w:bottom w:val="none" w:sz="0" w:space="0" w:color="auto"/>
        <w:right w:val="none" w:sz="0" w:space="0" w:color="auto"/>
      </w:divBdr>
      <w:divsChild>
        <w:div w:id="10898847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5466F6-ADDB-485E-BF2A-392F2FFBD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1590</TotalTime>
  <Pages>4</Pages>
  <Words>1998</Words>
  <Characters>10994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Pelzel, Kelly E</dc:creator>
  <cp:keywords/>
  <dc:description/>
  <cp:lastModifiedBy>Phillmann, Salome E</cp:lastModifiedBy>
  <cp:revision>12</cp:revision>
  <dcterms:created xsi:type="dcterms:W3CDTF">2020-11-27T17:18:00Z</dcterms:created>
  <dcterms:modified xsi:type="dcterms:W3CDTF">2020-12-27T19:08:00Z</dcterms:modified>
</cp:coreProperties>
</file>