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BD" w:rsidRDefault="002153BD" w:rsidP="00714168">
      <w:pPr>
        <w:pStyle w:val="Title"/>
        <w:tabs>
          <w:tab w:val="left" w:pos="2520"/>
        </w:tabs>
        <w:rPr>
          <w:sz w:val="22"/>
          <w:szCs w:val="22"/>
        </w:rPr>
      </w:pPr>
    </w:p>
    <w:p w:rsidR="002153BD" w:rsidRDefault="002153BD" w:rsidP="00714168">
      <w:pPr>
        <w:pStyle w:val="Title"/>
        <w:tabs>
          <w:tab w:val="left" w:pos="2520"/>
        </w:tabs>
        <w:rPr>
          <w:sz w:val="22"/>
          <w:szCs w:val="22"/>
        </w:rPr>
      </w:pPr>
    </w:p>
    <w:p w:rsidR="00714168" w:rsidRDefault="00714168" w:rsidP="00714168">
      <w:pPr>
        <w:pStyle w:val="Title"/>
        <w:tabs>
          <w:tab w:val="left" w:pos="2520"/>
        </w:tabs>
        <w:rPr>
          <w:sz w:val="22"/>
          <w:szCs w:val="22"/>
        </w:rPr>
      </w:pPr>
      <w:r w:rsidRPr="00AC18E3">
        <w:rPr>
          <w:sz w:val="22"/>
          <w:szCs w:val="22"/>
        </w:rPr>
        <w:t>AGENDA</w:t>
      </w:r>
    </w:p>
    <w:p w:rsidR="00B17232" w:rsidRPr="00AC18E3" w:rsidRDefault="000844BE" w:rsidP="00714168">
      <w:pPr>
        <w:pStyle w:val="Title"/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 Friday, </w:t>
      </w:r>
      <w:r w:rsidR="00420336">
        <w:rPr>
          <w:sz w:val="22"/>
          <w:szCs w:val="22"/>
        </w:rPr>
        <w:t>November 2</w:t>
      </w:r>
      <w:r w:rsidR="009120F5">
        <w:rPr>
          <w:sz w:val="22"/>
          <w:szCs w:val="22"/>
        </w:rPr>
        <w:t>, 2018</w:t>
      </w:r>
    </w:p>
    <w:p w:rsidR="00714168" w:rsidRPr="00AC18E3" w:rsidRDefault="00714168" w:rsidP="00951659">
      <w:pPr>
        <w:pStyle w:val="Title"/>
        <w:tabs>
          <w:tab w:val="left" w:pos="2520"/>
        </w:tabs>
        <w:rPr>
          <w:bCs w:val="0"/>
          <w:sz w:val="22"/>
          <w:szCs w:val="22"/>
        </w:rPr>
      </w:pPr>
      <w:r w:rsidRPr="00AC18E3">
        <w:rPr>
          <w:sz w:val="22"/>
          <w:szCs w:val="22"/>
        </w:rPr>
        <w:t>28</w:t>
      </w:r>
      <w:r w:rsidRPr="00AC18E3">
        <w:rPr>
          <w:bCs w:val="0"/>
          <w:sz w:val="22"/>
          <w:szCs w:val="22"/>
        </w:rPr>
        <w:t xml:space="preserve">3 EMRB Seebohm Conference Room </w:t>
      </w:r>
    </w:p>
    <w:p w:rsidR="00714168" w:rsidRPr="00AC18E3" w:rsidRDefault="00714168" w:rsidP="004B3558">
      <w:pPr>
        <w:jc w:val="center"/>
        <w:rPr>
          <w:b/>
          <w:bCs/>
          <w:sz w:val="22"/>
          <w:szCs w:val="22"/>
        </w:rPr>
      </w:pPr>
      <w:r w:rsidRPr="00AC18E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F768A" wp14:editId="452371CF">
                <wp:simplePos x="0" y="0"/>
                <wp:positionH relativeFrom="column">
                  <wp:align>center</wp:align>
                </wp:positionH>
                <wp:positionV relativeFrom="paragraph">
                  <wp:posOffset>91440</wp:posOffset>
                </wp:positionV>
                <wp:extent cx="60579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714168" w:rsidRPr="00AC18E3" w:rsidRDefault="00714168" w:rsidP="00B523D0">
      <w:pPr>
        <w:tabs>
          <w:tab w:val="left" w:pos="0"/>
        </w:tabs>
        <w:rPr>
          <w:b/>
          <w:bCs/>
          <w:sz w:val="22"/>
          <w:szCs w:val="22"/>
        </w:rPr>
      </w:pPr>
      <w:r w:rsidRPr="00AC18E3">
        <w:rPr>
          <w:b/>
          <w:bCs/>
          <w:sz w:val="22"/>
          <w:szCs w:val="22"/>
        </w:rPr>
        <w:t>7:</w:t>
      </w:r>
      <w:r w:rsidR="00917D38">
        <w:rPr>
          <w:b/>
          <w:bCs/>
          <w:sz w:val="22"/>
          <w:szCs w:val="22"/>
        </w:rPr>
        <w:t>15</w:t>
      </w:r>
      <w:r w:rsidRPr="00AC18E3">
        <w:rPr>
          <w:b/>
          <w:bCs/>
          <w:sz w:val="22"/>
          <w:szCs w:val="22"/>
        </w:rPr>
        <w:t>-</w:t>
      </w:r>
      <w:r w:rsidR="00917D38">
        <w:rPr>
          <w:b/>
          <w:bCs/>
          <w:sz w:val="22"/>
          <w:szCs w:val="22"/>
        </w:rPr>
        <w:t>7:45</w:t>
      </w:r>
      <w:r w:rsidRPr="00AC18E3">
        <w:rPr>
          <w:b/>
          <w:bCs/>
          <w:sz w:val="22"/>
          <w:szCs w:val="22"/>
        </w:rPr>
        <w:t xml:space="preserve"> am</w:t>
      </w:r>
      <w:r w:rsidRPr="00AC18E3">
        <w:rPr>
          <w:sz w:val="22"/>
          <w:szCs w:val="22"/>
        </w:rPr>
        <w:tab/>
      </w:r>
      <w:r w:rsidR="00361EAD" w:rsidRPr="00AC18E3">
        <w:rPr>
          <w:sz w:val="22"/>
          <w:szCs w:val="22"/>
        </w:rPr>
        <w:tab/>
      </w:r>
      <w:r w:rsidRPr="00AC18E3">
        <w:rPr>
          <w:b/>
          <w:bCs/>
          <w:sz w:val="22"/>
          <w:szCs w:val="22"/>
        </w:rPr>
        <w:t>Continental Breakfast</w:t>
      </w:r>
    </w:p>
    <w:p w:rsidR="00B523D0" w:rsidRPr="00AC18E3" w:rsidRDefault="00B523D0" w:rsidP="00B523D0">
      <w:pPr>
        <w:tabs>
          <w:tab w:val="left" w:pos="0"/>
        </w:tabs>
        <w:rPr>
          <w:sz w:val="22"/>
          <w:szCs w:val="22"/>
        </w:rPr>
      </w:pPr>
    </w:p>
    <w:p w:rsidR="00714168" w:rsidRPr="00AC18E3" w:rsidRDefault="00917D38" w:rsidP="006B7851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7:45</w:t>
      </w:r>
      <w:r w:rsidR="00714168" w:rsidRPr="00AC18E3">
        <w:rPr>
          <w:b/>
          <w:bCs/>
          <w:sz w:val="22"/>
          <w:szCs w:val="22"/>
        </w:rPr>
        <w:t>-8:</w:t>
      </w:r>
      <w:r>
        <w:rPr>
          <w:b/>
          <w:bCs/>
          <w:sz w:val="22"/>
          <w:szCs w:val="22"/>
        </w:rPr>
        <w:t>00</w:t>
      </w:r>
      <w:r w:rsidR="00714168" w:rsidRPr="00AC18E3">
        <w:rPr>
          <w:b/>
          <w:bCs/>
          <w:sz w:val="22"/>
          <w:szCs w:val="22"/>
        </w:rPr>
        <w:t xml:space="preserve"> am</w:t>
      </w:r>
      <w:r w:rsidR="00714168" w:rsidRPr="00AC18E3">
        <w:rPr>
          <w:sz w:val="22"/>
          <w:szCs w:val="22"/>
        </w:rPr>
        <w:tab/>
      </w:r>
      <w:r w:rsidR="00714168" w:rsidRPr="00AC18E3">
        <w:rPr>
          <w:sz w:val="22"/>
          <w:szCs w:val="22"/>
        </w:rPr>
        <w:tab/>
      </w:r>
      <w:r w:rsidR="00714168" w:rsidRPr="00AC18E3">
        <w:rPr>
          <w:b/>
          <w:bCs/>
          <w:sz w:val="22"/>
          <w:szCs w:val="22"/>
        </w:rPr>
        <w:t xml:space="preserve">Welcome </w:t>
      </w:r>
    </w:p>
    <w:p w:rsidR="00BC07FC" w:rsidRDefault="00714168" w:rsidP="00E0652B">
      <w:pPr>
        <w:contextualSpacing/>
        <w:rPr>
          <w:bCs/>
          <w:sz w:val="22"/>
          <w:szCs w:val="22"/>
        </w:rPr>
      </w:pPr>
      <w:r w:rsidRPr="00AC18E3">
        <w:rPr>
          <w:bCs/>
          <w:sz w:val="22"/>
          <w:szCs w:val="22"/>
        </w:rPr>
        <w:tab/>
      </w:r>
      <w:r w:rsidRPr="00AC18E3">
        <w:rPr>
          <w:bCs/>
          <w:sz w:val="22"/>
          <w:szCs w:val="22"/>
        </w:rPr>
        <w:tab/>
      </w:r>
      <w:r w:rsidRPr="00AC18E3">
        <w:rPr>
          <w:bCs/>
          <w:sz w:val="22"/>
          <w:szCs w:val="22"/>
        </w:rPr>
        <w:tab/>
      </w:r>
      <w:r w:rsidR="00E0652B">
        <w:rPr>
          <w:bCs/>
          <w:sz w:val="22"/>
          <w:szCs w:val="22"/>
        </w:rPr>
        <w:t>Pat Winokur, MD, Executive Dean</w:t>
      </w:r>
    </w:p>
    <w:p w:rsidR="00E0652B" w:rsidRDefault="00E0652B" w:rsidP="00E0652B">
      <w:p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Carver College of Medicine</w:t>
      </w:r>
    </w:p>
    <w:p w:rsidR="00714FC0" w:rsidRPr="00604147" w:rsidRDefault="00E0652B" w:rsidP="00E0652B">
      <w:pPr>
        <w:contextualSpacing/>
        <w:rPr>
          <w:iCs/>
          <w:sz w:val="16"/>
          <w:szCs w:val="16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714168" w:rsidRPr="00AC18E3" w:rsidRDefault="00714168" w:rsidP="006B7851">
      <w:pPr>
        <w:tabs>
          <w:tab w:val="left" w:pos="0"/>
        </w:tabs>
        <w:rPr>
          <w:b/>
          <w:bCs/>
          <w:sz w:val="22"/>
          <w:szCs w:val="22"/>
        </w:rPr>
      </w:pPr>
      <w:r w:rsidRPr="00AC18E3">
        <w:rPr>
          <w:b/>
          <w:bCs/>
          <w:sz w:val="22"/>
          <w:szCs w:val="22"/>
        </w:rPr>
        <w:t>8:</w:t>
      </w:r>
      <w:r w:rsidR="00917D38">
        <w:rPr>
          <w:b/>
          <w:bCs/>
          <w:sz w:val="22"/>
          <w:szCs w:val="22"/>
        </w:rPr>
        <w:t>00-</w:t>
      </w:r>
      <w:r w:rsidR="00D27F99">
        <w:rPr>
          <w:b/>
          <w:bCs/>
          <w:sz w:val="22"/>
          <w:szCs w:val="22"/>
        </w:rPr>
        <w:t>9:30</w:t>
      </w:r>
      <w:r w:rsidRPr="00AC18E3">
        <w:rPr>
          <w:b/>
          <w:bCs/>
          <w:sz w:val="22"/>
          <w:szCs w:val="22"/>
        </w:rPr>
        <w:t xml:space="preserve"> am</w:t>
      </w:r>
      <w:r w:rsidRPr="00AC18E3">
        <w:rPr>
          <w:b/>
          <w:bCs/>
          <w:sz w:val="22"/>
          <w:szCs w:val="22"/>
        </w:rPr>
        <w:tab/>
      </w:r>
      <w:r w:rsidRPr="00AC18E3">
        <w:rPr>
          <w:b/>
          <w:bCs/>
          <w:sz w:val="22"/>
          <w:szCs w:val="22"/>
        </w:rPr>
        <w:tab/>
        <w:t>Icebreaker</w:t>
      </w:r>
      <w:r w:rsidR="00D27F99">
        <w:rPr>
          <w:b/>
          <w:bCs/>
          <w:sz w:val="22"/>
          <w:szCs w:val="22"/>
        </w:rPr>
        <w:t xml:space="preserve"> &amp; </w:t>
      </w:r>
      <w:r w:rsidR="00D27F99" w:rsidRPr="00AC18E3">
        <w:rPr>
          <w:b/>
          <w:bCs/>
          <w:sz w:val="22"/>
          <w:szCs w:val="22"/>
        </w:rPr>
        <w:t>Overview of Faculty Development and Promotion and Tenure</w:t>
      </w:r>
    </w:p>
    <w:p w:rsidR="007E71C3" w:rsidRDefault="00714168" w:rsidP="006B7851">
      <w:pPr>
        <w:tabs>
          <w:tab w:val="left" w:pos="0"/>
        </w:tabs>
        <w:rPr>
          <w:sz w:val="22"/>
          <w:szCs w:val="22"/>
        </w:rPr>
      </w:pPr>
      <w:r w:rsidRPr="00AC18E3">
        <w:rPr>
          <w:sz w:val="22"/>
          <w:szCs w:val="22"/>
        </w:rPr>
        <w:tab/>
      </w:r>
      <w:r w:rsidRPr="00AC18E3">
        <w:rPr>
          <w:sz w:val="22"/>
          <w:szCs w:val="22"/>
        </w:rPr>
        <w:tab/>
      </w:r>
      <w:r w:rsidRPr="00AC18E3">
        <w:rPr>
          <w:sz w:val="22"/>
          <w:szCs w:val="22"/>
        </w:rPr>
        <w:tab/>
      </w:r>
      <w:r w:rsidR="00243080">
        <w:rPr>
          <w:sz w:val="22"/>
          <w:szCs w:val="22"/>
        </w:rPr>
        <w:t>Lois Geist, MD</w:t>
      </w:r>
      <w:r w:rsidR="00A5361E">
        <w:rPr>
          <w:sz w:val="22"/>
          <w:szCs w:val="22"/>
        </w:rPr>
        <w:t>, Ass</w:t>
      </w:r>
      <w:r w:rsidR="00243080">
        <w:rPr>
          <w:sz w:val="22"/>
          <w:szCs w:val="22"/>
        </w:rPr>
        <w:t>ociate</w:t>
      </w:r>
      <w:r w:rsidR="00224784">
        <w:rPr>
          <w:sz w:val="22"/>
          <w:szCs w:val="22"/>
        </w:rPr>
        <w:t xml:space="preserve"> Dean</w:t>
      </w:r>
      <w:r w:rsidR="007E71C3" w:rsidRPr="00AC18E3">
        <w:rPr>
          <w:sz w:val="22"/>
          <w:szCs w:val="22"/>
        </w:rPr>
        <w:t xml:space="preserve"> </w:t>
      </w:r>
    </w:p>
    <w:p w:rsidR="00BD3F13" w:rsidRDefault="00BD3F13" w:rsidP="006B785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Office of Faculty Affairs and Development </w:t>
      </w:r>
      <w:r>
        <w:rPr>
          <w:sz w:val="22"/>
          <w:szCs w:val="22"/>
        </w:rPr>
        <w:tab/>
      </w:r>
    </w:p>
    <w:p w:rsidR="00BD3F13" w:rsidRPr="00AC18E3" w:rsidRDefault="00BD3F13" w:rsidP="006B785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Carver College of Medicine</w:t>
      </w:r>
      <w:bookmarkStart w:id="0" w:name="_GoBack"/>
      <w:bookmarkEnd w:id="0"/>
    </w:p>
    <w:p w:rsidR="00B523D0" w:rsidRPr="00D27F99" w:rsidRDefault="00714168" w:rsidP="002153BD">
      <w:pPr>
        <w:tabs>
          <w:tab w:val="left" w:pos="0"/>
          <w:tab w:val="left" w:pos="720"/>
          <w:tab w:val="left" w:pos="2160"/>
          <w:tab w:val="left" w:pos="2880"/>
          <w:tab w:val="left" w:pos="3240"/>
        </w:tabs>
        <w:ind w:right="-547"/>
        <w:rPr>
          <w:sz w:val="16"/>
          <w:szCs w:val="16"/>
        </w:rPr>
      </w:pPr>
      <w:r w:rsidRPr="00AC18E3">
        <w:rPr>
          <w:sz w:val="22"/>
          <w:szCs w:val="22"/>
        </w:rPr>
        <w:tab/>
      </w:r>
      <w:r w:rsidRPr="00AC18E3">
        <w:rPr>
          <w:sz w:val="22"/>
          <w:szCs w:val="22"/>
        </w:rPr>
        <w:tab/>
      </w:r>
      <w:r w:rsidR="002B6C77" w:rsidRPr="00AC18E3">
        <w:rPr>
          <w:sz w:val="22"/>
          <w:szCs w:val="22"/>
        </w:rPr>
        <w:tab/>
      </w:r>
      <w:r w:rsidR="002B6C77" w:rsidRPr="00AC18E3">
        <w:rPr>
          <w:sz w:val="22"/>
          <w:szCs w:val="22"/>
        </w:rPr>
        <w:tab/>
      </w:r>
    </w:p>
    <w:p w:rsidR="00714168" w:rsidRPr="00AC18E3" w:rsidRDefault="00ED27E5" w:rsidP="00B523D0">
      <w:pPr>
        <w:tabs>
          <w:tab w:val="left" w:pos="0"/>
          <w:tab w:val="left" w:pos="2160"/>
        </w:tabs>
        <w:rPr>
          <w:b/>
          <w:bCs/>
          <w:sz w:val="22"/>
          <w:szCs w:val="22"/>
        </w:rPr>
      </w:pPr>
      <w:r w:rsidRPr="00AC18E3">
        <w:rPr>
          <w:b/>
          <w:bCs/>
          <w:sz w:val="22"/>
          <w:szCs w:val="22"/>
        </w:rPr>
        <w:t>9:</w:t>
      </w:r>
      <w:r w:rsidR="00917D38">
        <w:rPr>
          <w:b/>
          <w:bCs/>
          <w:sz w:val="22"/>
          <w:szCs w:val="22"/>
        </w:rPr>
        <w:t>30</w:t>
      </w:r>
      <w:r w:rsidR="00714168" w:rsidRPr="00AC18E3">
        <w:rPr>
          <w:b/>
          <w:bCs/>
          <w:sz w:val="22"/>
          <w:szCs w:val="22"/>
        </w:rPr>
        <w:t>-</w:t>
      </w:r>
      <w:r w:rsidR="00917D38">
        <w:rPr>
          <w:b/>
          <w:bCs/>
          <w:sz w:val="22"/>
          <w:szCs w:val="22"/>
        </w:rPr>
        <w:t>9</w:t>
      </w:r>
      <w:r w:rsidR="00714168" w:rsidRPr="00AC18E3">
        <w:rPr>
          <w:b/>
          <w:bCs/>
          <w:sz w:val="22"/>
          <w:szCs w:val="22"/>
        </w:rPr>
        <w:t>:</w:t>
      </w:r>
      <w:r w:rsidR="00917D38">
        <w:rPr>
          <w:b/>
          <w:bCs/>
          <w:sz w:val="22"/>
          <w:szCs w:val="22"/>
        </w:rPr>
        <w:t>45</w:t>
      </w:r>
      <w:r w:rsidR="00714168" w:rsidRPr="00AC18E3">
        <w:rPr>
          <w:b/>
          <w:bCs/>
          <w:sz w:val="22"/>
          <w:szCs w:val="22"/>
        </w:rPr>
        <w:t xml:space="preserve"> am</w:t>
      </w:r>
      <w:r w:rsidR="00714168" w:rsidRPr="00AC18E3">
        <w:rPr>
          <w:b/>
          <w:bCs/>
          <w:sz w:val="22"/>
          <w:szCs w:val="22"/>
        </w:rPr>
        <w:tab/>
        <w:t>Break</w:t>
      </w:r>
    </w:p>
    <w:p w:rsidR="00B523D0" w:rsidRPr="00AC18E3" w:rsidRDefault="00B523D0" w:rsidP="00B523D0">
      <w:pPr>
        <w:tabs>
          <w:tab w:val="left" w:pos="0"/>
          <w:tab w:val="left" w:pos="2160"/>
        </w:tabs>
        <w:rPr>
          <w:b/>
          <w:bCs/>
          <w:sz w:val="22"/>
          <w:szCs w:val="22"/>
        </w:rPr>
      </w:pPr>
    </w:p>
    <w:p w:rsidR="00714168" w:rsidRPr="00AC18E3" w:rsidRDefault="00917D38" w:rsidP="006B7851">
      <w:pPr>
        <w:tabs>
          <w:tab w:val="left" w:pos="0"/>
          <w:tab w:val="left" w:pos="720"/>
          <w:tab w:val="left" w:pos="2160"/>
          <w:tab w:val="left" w:pos="3240"/>
        </w:tabs>
        <w:ind w:right="-540"/>
        <w:rPr>
          <w:b/>
          <w:sz w:val="22"/>
          <w:szCs w:val="22"/>
        </w:rPr>
      </w:pPr>
      <w:r>
        <w:rPr>
          <w:b/>
          <w:sz w:val="22"/>
          <w:szCs w:val="22"/>
        </w:rPr>
        <w:t>9:45</w:t>
      </w:r>
      <w:r w:rsidR="00714168" w:rsidRPr="00AC18E3">
        <w:rPr>
          <w:b/>
          <w:sz w:val="22"/>
          <w:szCs w:val="22"/>
        </w:rPr>
        <w:t>-1</w:t>
      </w:r>
      <w:r w:rsidR="00ED27E5" w:rsidRPr="00AC18E3">
        <w:rPr>
          <w:b/>
          <w:sz w:val="22"/>
          <w:szCs w:val="22"/>
        </w:rPr>
        <w:t>0</w:t>
      </w:r>
      <w:r w:rsidR="00714168" w:rsidRPr="00AC18E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30</w:t>
      </w:r>
      <w:r w:rsidR="00714168" w:rsidRPr="00AC18E3">
        <w:rPr>
          <w:b/>
          <w:sz w:val="22"/>
          <w:szCs w:val="22"/>
        </w:rPr>
        <w:t xml:space="preserve"> am</w:t>
      </w:r>
      <w:r w:rsidR="00714168" w:rsidRPr="00AC18E3">
        <w:rPr>
          <w:b/>
          <w:sz w:val="22"/>
          <w:szCs w:val="22"/>
        </w:rPr>
        <w:tab/>
        <w:t>Peer Coaching Panel</w:t>
      </w:r>
    </w:p>
    <w:p w:rsidR="00714168" w:rsidRPr="00AC18E3" w:rsidRDefault="00714168" w:rsidP="006B7851">
      <w:pPr>
        <w:tabs>
          <w:tab w:val="left" w:pos="0"/>
          <w:tab w:val="left" w:pos="720"/>
          <w:tab w:val="left" w:pos="2160"/>
          <w:tab w:val="left" w:pos="3240"/>
        </w:tabs>
        <w:ind w:right="-540"/>
        <w:rPr>
          <w:sz w:val="22"/>
          <w:szCs w:val="22"/>
        </w:rPr>
      </w:pPr>
      <w:r w:rsidRPr="00AC18E3">
        <w:rPr>
          <w:b/>
          <w:sz w:val="22"/>
          <w:szCs w:val="22"/>
        </w:rPr>
        <w:tab/>
      </w:r>
      <w:r w:rsidRPr="00AC18E3">
        <w:rPr>
          <w:b/>
          <w:sz w:val="22"/>
          <w:szCs w:val="22"/>
        </w:rPr>
        <w:tab/>
      </w:r>
      <w:r w:rsidRPr="00AC18E3">
        <w:rPr>
          <w:sz w:val="22"/>
          <w:szCs w:val="22"/>
        </w:rPr>
        <w:t>Faculty representing various ranks and tracks will answer your questions</w:t>
      </w:r>
      <w:r w:rsidR="00B523D0" w:rsidRPr="00AC18E3">
        <w:rPr>
          <w:sz w:val="22"/>
          <w:szCs w:val="22"/>
        </w:rPr>
        <w:t>,</w:t>
      </w:r>
      <w:r w:rsidRPr="00AC18E3">
        <w:rPr>
          <w:sz w:val="22"/>
          <w:szCs w:val="22"/>
        </w:rPr>
        <w:t xml:space="preserve"> and share </w:t>
      </w:r>
    </w:p>
    <w:p w:rsidR="00714168" w:rsidRPr="00AC18E3" w:rsidRDefault="00714168" w:rsidP="004B3558">
      <w:pPr>
        <w:tabs>
          <w:tab w:val="left" w:pos="0"/>
          <w:tab w:val="left" w:pos="720"/>
          <w:tab w:val="left" w:pos="2160"/>
          <w:tab w:val="left" w:pos="3240"/>
        </w:tabs>
        <w:spacing w:after="120"/>
        <w:ind w:right="-540"/>
        <w:rPr>
          <w:sz w:val="22"/>
          <w:szCs w:val="22"/>
        </w:rPr>
      </w:pPr>
      <w:r w:rsidRPr="00AC18E3">
        <w:rPr>
          <w:sz w:val="22"/>
          <w:szCs w:val="22"/>
        </w:rPr>
        <w:tab/>
      </w:r>
      <w:r w:rsidRPr="00AC18E3">
        <w:rPr>
          <w:sz w:val="22"/>
          <w:szCs w:val="22"/>
        </w:rPr>
        <w:tab/>
      </w:r>
      <w:r w:rsidR="009234CB" w:rsidRPr="00AC18E3">
        <w:rPr>
          <w:sz w:val="22"/>
          <w:szCs w:val="22"/>
        </w:rPr>
        <w:t>insight</w:t>
      </w:r>
      <w:r w:rsidR="00B523D0" w:rsidRPr="00AC18E3">
        <w:rPr>
          <w:sz w:val="22"/>
          <w:szCs w:val="22"/>
        </w:rPr>
        <w:t>s</w:t>
      </w:r>
      <w:r w:rsidR="009234CB" w:rsidRPr="00AC18E3">
        <w:rPr>
          <w:sz w:val="22"/>
          <w:szCs w:val="22"/>
        </w:rPr>
        <w:t xml:space="preserve"> and advice</w:t>
      </w:r>
      <w:r w:rsidRPr="00AC18E3">
        <w:rPr>
          <w:sz w:val="22"/>
          <w:szCs w:val="22"/>
        </w:rPr>
        <w:t xml:space="preserve"> </w:t>
      </w:r>
      <w:r w:rsidR="00B523D0" w:rsidRPr="00AC18E3">
        <w:rPr>
          <w:sz w:val="22"/>
          <w:szCs w:val="22"/>
        </w:rPr>
        <w:t>regarding</w:t>
      </w:r>
      <w:r w:rsidRPr="00AC18E3">
        <w:rPr>
          <w:sz w:val="22"/>
          <w:szCs w:val="22"/>
        </w:rPr>
        <w:t xml:space="preserve"> annual reviews, promotion, and University </w:t>
      </w:r>
      <w:r w:rsidR="00F81195" w:rsidRPr="00AC18E3">
        <w:rPr>
          <w:sz w:val="22"/>
          <w:szCs w:val="22"/>
        </w:rPr>
        <w:tab/>
        <w:t>p</w:t>
      </w:r>
      <w:r w:rsidRPr="00AC18E3">
        <w:rPr>
          <w:sz w:val="22"/>
          <w:szCs w:val="22"/>
        </w:rPr>
        <w:t>rocesses.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860"/>
      </w:tblGrid>
      <w:tr w:rsidR="00AD5744" w:rsidRPr="00B523D0" w:rsidTr="00917D38">
        <w:tc>
          <w:tcPr>
            <w:tcW w:w="4770" w:type="dxa"/>
          </w:tcPr>
          <w:p w:rsidR="00AD5744" w:rsidRPr="00B523D0" w:rsidRDefault="00AD5744" w:rsidP="007709B2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B523D0">
              <w:rPr>
                <w:b/>
                <w:bCs/>
                <w:sz w:val="22"/>
              </w:rPr>
              <w:t>Clinical Track</w:t>
            </w:r>
          </w:p>
        </w:tc>
        <w:tc>
          <w:tcPr>
            <w:tcW w:w="4860" w:type="dxa"/>
          </w:tcPr>
          <w:p w:rsidR="00AD5744" w:rsidRPr="00B523D0" w:rsidRDefault="00AD5744" w:rsidP="007709B2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B523D0">
              <w:rPr>
                <w:b/>
                <w:bCs/>
                <w:sz w:val="22"/>
              </w:rPr>
              <w:t>Tenure Track</w:t>
            </w:r>
          </w:p>
        </w:tc>
      </w:tr>
      <w:tr w:rsidR="00553BE7" w:rsidRPr="00B523D0" w:rsidTr="00917D38">
        <w:tc>
          <w:tcPr>
            <w:tcW w:w="4770" w:type="dxa"/>
          </w:tcPr>
          <w:p w:rsidR="00553BE7" w:rsidRPr="00B523D0" w:rsidRDefault="008B0CC9" w:rsidP="00777B78">
            <w:pPr>
              <w:tabs>
                <w:tab w:val="left" w:pos="0"/>
              </w:tabs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Daniel Runde, MD, MME – Emergency Medicine</w:t>
            </w:r>
          </w:p>
        </w:tc>
        <w:tc>
          <w:tcPr>
            <w:tcW w:w="4860" w:type="dxa"/>
          </w:tcPr>
          <w:p w:rsidR="00553BE7" w:rsidRPr="00B523D0" w:rsidRDefault="008B0CC9" w:rsidP="00E45E47">
            <w:pPr>
              <w:ind w:left="72" w:hanging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Noah Butler, PhD – Microbiology</w:t>
            </w:r>
          </w:p>
        </w:tc>
      </w:tr>
      <w:tr w:rsidR="00553BE7" w:rsidRPr="00B523D0" w:rsidTr="00917D38">
        <w:tc>
          <w:tcPr>
            <w:tcW w:w="4770" w:type="dxa"/>
          </w:tcPr>
          <w:p w:rsidR="00553BE7" w:rsidRDefault="008B0CC9" w:rsidP="0008492F">
            <w:pPr>
              <w:tabs>
                <w:tab w:val="left" w:pos="0"/>
              </w:tabs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Luis Garcia, MD - Surgery</w:t>
            </w:r>
          </w:p>
        </w:tc>
        <w:tc>
          <w:tcPr>
            <w:tcW w:w="4860" w:type="dxa"/>
          </w:tcPr>
          <w:p w:rsidR="00553BE7" w:rsidRDefault="00626BF1" w:rsidP="002A1BC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Miles Pufall, PhD - Biochemistry</w:t>
            </w:r>
          </w:p>
        </w:tc>
      </w:tr>
      <w:tr w:rsidR="002A1BCF" w:rsidRPr="00B523D0" w:rsidTr="00917D38">
        <w:tc>
          <w:tcPr>
            <w:tcW w:w="4770" w:type="dxa"/>
          </w:tcPr>
          <w:p w:rsidR="002A1BCF" w:rsidRDefault="00626BF1" w:rsidP="00626BF1">
            <w:pPr>
              <w:tabs>
                <w:tab w:val="left" w:pos="0"/>
              </w:tabs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Rebecca Benson, MD, PhD - Pediatrics</w:t>
            </w:r>
          </w:p>
        </w:tc>
        <w:tc>
          <w:tcPr>
            <w:tcW w:w="4860" w:type="dxa"/>
          </w:tcPr>
          <w:p w:rsidR="002A1BCF" w:rsidRDefault="00626BF1" w:rsidP="002A1BC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Emine Bayman, PhD - Anesthesia</w:t>
            </w:r>
          </w:p>
        </w:tc>
      </w:tr>
      <w:tr w:rsidR="00626BF1" w:rsidRPr="00B523D0" w:rsidTr="00917D38">
        <w:tc>
          <w:tcPr>
            <w:tcW w:w="4770" w:type="dxa"/>
          </w:tcPr>
          <w:p w:rsidR="00626BF1" w:rsidRDefault="00626BF1" w:rsidP="0008492F">
            <w:pPr>
              <w:tabs>
                <w:tab w:val="left" w:pos="0"/>
              </w:tabs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Diana Zepeda-Orozco</w:t>
            </w:r>
            <w:r w:rsidR="00D776BC">
              <w:rPr>
                <w:bCs/>
                <w:color w:val="000000"/>
                <w:sz w:val="22"/>
              </w:rPr>
              <w:t>, MD</w:t>
            </w:r>
            <w:r>
              <w:rPr>
                <w:bCs/>
                <w:color w:val="000000"/>
                <w:sz w:val="22"/>
              </w:rPr>
              <w:t xml:space="preserve"> - Pediatrics</w:t>
            </w:r>
          </w:p>
        </w:tc>
        <w:tc>
          <w:tcPr>
            <w:tcW w:w="4860" w:type="dxa"/>
          </w:tcPr>
          <w:p w:rsidR="00626BF1" w:rsidRDefault="00626BF1" w:rsidP="002A1BCF">
            <w:pPr>
              <w:rPr>
                <w:color w:val="000000"/>
                <w:sz w:val="22"/>
              </w:rPr>
            </w:pPr>
          </w:p>
        </w:tc>
      </w:tr>
    </w:tbl>
    <w:p w:rsidR="001B57F1" w:rsidRPr="001B57F1" w:rsidRDefault="001B57F1" w:rsidP="004B3558">
      <w:pPr>
        <w:tabs>
          <w:tab w:val="left" w:pos="3240"/>
        </w:tabs>
        <w:spacing w:after="240"/>
        <w:rPr>
          <w:b/>
          <w:sz w:val="8"/>
          <w:szCs w:val="8"/>
        </w:rPr>
      </w:pPr>
    </w:p>
    <w:p w:rsidR="001B1C46" w:rsidRPr="00AC18E3" w:rsidRDefault="00ED27E5" w:rsidP="004B3558">
      <w:pPr>
        <w:tabs>
          <w:tab w:val="left" w:pos="3240"/>
        </w:tabs>
        <w:spacing w:after="240"/>
        <w:rPr>
          <w:bCs/>
          <w:color w:val="000000"/>
          <w:sz w:val="22"/>
          <w:szCs w:val="22"/>
          <w:u w:val="single"/>
        </w:rPr>
      </w:pPr>
      <w:r w:rsidRPr="00AC18E3">
        <w:rPr>
          <w:b/>
          <w:sz w:val="22"/>
          <w:szCs w:val="22"/>
        </w:rPr>
        <w:t>10:</w:t>
      </w:r>
      <w:r w:rsidR="00917D38">
        <w:rPr>
          <w:b/>
          <w:sz w:val="22"/>
          <w:szCs w:val="22"/>
        </w:rPr>
        <w:t>30</w:t>
      </w:r>
      <w:r w:rsidR="00F81195" w:rsidRPr="00AC18E3">
        <w:rPr>
          <w:b/>
          <w:bCs/>
          <w:sz w:val="22"/>
          <w:szCs w:val="22"/>
        </w:rPr>
        <w:t>-11:</w:t>
      </w:r>
      <w:r w:rsidRPr="00AC18E3">
        <w:rPr>
          <w:b/>
          <w:bCs/>
          <w:sz w:val="22"/>
          <w:szCs w:val="22"/>
        </w:rPr>
        <w:t>30</w:t>
      </w:r>
      <w:r w:rsidR="00160D87">
        <w:rPr>
          <w:b/>
          <w:bCs/>
          <w:sz w:val="22"/>
          <w:szCs w:val="22"/>
        </w:rPr>
        <w:t xml:space="preserve"> am                       </w:t>
      </w:r>
      <w:r w:rsidR="00F81195" w:rsidRPr="00AC18E3">
        <w:rPr>
          <w:b/>
          <w:bCs/>
          <w:sz w:val="22"/>
          <w:szCs w:val="22"/>
        </w:rPr>
        <w:t xml:space="preserve">Introduction to the </w:t>
      </w:r>
      <w:r w:rsidR="001B1C46" w:rsidRPr="00AC18E3">
        <w:rPr>
          <w:b/>
          <w:bCs/>
          <w:sz w:val="22"/>
          <w:szCs w:val="22"/>
        </w:rPr>
        <w:t xml:space="preserve">Carver College </w:t>
      </w:r>
      <w:r w:rsidR="00AC18E3" w:rsidRPr="00AC18E3">
        <w:rPr>
          <w:b/>
          <w:bCs/>
          <w:sz w:val="22"/>
          <w:szCs w:val="22"/>
        </w:rPr>
        <w:t>of</w:t>
      </w:r>
      <w:r w:rsidR="001B1C46" w:rsidRPr="00AC18E3">
        <w:rPr>
          <w:b/>
          <w:bCs/>
          <w:sz w:val="22"/>
          <w:szCs w:val="22"/>
        </w:rPr>
        <w:t xml:space="preserve"> Medicine</w:t>
      </w:r>
      <w:r w:rsidR="00CC68D3">
        <w:rPr>
          <w:b/>
          <w:bCs/>
          <w:sz w:val="22"/>
          <w:szCs w:val="22"/>
        </w:rPr>
        <w:t>/UIHC</w:t>
      </w:r>
      <w:r w:rsidR="001B1C46" w:rsidRPr="00AC18E3">
        <w:rPr>
          <w:b/>
          <w:bCs/>
          <w:sz w:val="22"/>
          <w:szCs w:val="22"/>
        </w:rPr>
        <w:t xml:space="preserve"> Resources</w:t>
      </w:r>
    </w:p>
    <w:p w:rsidR="00F81195" w:rsidRPr="0008492F" w:rsidRDefault="00F81195" w:rsidP="00E34938">
      <w:pPr>
        <w:tabs>
          <w:tab w:val="left" w:pos="0"/>
        </w:tabs>
        <w:jc w:val="both"/>
        <w:rPr>
          <w:b/>
          <w:bCs/>
          <w:color w:val="000000"/>
          <w:u w:val="single"/>
        </w:rPr>
      </w:pPr>
      <w:r w:rsidRPr="0008492F">
        <w:rPr>
          <w:b/>
          <w:bCs/>
          <w:color w:val="000000"/>
          <w:u w:val="single"/>
        </w:rPr>
        <w:t>Teaching</w:t>
      </w: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948"/>
        <w:gridCol w:w="3690"/>
      </w:tblGrid>
      <w:tr w:rsidR="00951659" w:rsidTr="00C6391C">
        <w:tc>
          <w:tcPr>
            <w:tcW w:w="6948" w:type="dxa"/>
          </w:tcPr>
          <w:p w:rsidR="00951659" w:rsidRPr="00E365FA" w:rsidRDefault="00951659" w:rsidP="0095165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color w:val="000000"/>
                <w:sz w:val="22"/>
                <w:szCs w:val="22"/>
              </w:rPr>
            </w:pPr>
            <w:r w:rsidRPr="00E365FA">
              <w:rPr>
                <w:bCs/>
                <w:color w:val="000000"/>
                <w:sz w:val="22"/>
                <w:szCs w:val="22"/>
              </w:rPr>
              <w:t xml:space="preserve">Office of Student Affairs and Curriculum </w:t>
            </w:r>
          </w:p>
        </w:tc>
        <w:tc>
          <w:tcPr>
            <w:tcW w:w="3690" w:type="dxa"/>
          </w:tcPr>
          <w:p w:rsidR="00951659" w:rsidRPr="00E365FA" w:rsidRDefault="00951659" w:rsidP="00C6391C">
            <w:pPr>
              <w:tabs>
                <w:tab w:val="left" w:pos="432"/>
              </w:tabs>
              <w:ind w:left="360"/>
              <w:rPr>
                <w:bCs/>
                <w:color w:val="000000"/>
                <w:sz w:val="22"/>
                <w:szCs w:val="22"/>
              </w:rPr>
            </w:pPr>
            <w:r w:rsidRPr="00E365FA">
              <w:rPr>
                <w:bCs/>
                <w:color w:val="000000"/>
                <w:sz w:val="22"/>
                <w:szCs w:val="22"/>
              </w:rPr>
              <w:tab/>
              <w:t xml:space="preserve">David Asprey, PhD </w:t>
            </w:r>
          </w:p>
        </w:tc>
      </w:tr>
      <w:tr w:rsidR="00951659" w:rsidTr="00C6391C">
        <w:tc>
          <w:tcPr>
            <w:tcW w:w="6948" w:type="dxa"/>
          </w:tcPr>
          <w:p w:rsidR="00951659" w:rsidRPr="00951659" w:rsidRDefault="00951659" w:rsidP="0095165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color w:val="000000"/>
                <w:sz w:val="22"/>
                <w:szCs w:val="22"/>
              </w:rPr>
            </w:pPr>
            <w:r w:rsidRPr="00AC18E3">
              <w:rPr>
                <w:bCs/>
                <w:color w:val="000000"/>
                <w:sz w:val="22"/>
                <w:szCs w:val="22"/>
              </w:rPr>
              <w:t xml:space="preserve">Office of Consultation and Research in Medical Education </w:t>
            </w:r>
          </w:p>
        </w:tc>
        <w:tc>
          <w:tcPr>
            <w:tcW w:w="3690" w:type="dxa"/>
          </w:tcPr>
          <w:p w:rsidR="00951659" w:rsidRPr="00951659" w:rsidRDefault="00951659" w:rsidP="009F79D5">
            <w:pPr>
              <w:tabs>
                <w:tab w:val="left" w:pos="432"/>
              </w:tabs>
              <w:ind w:left="360"/>
              <w:rPr>
                <w:bCs/>
                <w:color w:val="000000"/>
                <w:sz w:val="22"/>
                <w:szCs w:val="22"/>
              </w:rPr>
            </w:pPr>
            <w:r w:rsidRPr="00AC18E3">
              <w:rPr>
                <w:bCs/>
                <w:color w:val="000000"/>
                <w:sz w:val="22"/>
                <w:szCs w:val="22"/>
              </w:rPr>
              <w:tab/>
            </w:r>
            <w:r>
              <w:rPr>
                <w:bCs/>
                <w:color w:val="000000"/>
                <w:sz w:val="22"/>
                <w:szCs w:val="22"/>
              </w:rPr>
              <w:t>Jeffery Pet</w:t>
            </w:r>
            <w:r w:rsidR="009F79D5">
              <w:rPr>
                <w:bCs/>
                <w:color w:val="000000"/>
                <w:sz w:val="22"/>
                <w:szCs w:val="22"/>
              </w:rPr>
              <w:t>t</w:t>
            </w:r>
            <w:r>
              <w:rPr>
                <w:bCs/>
                <w:color w:val="000000"/>
                <w:sz w:val="22"/>
                <w:szCs w:val="22"/>
              </w:rPr>
              <w:t>i</w:t>
            </w:r>
            <w:r w:rsidR="00C0211B">
              <w:rPr>
                <w:bCs/>
                <w:color w:val="000000"/>
                <w:sz w:val="22"/>
                <w:szCs w:val="22"/>
              </w:rPr>
              <w:t>t</w:t>
            </w:r>
            <w:r>
              <w:rPr>
                <w:bCs/>
                <w:color w:val="000000"/>
                <w:sz w:val="22"/>
                <w:szCs w:val="22"/>
              </w:rPr>
              <w:t>, PhD</w:t>
            </w:r>
          </w:p>
        </w:tc>
      </w:tr>
      <w:tr w:rsidR="00951659" w:rsidTr="00C6391C">
        <w:tc>
          <w:tcPr>
            <w:tcW w:w="6948" w:type="dxa"/>
          </w:tcPr>
          <w:p w:rsidR="00951659" w:rsidRPr="00951659" w:rsidRDefault="00951659" w:rsidP="00951659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Division of </w:t>
            </w:r>
            <w:r w:rsidRPr="00AC18E3">
              <w:rPr>
                <w:bCs/>
                <w:color w:val="000000"/>
                <w:sz w:val="22"/>
                <w:szCs w:val="22"/>
              </w:rPr>
              <w:t>Continuing Medical Education</w:t>
            </w:r>
          </w:p>
        </w:tc>
        <w:tc>
          <w:tcPr>
            <w:tcW w:w="3690" w:type="dxa"/>
          </w:tcPr>
          <w:p w:rsidR="00951659" w:rsidRPr="00951659" w:rsidRDefault="00A91B1B" w:rsidP="00C6391C">
            <w:pPr>
              <w:tabs>
                <w:tab w:val="left" w:pos="432"/>
              </w:tabs>
              <w:ind w:left="36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Joe Szot, MD</w:t>
            </w:r>
          </w:p>
        </w:tc>
      </w:tr>
    </w:tbl>
    <w:p w:rsidR="00951659" w:rsidRDefault="00951659" w:rsidP="00E34938">
      <w:pPr>
        <w:tabs>
          <w:tab w:val="left" w:pos="0"/>
        </w:tabs>
        <w:jc w:val="both"/>
        <w:rPr>
          <w:bCs/>
          <w:color w:val="000000"/>
          <w:sz w:val="22"/>
          <w:szCs w:val="22"/>
          <w:u w:val="single"/>
        </w:rPr>
      </w:pPr>
    </w:p>
    <w:p w:rsidR="00951659" w:rsidRDefault="00951659" w:rsidP="00E34938">
      <w:pPr>
        <w:tabs>
          <w:tab w:val="left" w:pos="0"/>
        </w:tabs>
        <w:jc w:val="both"/>
        <w:rPr>
          <w:bCs/>
          <w:color w:val="000000"/>
          <w:sz w:val="22"/>
          <w:szCs w:val="22"/>
          <w:u w:val="single"/>
        </w:rPr>
      </w:pPr>
    </w:p>
    <w:p w:rsidR="00F81195" w:rsidRPr="0008492F" w:rsidRDefault="00F81195" w:rsidP="00F81195">
      <w:pPr>
        <w:tabs>
          <w:tab w:val="left" w:pos="3240"/>
        </w:tabs>
        <w:rPr>
          <w:b/>
          <w:bCs/>
          <w:color w:val="000000"/>
          <w:u w:val="single"/>
        </w:rPr>
      </w:pPr>
      <w:r w:rsidRPr="0008492F">
        <w:rPr>
          <w:b/>
          <w:bCs/>
          <w:color w:val="000000"/>
          <w:u w:val="single"/>
        </w:rPr>
        <w:t>Research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3690"/>
      </w:tblGrid>
      <w:tr w:rsidR="00951659" w:rsidTr="00AD67B9">
        <w:tc>
          <w:tcPr>
            <w:tcW w:w="6948" w:type="dxa"/>
          </w:tcPr>
          <w:p w:rsidR="00951659" w:rsidRPr="00951659" w:rsidRDefault="00951659" w:rsidP="00F8119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AC18E3">
              <w:rPr>
                <w:bCs/>
                <w:sz w:val="22"/>
                <w:szCs w:val="22"/>
              </w:rPr>
              <w:t>CORE Research Facilities</w:t>
            </w:r>
          </w:p>
        </w:tc>
        <w:tc>
          <w:tcPr>
            <w:tcW w:w="3690" w:type="dxa"/>
          </w:tcPr>
          <w:p w:rsidR="00951659" w:rsidRPr="00951659" w:rsidRDefault="00951659" w:rsidP="00C6391C">
            <w:pPr>
              <w:tabs>
                <w:tab w:val="left" w:pos="432"/>
              </w:tabs>
              <w:ind w:left="432"/>
              <w:rPr>
                <w:bCs/>
                <w:sz w:val="22"/>
                <w:szCs w:val="22"/>
              </w:rPr>
            </w:pPr>
            <w:r w:rsidRPr="00AC18E3">
              <w:rPr>
                <w:bCs/>
                <w:sz w:val="22"/>
                <w:szCs w:val="22"/>
              </w:rPr>
              <w:t>Rob Piper, PhD</w:t>
            </w:r>
          </w:p>
        </w:tc>
      </w:tr>
    </w:tbl>
    <w:tbl>
      <w:tblPr>
        <w:tblStyle w:val="TableGrid1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948"/>
        <w:gridCol w:w="3690"/>
      </w:tblGrid>
      <w:tr w:rsidR="00B3455F" w:rsidRPr="00AC18E3" w:rsidTr="00917D38">
        <w:tc>
          <w:tcPr>
            <w:tcW w:w="6948" w:type="dxa"/>
          </w:tcPr>
          <w:p w:rsidR="00B3455F" w:rsidRPr="00AC18E3" w:rsidRDefault="00B3455F" w:rsidP="001C6298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University of Iowa Research Foundation </w:t>
            </w:r>
          </w:p>
        </w:tc>
        <w:tc>
          <w:tcPr>
            <w:tcW w:w="3690" w:type="dxa"/>
            <w:tcBorders>
              <w:top w:val="dotted" w:sz="2" w:space="0" w:color="auto"/>
              <w:bottom w:val="dotted" w:sz="2" w:space="0" w:color="auto"/>
            </w:tcBorders>
          </w:tcPr>
          <w:p w:rsidR="00B3455F" w:rsidRPr="00AC18E3" w:rsidRDefault="00C302A4" w:rsidP="00596D47">
            <w:pPr>
              <w:tabs>
                <w:tab w:val="left" w:pos="432"/>
              </w:tabs>
              <w:ind w:left="4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Marie Kerbeshian</w:t>
            </w:r>
          </w:p>
        </w:tc>
      </w:tr>
      <w:tr w:rsidR="00917D38" w:rsidRPr="00AC18E3" w:rsidTr="007E6622">
        <w:tc>
          <w:tcPr>
            <w:tcW w:w="6948" w:type="dxa"/>
          </w:tcPr>
          <w:p w:rsidR="00917D38" w:rsidRDefault="00917D38" w:rsidP="00875A1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Human Subjects</w:t>
            </w:r>
            <w:r w:rsidR="00875A15">
              <w:rPr>
                <w:bCs/>
                <w:sz w:val="22"/>
                <w:szCs w:val="22"/>
              </w:rPr>
              <w:t>/Institutional Review Board</w:t>
            </w:r>
          </w:p>
        </w:tc>
        <w:tc>
          <w:tcPr>
            <w:tcW w:w="3690" w:type="dxa"/>
            <w:tcBorders>
              <w:top w:val="dotted" w:sz="2" w:space="0" w:color="auto"/>
            </w:tcBorders>
          </w:tcPr>
          <w:p w:rsidR="00917D38" w:rsidRDefault="00917D38" w:rsidP="00596D47">
            <w:pPr>
              <w:tabs>
                <w:tab w:val="left" w:pos="432"/>
              </w:tabs>
              <w:ind w:left="43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Kelly O’Berry</w:t>
            </w:r>
          </w:p>
        </w:tc>
      </w:tr>
    </w:tbl>
    <w:p w:rsidR="00951659" w:rsidRDefault="00951659" w:rsidP="00F81195">
      <w:pPr>
        <w:tabs>
          <w:tab w:val="left" w:pos="3240"/>
        </w:tabs>
        <w:rPr>
          <w:bCs/>
          <w:color w:val="000000"/>
          <w:sz w:val="22"/>
          <w:szCs w:val="22"/>
          <w:u w:val="single"/>
        </w:rPr>
      </w:pPr>
    </w:p>
    <w:p w:rsidR="0049711A" w:rsidRDefault="0049711A" w:rsidP="00F81195">
      <w:pPr>
        <w:tabs>
          <w:tab w:val="left" w:pos="3240"/>
        </w:tabs>
        <w:rPr>
          <w:bCs/>
          <w:color w:val="000000"/>
          <w:sz w:val="22"/>
          <w:szCs w:val="22"/>
          <w:u w:val="single"/>
        </w:rPr>
      </w:pPr>
    </w:p>
    <w:p w:rsidR="00F81195" w:rsidRDefault="00F81195" w:rsidP="00F81195">
      <w:pPr>
        <w:tabs>
          <w:tab w:val="left" w:pos="3240"/>
        </w:tabs>
        <w:rPr>
          <w:bCs/>
          <w:sz w:val="22"/>
          <w:szCs w:val="22"/>
        </w:rPr>
      </w:pPr>
      <w:r w:rsidRPr="0008492F">
        <w:rPr>
          <w:b/>
          <w:bCs/>
          <w:color w:val="000000"/>
          <w:u w:val="single"/>
        </w:rPr>
        <w:t>UIHC Offices</w:t>
      </w:r>
      <w:r w:rsidR="003E763D" w:rsidRPr="00AC18E3">
        <w:rPr>
          <w:bCs/>
          <w:color w:val="000000"/>
          <w:sz w:val="22"/>
          <w:szCs w:val="22"/>
          <w:u w:val="single"/>
        </w:rPr>
        <w:t xml:space="preserve"> </w:t>
      </w:r>
      <w:r w:rsidR="003E763D" w:rsidRPr="0008492F">
        <w:rPr>
          <w:bCs/>
          <w:color w:val="000000"/>
          <w:sz w:val="22"/>
          <w:szCs w:val="22"/>
        </w:rPr>
        <w:t xml:space="preserve">- </w:t>
      </w:r>
      <w:r w:rsidR="003E763D" w:rsidRPr="00AC18E3">
        <w:rPr>
          <w:bCs/>
          <w:sz w:val="22"/>
          <w:szCs w:val="22"/>
        </w:rPr>
        <w:t>Conflict of Interest Office, UIHC Compliance Office</w:t>
      </w: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948"/>
        <w:gridCol w:w="3690"/>
      </w:tblGrid>
      <w:tr w:rsidR="00951659" w:rsidTr="00C6391C">
        <w:tc>
          <w:tcPr>
            <w:tcW w:w="6948" w:type="dxa"/>
          </w:tcPr>
          <w:p w:rsidR="00951659" w:rsidRPr="000C720E" w:rsidRDefault="00951659" w:rsidP="00F8119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0C720E">
              <w:rPr>
                <w:bCs/>
                <w:sz w:val="22"/>
                <w:szCs w:val="22"/>
              </w:rPr>
              <w:t>Research Billing Compliance Program</w:t>
            </w:r>
          </w:p>
        </w:tc>
        <w:tc>
          <w:tcPr>
            <w:tcW w:w="3690" w:type="dxa"/>
          </w:tcPr>
          <w:p w:rsidR="00951659" w:rsidRPr="000C720E" w:rsidRDefault="00951659" w:rsidP="00C6391C">
            <w:pPr>
              <w:tabs>
                <w:tab w:val="left" w:pos="720"/>
              </w:tabs>
              <w:ind w:left="720" w:hanging="288"/>
              <w:rPr>
                <w:bCs/>
                <w:sz w:val="22"/>
                <w:szCs w:val="22"/>
              </w:rPr>
            </w:pPr>
            <w:r w:rsidRPr="000C720E">
              <w:rPr>
                <w:color w:val="000000"/>
                <w:sz w:val="22"/>
                <w:szCs w:val="22"/>
              </w:rPr>
              <w:t xml:space="preserve">Denise Krutzfeldt, BA </w:t>
            </w:r>
          </w:p>
        </w:tc>
      </w:tr>
      <w:tr w:rsidR="00951659" w:rsidTr="00C6391C">
        <w:tc>
          <w:tcPr>
            <w:tcW w:w="6948" w:type="dxa"/>
          </w:tcPr>
          <w:p w:rsidR="00951659" w:rsidRPr="000C720E" w:rsidRDefault="00951659" w:rsidP="00F8119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 w:rsidRPr="000C720E">
              <w:rPr>
                <w:bCs/>
                <w:sz w:val="22"/>
                <w:szCs w:val="22"/>
              </w:rPr>
              <w:t xml:space="preserve">Conflict of Interest </w:t>
            </w:r>
          </w:p>
        </w:tc>
        <w:tc>
          <w:tcPr>
            <w:tcW w:w="3690" w:type="dxa"/>
          </w:tcPr>
          <w:p w:rsidR="00951659" w:rsidRPr="000C720E" w:rsidRDefault="00B33222" w:rsidP="00C6391C">
            <w:pPr>
              <w:pStyle w:val="ListParagraph"/>
              <w:tabs>
                <w:tab w:val="left" w:pos="720"/>
              </w:tabs>
              <w:ind w:hanging="28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Sarah Younker</w:t>
            </w:r>
          </w:p>
        </w:tc>
      </w:tr>
      <w:tr w:rsidR="00917D38" w:rsidTr="00C6391C">
        <w:tc>
          <w:tcPr>
            <w:tcW w:w="6948" w:type="dxa"/>
          </w:tcPr>
          <w:p w:rsidR="00917D38" w:rsidRPr="000C720E" w:rsidRDefault="00917D38" w:rsidP="00F81195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Office of Clinical Research</w:t>
            </w:r>
          </w:p>
        </w:tc>
        <w:tc>
          <w:tcPr>
            <w:tcW w:w="3690" w:type="dxa"/>
          </w:tcPr>
          <w:p w:rsidR="00917D38" w:rsidRPr="000C720E" w:rsidRDefault="00917D38" w:rsidP="00C6391C">
            <w:pPr>
              <w:pStyle w:val="ListParagraph"/>
              <w:tabs>
                <w:tab w:val="left" w:pos="720"/>
              </w:tabs>
              <w:ind w:hanging="28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Kim Sprenger, RN, BS</w:t>
            </w:r>
          </w:p>
        </w:tc>
      </w:tr>
    </w:tbl>
    <w:p w:rsidR="00C16B72" w:rsidRDefault="00C16B72" w:rsidP="00F81195">
      <w:pPr>
        <w:tabs>
          <w:tab w:val="left" w:pos="3240"/>
        </w:tabs>
        <w:rPr>
          <w:bCs/>
          <w:color w:val="000000"/>
          <w:sz w:val="22"/>
          <w:szCs w:val="22"/>
          <w:u w:val="single"/>
        </w:rPr>
      </w:pPr>
    </w:p>
    <w:p w:rsidR="00E24E9B" w:rsidRDefault="00E24E9B" w:rsidP="00F81195">
      <w:pPr>
        <w:tabs>
          <w:tab w:val="left" w:pos="3240"/>
        </w:tabs>
        <w:rPr>
          <w:bCs/>
          <w:color w:val="000000"/>
          <w:sz w:val="22"/>
          <w:szCs w:val="22"/>
          <w:u w:val="single"/>
        </w:rPr>
      </w:pPr>
    </w:p>
    <w:p w:rsidR="00F81195" w:rsidRPr="0008492F" w:rsidRDefault="00F81195" w:rsidP="00F81195">
      <w:pPr>
        <w:tabs>
          <w:tab w:val="left" w:pos="3240"/>
        </w:tabs>
        <w:rPr>
          <w:b/>
          <w:bCs/>
          <w:color w:val="000000"/>
          <w:u w:val="single"/>
        </w:rPr>
      </w:pPr>
      <w:r w:rsidRPr="0008492F">
        <w:rPr>
          <w:b/>
          <w:bCs/>
          <w:color w:val="000000"/>
          <w:u w:val="single"/>
        </w:rPr>
        <w:t>C</w:t>
      </w:r>
      <w:r w:rsidR="001B1C46" w:rsidRPr="0008492F">
        <w:rPr>
          <w:b/>
          <w:bCs/>
          <w:color w:val="000000"/>
          <w:u w:val="single"/>
        </w:rPr>
        <w:t xml:space="preserve">arver </w:t>
      </w:r>
      <w:r w:rsidRPr="0008492F">
        <w:rPr>
          <w:b/>
          <w:bCs/>
          <w:color w:val="000000"/>
          <w:u w:val="single"/>
        </w:rPr>
        <w:t>C</w:t>
      </w:r>
      <w:r w:rsidR="001B1C46" w:rsidRPr="0008492F">
        <w:rPr>
          <w:b/>
          <w:bCs/>
          <w:color w:val="000000"/>
          <w:u w:val="single"/>
        </w:rPr>
        <w:t xml:space="preserve">ollege </w:t>
      </w:r>
      <w:r w:rsidR="00711C00" w:rsidRPr="0008492F">
        <w:rPr>
          <w:b/>
          <w:bCs/>
          <w:color w:val="000000"/>
          <w:u w:val="single"/>
        </w:rPr>
        <w:t>of</w:t>
      </w:r>
      <w:r w:rsidR="001B1C46" w:rsidRPr="0008492F">
        <w:rPr>
          <w:b/>
          <w:bCs/>
          <w:color w:val="000000"/>
          <w:u w:val="single"/>
        </w:rPr>
        <w:t xml:space="preserve"> </w:t>
      </w:r>
      <w:r w:rsidRPr="0008492F">
        <w:rPr>
          <w:b/>
          <w:bCs/>
          <w:color w:val="000000"/>
          <w:u w:val="single"/>
        </w:rPr>
        <w:t>M</w:t>
      </w:r>
      <w:r w:rsidR="001B1C46" w:rsidRPr="0008492F">
        <w:rPr>
          <w:b/>
          <w:bCs/>
          <w:color w:val="000000"/>
          <w:u w:val="single"/>
        </w:rPr>
        <w:t>edicine</w:t>
      </w:r>
      <w:r w:rsidRPr="0008492F">
        <w:rPr>
          <w:b/>
          <w:bCs/>
          <w:color w:val="000000"/>
          <w:u w:val="single"/>
        </w:rPr>
        <w:t xml:space="preserve"> Resources</w:t>
      </w:r>
    </w:p>
    <w:tbl>
      <w:tblPr>
        <w:tblStyle w:val="TableGrid"/>
        <w:tblW w:w="0" w:type="auto"/>
        <w:tblInd w:w="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6930"/>
        <w:gridCol w:w="3690"/>
      </w:tblGrid>
      <w:tr w:rsidR="00EC30DB" w:rsidTr="00C6391C">
        <w:tc>
          <w:tcPr>
            <w:tcW w:w="6930" w:type="dxa"/>
          </w:tcPr>
          <w:p w:rsidR="00EC30DB" w:rsidRPr="00122F29" w:rsidRDefault="00EC30DB" w:rsidP="00122F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Hardin Library for the Health Sciences</w:t>
            </w:r>
          </w:p>
        </w:tc>
        <w:tc>
          <w:tcPr>
            <w:tcW w:w="3690" w:type="dxa"/>
          </w:tcPr>
          <w:p w:rsidR="00EC30DB" w:rsidRDefault="00EC30DB" w:rsidP="00C6391C">
            <w:pPr>
              <w:pStyle w:val="ListParagraph"/>
              <w:ind w:hanging="28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Heather Healy, ML</w:t>
            </w:r>
            <w:r w:rsidRPr="00EC30DB">
              <w:rPr>
                <w:rFonts w:ascii="Times New Roman" w:hAnsi="Times New Roman"/>
                <w:color w:val="000000" w:themeColor="text1"/>
              </w:rPr>
              <w:t>S</w:t>
            </w:r>
          </w:p>
        </w:tc>
      </w:tr>
      <w:tr w:rsidR="00122F29" w:rsidTr="00C6391C">
        <w:tc>
          <w:tcPr>
            <w:tcW w:w="6930" w:type="dxa"/>
          </w:tcPr>
          <w:p w:rsidR="00122F29" w:rsidRPr="00AC18E3" w:rsidRDefault="00122F29" w:rsidP="00122F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22F29">
              <w:rPr>
                <w:rFonts w:ascii="Times New Roman" w:hAnsi="Times New Roman"/>
              </w:rPr>
              <w:t>Office of Cultural Affairs &amp; Diversity Initiative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690" w:type="dxa"/>
          </w:tcPr>
          <w:p w:rsidR="00122F29" w:rsidRDefault="00243080" w:rsidP="00C6391C">
            <w:pPr>
              <w:pStyle w:val="ListParagraph"/>
              <w:ind w:hanging="28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David Moser</w:t>
            </w:r>
            <w:r w:rsidR="00122F29">
              <w:rPr>
                <w:rFonts w:ascii="Times New Roman" w:hAnsi="Times New Roman"/>
                <w:color w:val="000000" w:themeColor="text1"/>
              </w:rPr>
              <w:t>, PhD</w:t>
            </w:r>
          </w:p>
        </w:tc>
      </w:tr>
      <w:tr w:rsidR="00951659" w:rsidTr="00C6391C">
        <w:tc>
          <w:tcPr>
            <w:tcW w:w="6930" w:type="dxa"/>
          </w:tcPr>
          <w:p w:rsidR="00951659" w:rsidRPr="00951659" w:rsidRDefault="00951659" w:rsidP="009516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C18E3">
              <w:rPr>
                <w:rFonts w:ascii="Times New Roman" w:hAnsi="Times New Roman"/>
              </w:rPr>
              <w:t>Office of Information Technology</w:t>
            </w:r>
          </w:p>
        </w:tc>
        <w:tc>
          <w:tcPr>
            <w:tcW w:w="3690" w:type="dxa"/>
          </w:tcPr>
          <w:p w:rsidR="00951659" w:rsidRPr="00951659" w:rsidRDefault="005A3E82" w:rsidP="005A3E82">
            <w:pPr>
              <w:pStyle w:val="ListParagraph"/>
              <w:ind w:hanging="28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Heath Davis, MS</w:t>
            </w:r>
          </w:p>
        </w:tc>
      </w:tr>
      <w:tr w:rsidR="000270EA" w:rsidTr="00C6391C">
        <w:tc>
          <w:tcPr>
            <w:tcW w:w="6930" w:type="dxa"/>
          </w:tcPr>
          <w:p w:rsidR="000270EA" w:rsidRPr="00AC18E3" w:rsidRDefault="000270EA" w:rsidP="009516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 Resources</w:t>
            </w:r>
          </w:p>
        </w:tc>
        <w:tc>
          <w:tcPr>
            <w:tcW w:w="3690" w:type="dxa"/>
          </w:tcPr>
          <w:p w:rsidR="000270EA" w:rsidRDefault="000270EA" w:rsidP="00C6391C">
            <w:pPr>
              <w:pStyle w:val="ListParagraph"/>
              <w:ind w:hanging="28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Keith Clasen</w:t>
            </w:r>
            <w:r w:rsidR="005A3E82">
              <w:rPr>
                <w:rFonts w:ascii="Times New Roman" w:hAnsi="Times New Roman"/>
                <w:color w:val="000000" w:themeColor="text1"/>
              </w:rPr>
              <w:t>, MBA, PHR</w:t>
            </w:r>
          </w:p>
        </w:tc>
      </w:tr>
      <w:tr w:rsidR="00951659" w:rsidTr="00C6391C">
        <w:tc>
          <w:tcPr>
            <w:tcW w:w="6930" w:type="dxa"/>
          </w:tcPr>
          <w:p w:rsidR="00951659" w:rsidRPr="00951659" w:rsidRDefault="00951659" w:rsidP="009516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C18E3">
              <w:rPr>
                <w:rFonts w:ascii="Times New Roman" w:hAnsi="Times New Roman"/>
                <w:bCs/>
                <w:color w:val="000000"/>
              </w:rPr>
              <w:t>Office of Faculty Affairs and Development  - Editing/Speaking/</w:t>
            </w:r>
            <w:r w:rsidR="00C6391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C18E3">
              <w:rPr>
                <w:rFonts w:ascii="Times New Roman" w:hAnsi="Times New Roman"/>
                <w:bCs/>
                <w:color w:val="000000"/>
              </w:rPr>
              <w:t>Writing</w:t>
            </w:r>
            <w:r w:rsidRPr="00AC18E3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3690" w:type="dxa"/>
          </w:tcPr>
          <w:p w:rsidR="00951659" w:rsidRDefault="00951659" w:rsidP="00C6391C">
            <w:pPr>
              <w:pStyle w:val="ListParagraph"/>
              <w:ind w:hanging="288"/>
              <w:rPr>
                <w:rFonts w:ascii="Times New Roman" w:hAnsi="Times New Roman"/>
              </w:rPr>
            </w:pPr>
            <w:r w:rsidRPr="00AC18E3">
              <w:rPr>
                <w:rFonts w:ascii="Times New Roman" w:hAnsi="Times New Roman"/>
                <w:bCs/>
                <w:color w:val="000000"/>
              </w:rPr>
              <w:t>Paul Casella, MFA</w:t>
            </w:r>
          </w:p>
        </w:tc>
      </w:tr>
    </w:tbl>
    <w:p w:rsidR="00F81195" w:rsidRPr="00AC18E3" w:rsidRDefault="00F81195" w:rsidP="00951659">
      <w:pPr>
        <w:pStyle w:val="ListParagraph"/>
        <w:rPr>
          <w:rFonts w:ascii="Times New Roman" w:hAnsi="Times New Roman"/>
        </w:rPr>
      </w:pPr>
    </w:p>
    <w:sectPr w:rsidR="00F81195" w:rsidRPr="00AC18E3" w:rsidSect="001B57F1">
      <w:footerReference w:type="default" r:id="rId8"/>
      <w:pgSz w:w="12240" w:h="15840"/>
      <w:pgMar w:top="288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69" w:rsidRDefault="00631F69" w:rsidP="00951659">
      <w:r>
        <w:separator/>
      </w:r>
    </w:p>
  </w:endnote>
  <w:endnote w:type="continuationSeparator" w:id="0">
    <w:p w:rsidR="00631F69" w:rsidRDefault="00631F69" w:rsidP="0095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59" w:rsidRPr="003F1FBD" w:rsidRDefault="00951659" w:rsidP="003F1FBD">
    <w:pPr>
      <w:pStyle w:val="Footer"/>
      <w:jc w:val="right"/>
      <w:rPr>
        <w:sz w:val="12"/>
        <w:szCs w:val="12"/>
      </w:rPr>
    </w:pPr>
    <w:r w:rsidRPr="003F1FBD">
      <w:rPr>
        <w:sz w:val="12"/>
        <w:szCs w:val="12"/>
      </w:rPr>
      <w:fldChar w:fldCharType="begin"/>
    </w:r>
    <w:r w:rsidRPr="003F1FBD">
      <w:rPr>
        <w:sz w:val="12"/>
        <w:szCs w:val="12"/>
      </w:rPr>
      <w:instrText xml:space="preserve"> FILENAME  \* Lower \p  \* MERGEFORMAT </w:instrText>
    </w:r>
    <w:r w:rsidRPr="003F1FBD">
      <w:rPr>
        <w:sz w:val="12"/>
        <w:szCs w:val="12"/>
      </w:rPr>
      <w:fldChar w:fldCharType="separate"/>
    </w:r>
    <w:r w:rsidR="00D27F99">
      <w:rPr>
        <w:noProof/>
        <w:sz w:val="12"/>
        <w:szCs w:val="12"/>
      </w:rPr>
      <w:t>s:\deanfac\orientation\2018_04_november\2018-04 agenda.docx</w:t>
    </w:r>
    <w:r w:rsidRPr="003F1FBD">
      <w:rPr>
        <w:sz w:val="12"/>
        <w:szCs w:val="12"/>
      </w:rPr>
      <w:fldChar w:fldCharType="end"/>
    </w:r>
  </w:p>
  <w:p w:rsidR="00951659" w:rsidRDefault="00951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69" w:rsidRDefault="00631F69" w:rsidP="00951659">
      <w:r>
        <w:separator/>
      </w:r>
    </w:p>
  </w:footnote>
  <w:footnote w:type="continuationSeparator" w:id="0">
    <w:p w:rsidR="00631F69" w:rsidRDefault="00631F69" w:rsidP="0095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451"/>
    <w:multiLevelType w:val="hybridMultilevel"/>
    <w:tmpl w:val="6B8C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1AB"/>
    <w:multiLevelType w:val="hybridMultilevel"/>
    <w:tmpl w:val="2918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73074"/>
    <w:multiLevelType w:val="hybridMultilevel"/>
    <w:tmpl w:val="F572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68"/>
    <w:rsid w:val="00007C81"/>
    <w:rsid w:val="000177DF"/>
    <w:rsid w:val="000270EA"/>
    <w:rsid w:val="00071B04"/>
    <w:rsid w:val="000844BE"/>
    <w:rsid w:val="0008492F"/>
    <w:rsid w:val="00085C00"/>
    <w:rsid w:val="000B201C"/>
    <w:rsid w:val="000B3178"/>
    <w:rsid w:val="000C720E"/>
    <w:rsid w:val="000F09DE"/>
    <w:rsid w:val="000F6651"/>
    <w:rsid w:val="0010466F"/>
    <w:rsid w:val="00122F29"/>
    <w:rsid w:val="00160D87"/>
    <w:rsid w:val="0017651C"/>
    <w:rsid w:val="001B1C46"/>
    <w:rsid w:val="001B57F1"/>
    <w:rsid w:val="002153BD"/>
    <w:rsid w:val="00224784"/>
    <w:rsid w:val="00234D47"/>
    <w:rsid w:val="00234EA3"/>
    <w:rsid w:val="00243080"/>
    <w:rsid w:val="00254D32"/>
    <w:rsid w:val="00265A35"/>
    <w:rsid w:val="00266E0E"/>
    <w:rsid w:val="002813BB"/>
    <w:rsid w:val="002A1BCF"/>
    <w:rsid w:val="002B6C77"/>
    <w:rsid w:val="00320A9D"/>
    <w:rsid w:val="0033193A"/>
    <w:rsid w:val="00336DBA"/>
    <w:rsid w:val="00361EAD"/>
    <w:rsid w:val="00390403"/>
    <w:rsid w:val="003A0649"/>
    <w:rsid w:val="003B4756"/>
    <w:rsid w:val="003E0109"/>
    <w:rsid w:val="003E763D"/>
    <w:rsid w:val="003F1FBD"/>
    <w:rsid w:val="003F21A6"/>
    <w:rsid w:val="0041607A"/>
    <w:rsid w:val="00420336"/>
    <w:rsid w:val="00434C4E"/>
    <w:rsid w:val="004373BB"/>
    <w:rsid w:val="004511B4"/>
    <w:rsid w:val="004659E6"/>
    <w:rsid w:val="00473C04"/>
    <w:rsid w:val="00476819"/>
    <w:rsid w:val="0049711A"/>
    <w:rsid w:val="004B245E"/>
    <w:rsid w:val="004B3558"/>
    <w:rsid w:val="004D0CCC"/>
    <w:rsid w:val="004E4FCD"/>
    <w:rsid w:val="004F3404"/>
    <w:rsid w:val="004F6DFD"/>
    <w:rsid w:val="00527901"/>
    <w:rsid w:val="00553BE7"/>
    <w:rsid w:val="00576597"/>
    <w:rsid w:val="00596D47"/>
    <w:rsid w:val="005A3E82"/>
    <w:rsid w:val="005A6CA1"/>
    <w:rsid w:val="005B5ED0"/>
    <w:rsid w:val="005D7D91"/>
    <w:rsid w:val="00604147"/>
    <w:rsid w:val="00626BF1"/>
    <w:rsid w:val="00631F69"/>
    <w:rsid w:val="00633DFE"/>
    <w:rsid w:val="00641D1D"/>
    <w:rsid w:val="00662FC7"/>
    <w:rsid w:val="006B2595"/>
    <w:rsid w:val="006B7851"/>
    <w:rsid w:val="006D26F4"/>
    <w:rsid w:val="006D309D"/>
    <w:rsid w:val="006E09E5"/>
    <w:rsid w:val="006F1399"/>
    <w:rsid w:val="00703F03"/>
    <w:rsid w:val="00711C00"/>
    <w:rsid w:val="00714168"/>
    <w:rsid w:val="00714FC0"/>
    <w:rsid w:val="00723313"/>
    <w:rsid w:val="00734D84"/>
    <w:rsid w:val="00777B78"/>
    <w:rsid w:val="00783DB3"/>
    <w:rsid w:val="007A6A8E"/>
    <w:rsid w:val="007E2988"/>
    <w:rsid w:val="007E6622"/>
    <w:rsid w:val="007E71C3"/>
    <w:rsid w:val="007F0D05"/>
    <w:rsid w:val="00802523"/>
    <w:rsid w:val="0080641D"/>
    <w:rsid w:val="00817A2F"/>
    <w:rsid w:val="00817EBF"/>
    <w:rsid w:val="00820CA3"/>
    <w:rsid w:val="00830B77"/>
    <w:rsid w:val="008311FB"/>
    <w:rsid w:val="00857EFD"/>
    <w:rsid w:val="00875A15"/>
    <w:rsid w:val="00884DBF"/>
    <w:rsid w:val="008A1740"/>
    <w:rsid w:val="008B0CC9"/>
    <w:rsid w:val="008C4445"/>
    <w:rsid w:val="008F1140"/>
    <w:rsid w:val="008F41D8"/>
    <w:rsid w:val="009120F5"/>
    <w:rsid w:val="00917D38"/>
    <w:rsid w:val="009234CB"/>
    <w:rsid w:val="009413A0"/>
    <w:rsid w:val="0094453E"/>
    <w:rsid w:val="00951659"/>
    <w:rsid w:val="00970EFB"/>
    <w:rsid w:val="009728BB"/>
    <w:rsid w:val="009E1069"/>
    <w:rsid w:val="009F79D5"/>
    <w:rsid w:val="00A12D6F"/>
    <w:rsid w:val="00A35CE8"/>
    <w:rsid w:val="00A40A5F"/>
    <w:rsid w:val="00A4294D"/>
    <w:rsid w:val="00A4339C"/>
    <w:rsid w:val="00A52874"/>
    <w:rsid w:val="00A5361E"/>
    <w:rsid w:val="00A76925"/>
    <w:rsid w:val="00A8172A"/>
    <w:rsid w:val="00A91500"/>
    <w:rsid w:val="00A91B1B"/>
    <w:rsid w:val="00AB2415"/>
    <w:rsid w:val="00AC18E3"/>
    <w:rsid w:val="00AD5744"/>
    <w:rsid w:val="00AD67B9"/>
    <w:rsid w:val="00AE7C9B"/>
    <w:rsid w:val="00B0176E"/>
    <w:rsid w:val="00B17232"/>
    <w:rsid w:val="00B33222"/>
    <w:rsid w:val="00B3455F"/>
    <w:rsid w:val="00B523D0"/>
    <w:rsid w:val="00B73B16"/>
    <w:rsid w:val="00B932FE"/>
    <w:rsid w:val="00BC07FC"/>
    <w:rsid w:val="00BC2690"/>
    <w:rsid w:val="00BD2B94"/>
    <w:rsid w:val="00BD3F13"/>
    <w:rsid w:val="00BD671C"/>
    <w:rsid w:val="00BF1A84"/>
    <w:rsid w:val="00C0211B"/>
    <w:rsid w:val="00C15632"/>
    <w:rsid w:val="00C16B72"/>
    <w:rsid w:val="00C23586"/>
    <w:rsid w:val="00C302A4"/>
    <w:rsid w:val="00C44056"/>
    <w:rsid w:val="00C6391C"/>
    <w:rsid w:val="00C81A2F"/>
    <w:rsid w:val="00C855DB"/>
    <w:rsid w:val="00C878B3"/>
    <w:rsid w:val="00CA77EC"/>
    <w:rsid w:val="00CB73B1"/>
    <w:rsid w:val="00CC6336"/>
    <w:rsid w:val="00CC68D3"/>
    <w:rsid w:val="00CC741C"/>
    <w:rsid w:val="00CD010A"/>
    <w:rsid w:val="00CD47CB"/>
    <w:rsid w:val="00CF1017"/>
    <w:rsid w:val="00CF28AE"/>
    <w:rsid w:val="00CF63E2"/>
    <w:rsid w:val="00D04C69"/>
    <w:rsid w:val="00D0724C"/>
    <w:rsid w:val="00D24F10"/>
    <w:rsid w:val="00D27F99"/>
    <w:rsid w:val="00D776BC"/>
    <w:rsid w:val="00D93C84"/>
    <w:rsid w:val="00DA7482"/>
    <w:rsid w:val="00DB0147"/>
    <w:rsid w:val="00DD0624"/>
    <w:rsid w:val="00DD2FFC"/>
    <w:rsid w:val="00DD64EC"/>
    <w:rsid w:val="00DE330B"/>
    <w:rsid w:val="00DE64DB"/>
    <w:rsid w:val="00E0652B"/>
    <w:rsid w:val="00E24E9B"/>
    <w:rsid w:val="00E34938"/>
    <w:rsid w:val="00E365FA"/>
    <w:rsid w:val="00E45E47"/>
    <w:rsid w:val="00E52E24"/>
    <w:rsid w:val="00E62A21"/>
    <w:rsid w:val="00E66113"/>
    <w:rsid w:val="00E97234"/>
    <w:rsid w:val="00EC30DB"/>
    <w:rsid w:val="00ED27E5"/>
    <w:rsid w:val="00ED514C"/>
    <w:rsid w:val="00EE6F80"/>
    <w:rsid w:val="00F17FFD"/>
    <w:rsid w:val="00F24CEB"/>
    <w:rsid w:val="00F43B76"/>
    <w:rsid w:val="00F502FE"/>
    <w:rsid w:val="00F81195"/>
    <w:rsid w:val="00F90C13"/>
    <w:rsid w:val="00F9790A"/>
    <w:rsid w:val="00FA3282"/>
    <w:rsid w:val="00FB25F1"/>
    <w:rsid w:val="00FC2255"/>
    <w:rsid w:val="00FC6466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16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141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1195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5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59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3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16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141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81195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5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59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3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Schaley, Angie</dc:creator>
  <cp:lastModifiedBy>Jurca, Denise A</cp:lastModifiedBy>
  <cp:revision>17</cp:revision>
  <cp:lastPrinted>2017-05-02T14:12:00Z</cp:lastPrinted>
  <dcterms:created xsi:type="dcterms:W3CDTF">2018-06-07T14:15:00Z</dcterms:created>
  <dcterms:modified xsi:type="dcterms:W3CDTF">2018-09-19T20:38:00Z</dcterms:modified>
</cp:coreProperties>
</file>